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ECEE82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27F0CAC2" w:rsidR="00CC0E69" w:rsidRPr="00E641BD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38BBD035" w:rsidR="00167885" w:rsidRDefault="006F2A34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F54A9" wp14:editId="56D35925">
            <wp:simplePos x="0" y="0"/>
            <wp:positionH relativeFrom="column">
              <wp:posOffset>4132194</wp:posOffset>
            </wp:positionH>
            <wp:positionV relativeFrom="paragraph">
              <wp:posOffset>105410</wp:posOffset>
            </wp:positionV>
            <wp:extent cx="1130691" cy="1800000"/>
            <wp:effectExtent l="0" t="0" r="0" b="0"/>
            <wp:wrapSquare wrapText="bothSides"/>
            <wp:docPr id="8917694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6940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69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真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0D11258E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E25594" w:rsidRPr="00E25594">
        <w:rPr>
          <w:b/>
          <w:bCs/>
          <w:color w:val="000000"/>
          <w:szCs w:val="21"/>
        </w:rPr>
        <w:t>REAL</w:t>
      </w:r>
    </w:p>
    <w:p w14:paraId="7C939FA6" w14:textId="1E099F38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E25594" w:rsidRPr="00E25594">
        <w:rPr>
          <w:b/>
          <w:bCs/>
          <w:color w:val="000000"/>
          <w:szCs w:val="21"/>
        </w:rPr>
        <w:t>Echt</w:t>
      </w:r>
    </w:p>
    <w:p w14:paraId="63B7EFE3" w14:textId="2364385F" w:rsidR="00B33DE8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B33DE8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B33DE8">
        <w:rPr>
          <w:b/>
          <w:bCs/>
          <w:color w:val="000000"/>
          <w:szCs w:val="21"/>
        </w:rPr>
        <w:t>：</w:t>
      </w:r>
      <w:r w:rsidR="006F2A34">
        <w:rPr>
          <w:rFonts w:hint="eastAsia"/>
          <w:b/>
          <w:bCs/>
          <w:color w:val="000000"/>
          <w:szCs w:val="21"/>
        </w:rPr>
        <w:t>Wolf</w:t>
      </w:r>
      <w:r w:rsidR="006F2A34">
        <w:rPr>
          <w:b/>
          <w:bCs/>
          <w:color w:val="000000"/>
          <w:szCs w:val="21"/>
        </w:rPr>
        <w:t xml:space="preserve"> L</w:t>
      </w:r>
      <w:r w:rsidR="006F2A34">
        <w:rPr>
          <w:rFonts w:hint="eastAsia"/>
          <w:b/>
          <w:bCs/>
          <w:color w:val="000000"/>
          <w:szCs w:val="21"/>
        </w:rPr>
        <w:t>otter</w:t>
      </w:r>
    </w:p>
    <w:p w14:paraId="2CBB5507" w14:textId="1983BE37" w:rsidR="000F5A4A" w:rsidRPr="00B33DE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B33DE8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B33DE8">
        <w:rPr>
          <w:b/>
          <w:bCs/>
          <w:kern w:val="0"/>
          <w:szCs w:val="21"/>
        </w:rPr>
        <w:t>：</w:t>
      </w:r>
      <w:proofErr w:type="spellStart"/>
      <w:r w:rsidR="00A55D0D">
        <w:rPr>
          <w:b/>
          <w:bCs/>
          <w:kern w:val="0"/>
          <w:szCs w:val="21"/>
        </w:rPr>
        <w:t>Ullstein</w:t>
      </w:r>
      <w:proofErr w:type="spellEnd"/>
    </w:p>
    <w:p w14:paraId="3666E0F0" w14:textId="1EBC244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541E6F5F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B14E71">
        <w:rPr>
          <w:b/>
          <w:bCs/>
          <w:color w:val="000000"/>
          <w:szCs w:val="21"/>
        </w:rPr>
        <w:t>224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7F6503B7" w:rsidR="00167885" w:rsidRDefault="00167885" w:rsidP="00B14E71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8622B5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70DF8B39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6E24F7AE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A55D0D">
        <w:rPr>
          <w:b/>
          <w:bCs/>
          <w:szCs w:val="21"/>
        </w:rPr>
        <w:t>经管</w:t>
      </w:r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0464E1E3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7D6C0D" w14:textId="3B712BFD" w:rsidR="00571BDB" w:rsidRDefault="00571BDB" w:rsidP="00571BDB">
      <w:pPr>
        <w:ind w:firstLineChars="200" w:firstLine="420"/>
        <w:rPr>
          <w:color w:val="000000"/>
        </w:rPr>
      </w:pPr>
    </w:p>
    <w:p w14:paraId="4FBF443F" w14:textId="1A9D3070" w:rsidR="006F2A34" w:rsidRDefault="006F2A34" w:rsidP="006F2A34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本书是</w:t>
      </w:r>
      <w:r w:rsidR="006D1588" w:rsidRPr="006D1588">
        <w:rPr>
          <w:rFonts w:hint="eastAsia"/>
          <w:b/>
          <w:bCs/>
          <w:color w:val="000000"/>
        </w:rPr>
        <w:t>对创造性文化的强烈呼吁：原创是</w:t>
      </w:r>
      <w:r>
        <w:rPr>
          <w:rFonts w:hint="eastAsia"/>
          <w:b/>
          <w:bCs/>
          <w:color w:val="000000"/>
        </w:rPr>
        <w:t>人的</w:t>
      </w:r>
      <w:r w:rsidR="006D1588" w:rsidRPr="006D1588">
        <w:rPr>
          <w:rFonts w:hint="eastAsia"/>
          <w:b/>
          <w:bCs/>
          <w:color w:val="000000"/>
        </w:rPr>
        <w:t>机遇。真实是</w:t>
      </w:r>
      <w:r>
        <w:rPr>
          <w:rFonts w:hint="eastAsia"/>
          <w:b/>
          <w:bCs/>
          <w:color w:val="000000"/>
        </w:rPr>
        <w:t>人</w:t>
      </w:r>
      <w:r w:rsidR="006D1588" w:rsidRPr="006D1588">
        <w:rPr>
          <w:rFonts w:hint="eastAsia"/>
          <w:b/>
          <w:bCs/>
          <w:color w:val="000000"/>
        </w:rPr>
        <w:t>的资本。</w:t>
      </w:r>
    </w:p>
    <w:p w14:paraId="4FB7D614" w14:textId="77777777" w:rsidR="006F2A34" w:rsidRDefault="006F2A34" w:rsidP="006F2A34">
      <w:pPr>
        <w:ind w:firstLineChars="200" w:firstLine="422"/>
        <w:rPr>
          <w:b/>
          <w:bCs/>
          <w:color w:val="000000"/>
        </w:rPr>
      </w:pPr>
      <w:bookmarkStart w:id="1" w:name="_GoBack"/>
      <w:bookmarkEnd w:id="1"/>
    </w:p>
    <w:p w14:paraId="3DF5FF87" w14:textId="77777777" w:rsidR="006F2A34" w:rsidRDefault="006D1588" w:rsidP="006F2A34">
      <w:pPr>
        <w:ind w:firstLineChars="200" w:firstLine="420"/>
        <w:rPr>
          <w:color w:val="000000"/>
        </w:rPr>
      </w:pPr>
      <w:r w:rsidRPr="006F2A34">
        <w:rPr>
          <w:rFonts w:hint="eastAsia"/>
          <w:color w:val="000000"/>
        </w:rPr>
        <w:t>独特性</w:t>
      </w:r>
      <w:r w:rsidR="006F2A34">
        <w:rPr>
          <w:rFonts w:hint="eastAsia"/>
          <w:color w:val="000000"/>
        </w:rPr>
        <w:t>是人之为人的关键。人们一直</w:t>
      </w:r>
      <w:r w:rsidRPr="006F2A34">
        <w:rPr>
          <w:rFonts w:hint="eastAsia"/>
          <w:color w:val="000000"/>
        </w:rPr>
        <w:t>寻求真正的联系和独创的体验。在这个日益以个人主义为基础的知识型社会中，真实是核心价值。没有人愿意成为复制品。然而，在以消费为导向的晚期资本主义中，</w:t>
      </w:r>
      <w:r w:rsidR="006F2A34">
        <w:rPr>
          <w:rFonts w:hint="eastAsia"/>
          <w:color w:val="000000"/>
        </w:rPr>
        <w:t>人们自相矛盾地</w:t>
      </w:r>
      <w:r w:rsidRPr="006F2A34">
        <w:rPr>
          <w:rFonts w:hint="eastAsia"/>
          <w:color w:val="000000"/>
        </w:rPr>
        <w:t>集体沦为模仿、剽窃和偷窃常态化的牺牲品。</w:t>
      </w:r>
    </w:p>
    <w:p w14:paraId="630930FB" w14:textId="77777777" w:rsidR="006F2A34" w:rsidRDefault="006F2A34" w:rsidP="006F2A34">
      <w:pPr>
        <w:ind w:firstLineChars="200" w:firstLine="420"/>
        <w:rPr>
          <w:color w:val="000000"/>
        </w:rPr>
      </w:pPr>
    </w:p>
    <w:p w14:paraId="35080558" w14:textId="3A5D85F7" w:rsidR="006F2A34" w:rsidRDefault="006D1588" w:rsidP="006F2A34">
      <w:pPr>
        <w:ind w:firstLineChars="200" w:firstLine="420"/>
        <w:rPr>
          <w:color w:val="000000"/>
        </w:rPr>
      </w:pPr>
      <w:r w:rsidRPr="006F2A34">
        <w:rPr>
          <w:rFonts w:hint="eastAsia"/>
          <w:color w:val="000000"/>
        </w:rPr>
        <w:t>转型专家沃尔夫</w:t>
      </w:r>
      <w:r w:rsidR="006F2A34">
        <w:rPr>
          <w:rFonts w:hint="eastAsia"/>
          <w:color w:val="000000"/>
        </w:rPr>
        <w:t>·</w:t>
      </w:r>
      <w:r w:rsidRPr="006F2A34">
        <w:rPr>
          <w:rFonts w:hint="eastAsia"/>
          <w:color w:val="000000"/>
        </w:rPr>
        <w:t>洛特（</w:t>
      </w:r>
      <w:r w:rsidRPr="006F2A34">
        <w:rPr>
          <w:rFonts w:hint="eastAsia"/>
          <w:color w:val="000000"/>
        </w:rPr>
        <w:t>Wolf Lotter</w:t>
      </w:r>
      <w:r w:rsidRPr="006F2A34">
        <w:rPr>
          <w:rFonts w:hint="eastAsia"/>
          <w:color w:val="000000"/>
        </w:rPr>
        <w:t>）说，没有什么比仿冒更能威胁</w:t>
      </w:r>
      <w:r w:rsidR="006F2A34">
        <w:rPr>
          <w:rFonts w:hint="eastAsia"/>
          <w:color w:val="000000"/>
        </w:rPr>
        <w:t>人类</w:t>
      </w:r>
      <w:r w:rsidRPr="006F2A34">
        <w:rPr>
          <w:rFonts w:hint="eastAsia"/>
          <w:color w:val="000000"/>
        </w:rPr>
        <w:t>繁荣和创新能力了，他呼吁建立超越个性品牌的真实性文化。</w:t>
      </w:r>
      <w:r w:rsidR="006F2A34">
        <w:rPr>
          <w:rFonts w:hint="eastAsia"/>
          <w:color w:val="000000"/>
        </w:rPr>
        <w:t>洛特</w:t>
      </w:r>
      <w:r w:rsidRPr="006F2A34">
        <w:rPr>
          <w:rFonts w:hint="eastAsia"/>
          <w:color w:val="000000"/>
        </w:rPr>
        <w:t>认为，</w:t>
      </w:r>
      <w:r w:rsidR="006F2A34">
        <w:rPr>
          <w:rFonts w:hint="eastAsia"/>
          <w:color w:val="000000"/>
        </w:rPr>
        <w:t>社会</w:t>
      </w:r>
      <w:r w:rsidRPr="006F2A34">
        <w:rPr>
          <w:rFonts w:hint="eastAsia"/>
          <w:color w:val="000000"/>
        </w:rPr>
        <w:t>需要一种以批判精神、启发式提问和建设性怀疑为特征的新黄金标准，这样才能直面人工智能技术、另类事实</w:t>
      </w:r>
      <w:r w:rsidR="00B14E71">
        <w:rPr>
          <w:rFonts w:hint="eastAsia"/>
          <w:color w:val="000000"/>
        </w:rPr>
        <w:t>（</w:t>
      </w:r>
      <w:r w:rsidR="00B14E71">
        <w:rPr>
          <w:rFonts w:hint="eastAsia"/>
          <w:color w:val="000000"/>
        </w:rPr>
        <w:t>alternative</w:t>
      </w:r>
      <w:r w:rsidR="00B14E71">
        <w:rPr>
          <w:color w:val="000000"/>
        </w:rPr>
        <w:t xml:space="preserve"> </w:t>
      </w:r>
      <w:r w:rsidR="00B14E71">
        <w:rPr>
          <w:rFonts w:hint="eastAsia"/>
          <w:color w:val="000000"/>
        </w:rPr>
        <w:t>facts</w:t>
      </w:r>
      <w:r w:rsidR="00B14E71">
        <w:rPr>
          <w:rFonts w:hint="eastAsia"/>
          <w:color w:val="000000"/>
        </w:rPr>
        <w:t>）</w:t>
      </w:r>
      <w:r w:rsidRPr="006F2A34">
        <w:rPr>
          <w:rFonts w:hint="eastAsia"/>
          <w:color w:val="000000"/>
        </w:rPr>
        <w:t>和</w:t>
      </w:r>
      <w:r w:rsidR="006F2A34">
        <w:rPr>
          <w:rFonts w:hint="eastAsia"/>
          <w:color w:val="000000"/>
        </w:rPr>
        <w:t>“</w:t>
      </w:r>
      <w:r w:rsidRPr="006F2A34">
        <w:rPr>
          <w:rFonts w:hint="eastAsia"/>
          <w:color w:val="000000"/>
        </w:rPr>
        <w:t>撕裂</w:t>
      </w:r>
      <w:r w:rsidR="006F2A34">
        <w:rPr>
          <w:rFonts w:hint="eastAsia"/>
          <w:color w:val="000000"/>
        </w:rPr>
        <w:t>”</w:t>
      </w:r>
      <w:r w:rsidRPr="006F2A34">
        <w:rPr>
          <w:rFonts w:hint="eastAsia"/>
          <w:color w:val="000000"/>
        </w:rPr>
        <w:t>文化</w:t>
      </w:r>
      <w:r w:rsidR="006F2A34">
        <w:rPr>
          <w:rFonts w:hint="eastAsia"/>
          <w:color w:val="000000"/>
        </w:rPr>
        <w:t>（</w:t>
      </w:r>
      <w:r w:rsidR="006F2A34">
        <w:t>rip-o culture</w:t>
      </w:r>
      <w:r w:rsidR="006F2A34">
        <w:rPr>
          <w:rFonts w:hint="eastAsia"/>
          <w:color w:val="000000"/>
        </w:rPr>
        <w:t>）</w:t>
      </w:r>
      <w:r w:rsidRPr="006F2A34">
        <w:rPr>
          <w:rFonts w:hint="eastAsia"/>
          <w:color w:val="000000"/>
        </w:rPr>
        <w:t>带来的模拟陷阱。</w:t>
      </w:r>
    </w:p>
    <w:p w14:paraId="1A05739C" w14:textId="77777777" w:rsidR="006F2A34" w:rsidRDefault="006F2A34" w:rsidP="006F2A34">
      <w:pPr>
        <w:ind w:firstLineChars="200" w:firstLine="420"/>
        <w:rPr>
          <w:color w:val="000000"/>
        </w:rPr>
      </w:pPr>
    </w:p>
    <w:p w14:paraId="359E2278" w14:textId="12C738D1" w:rsidR="006D1588" w:rsidRPr="006F2A34" w:rsidRDefault="006D1588" w:rsidP="006F2A34">
      <w:pPr>
        <w:ind w:firstLineChars="200" w:firstLine="420"/>
        <w:rPr>
          <w:color w:val="000000"/>
        </w:rPr>
      </w:pPr>
      <w:r w:rsidRPr="006F2A34">
        <w:rPr>
          <w:rFonts w:hint="eastAsia"/>
          <w:color w:val="000000"/>
        </w:rPr>
        <w:t>创造力是一种工作方式：洛特的长篇文章表明，为真实和真正的东西而战绝非毫无意义</w:t>
      </w:r>
      <w:r w:rsidR="006F2A34">
        <w:rPr>
          <w:rFonts w:hint="eastAsia"/>
          <w:color w:val="000000"/>
        </w:rPr>
        <w:t>，</w:t>
      </w:r>
      <w:r w:rsidRPr="006F2A34">
        <w:rPr>
          <w:rFonts w:hint="eastAsia"/>
          <w:color w:val="000000"/>
        </w:rPr>
        <w:t>只是必须坚持不懈地战斗。</w:t>
      </w:r>
    </w:p>
    <w:p w14:paraId="0E9D22B3" w14:textId="77777777" w:rsidR="006D1588" w:rsidRPr="006D1588" w:rsidRDefault="006D1588" w:rsidP="006D1588">
      <w:pPr>
        <w:rPr>
          <w:b/>
          <w:bCs/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1D387BF6" w14:textId="77777777" w:rsidR="006F2A34" w:rsidRDefault="006F2A34" w:rsidP="00054781">
      <w:pPr>
        <w:rPr>
          <w:b/>
          <w:bCs/>
          <w:color w:val="000000"/>
        </w:rPr>
      </w:pPr>
    </w:p>
    <w:p w14:paraId="1C60428F" w14:textId="09530921" w:rsidR="006F2A34" w:rsidRPr="006F2A34" w:rsidRDefault="00B14E71" w:rsidP="006F2A34">
      <w:pPr>
        <w:ind w:firstLineChars="200" w:firstLine="4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1FD1F" wp14:editId="0F87D0B9">
            <wp:simplePos x="0" y="0"/>
            <wp:positionH relativeFrom="column">
              <wp:posOffset>92939</wp:posOffset>
            </wp:positionH>
            <wp:positionV relativeFrom="paragraph">
              <wp:posOffset>119962</wp:posOffset>
            </wp:positionV>
            <wp:extent cx="757243" cy="647705"/>
            <wp:effectExtent l="0" t="0" r="5080" b="0"/>
            <wp:wrapSquare wrapText="bothSides"/>
            <wp:docPr id="15773811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38113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43" cy="64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A34" w:rsidRPr="006D1588">
        <w:rPr>
          <w:rFonts w:hint="eastAsia"/>
          <w:b/>
          <w:bCs/>
          <w:color w:val="000000"/>
        </w:rPr>
        <w:t>沃尔夫</w:t>
      </w:r>
      <w:r w:rsidR="006F2A34">
        <w:rPr>
          <w:rFonts w:hint="eastAsia"/>
          <w:b/>
          <w:bCs/>
          <w:color w:val="000000"/>
        </w:rPr>
        <w:t>·</w:t>
      </w:r>
      <w:r w:rsidR="006F2A34" w:rsidRPr="006D1588">
        <w:rPr>
          <w:rFonts w:hint="eastAsia"/>
          <w:b/>
          <w:bCs/>
          <w:color w:val="000000"/>
        </w:rPr>
        <w:t>洛特</w:t>
      </w:r>
      <w:r w:rsidR="006F2A34">
        <w:rPr>
          <w:rFonts w:hint="eastAsia"/>
          <w:b/>
          <w:bCs/>
          <w:color w:val="000000"/>
        </w:rPr>
        <w:t>（</w:t>
      </w:r>
      <w:r w:rsidR="006F2A34" w:rsidRPr="006F2A34">
        <w:rPr>
          <w:b/>
          <w:bCs/>
          <w:color w:val="000000"/>
          <w:lang w:val="en-GB"/>
        </w:rPr>
        <w:t>Wolf Lotter</w:t>
      </w:r>
      <w:r w:rsidR="006F2A34">
        <w:rPr>
          <w:rFonts w:hint="eastAsia"/>
          <w:b/>
          <w:bCs/>
          <w:color w:val="000000"/>
        </w:rPr>
        <w:t>）</w:t>
      </w:r>
      <w:r w:rsidR="006F2A34" w:rsidRPr="006F2A34">
        <w:rPr>
          <w:rFonts w:hint="eastAsia"/>
          <w:color w:val="000000"/>
        </w:rPr>
        <w:t>曾是一名书商，学习过文化管理、历史和传播学，但在</w:t>
      </w:r>
      <w:r w:rsidR="006F2A34" w:rsidRPr="006F2A34">
        <w:rPr>
          <w:rFonts w:hint="eastAsia"/>
          <w:color w:val="000000"/>
        </w:rPr>
        <w:t>20</w:t>
      </w:r>
      <w:r w:rsidR="006F2A34" w:rsidRPr="006F2A34">
        <w:rPr>
          <w:rFonts w:hint="eastAsia"/>
          <w:color w:val="000000"/>
        </w:rPr>
        <w:t>世纪</w:t>
      </w:r>
      <w:r w:rsidR="006F2A34" w:rsidRPr="006F2A34">
        <w:rPr>
          <w:rFonts w:hint="eastAsia"/>
          <w:color w:val="000000"/>
        </w:rPr>
        <w:t>80</w:t>
      </w:r>
      <w:r w:rsidR="006F2A34" w:rsidRPr="006F2A34">
        <w:rPr>
          <w:rFonts w:hint="eastAsia"/>
          <w:color w:val="000000"/>
        </w:rPr>
        <w:t>年代末，他选择了成为一名商业记者。他为《明镜》（</w:t>
      </w:r>
      <w:r w:rsidR="006F2A34" w:rsidRPr="006F2A34">
        <w:rPr>
          <w:rFonts w:hint="eastAsia"/>
          <w:i/>
          <w:iCs/>
          <w:color w:val="000000"/>
        </w:rPr>
        <w:t>DER SPIEGEL</w:t>
      </w:r>
      <w:r w:rsidR="006F2A34" w:rsidRPr="006F2A34">
        <w:rPr>
          <w:rFonts w:hint="eastAsia"/>
          <w:color w:val="000000"/>
        </w:rPr>
        <w:t>）、《经济周刊》（</w:t>
      </w:r>
      <w:proofErr w:type="spellStart"/>
      <w:r w:rsidR="006F2A34" w:rsidRPr="006F2A34">
        <w:rPr>
          <w:rFonts w:hint="eastAsia"/>
          <w:i/>
          <w:iCs/>
          <w:color w:val="000000"/>
        </w:rPr>
        <w:t>Wirtschafswoche</w:t>
      </w:r>
      <w:proofErr w:type="spellEnd"/>
      <w:r w:rsidR="006F2A34" w:rsidRPr="006F2A34">
        <w:rPr>
          <w:rFonts w:hint="eastAsia"/>
          <w:color w:val="000000"/>
        </w:rPr>
        <w:t>）、《烙印》（</w:t>
      </w:r>
      <w:proofErr w:type="spellStart"/>
      <w:r w:rsidR="006F2A34" w:rsidRPr="006F2A34">
        <w:rPr>
          <w:rFonts w:hint="eastAsia"/>
          <w:i/>
          <w:iCs/>
          <w:color w:val="000000"/>
        </w:rPr>
        <w:t>Brandeins</w:t>
      </w:r>
      <w:proofErr w:type="spellEnd"/>
      <w:r w:rsidR="006F2A34" w:rsidRPr="006F2A34">
        <w:rPr>
          <w:rFonts w:hint="eastAsia"/>
          <w:color w:val="000000"/>
        </w:rPr>
        <w:t>）和《标准报》（</w:t>
      </w:r>
      <w:r w:rsidR="006F2A34" w:rsidRPr="006F2A34">
        <w:rPr>
          <w:rFonts w:hint="eastAsia"/>
          <w:i/>
          <w:iCs/>
          <w:color w:val="000000"/>
        </w:rPr>
        <w:t>Der Standard</w:t>
      </w:r>
      <w:r w:rsidR="006F2A34" w:rsidRPr="006F2A34">
        <w:rPr>
          <w:rFonts w:hint="eastAsia"/>
          <w:color w:val="000000"/>
        </w:rPr>
        <w:t>）等报刊撰稿，也是《未来报》（</w:t>
      </w:r>
      <w:proofErr w:type="spellStart"/>
      <w:r w:rsidR="006F2A34" w:rsidRPr="006F2A34">
        <w:rPr>
          <w:rFonts w:hint="eastAsia"/>
          <w:i/>
          <w:iCs/>
          <w:color w:val="000000"/>
        </w:rPr>
        <w:t>taz</w:t>
      </w:r>
      <w:proofErr w:type="spellEnd"/>
      <w:r w:rsidR="006F2A34" w:rsidRPr="006F2A34">
        <w:rPr>
          <w:rFonts w:hint="eastAsia"/>
          <w:i/>
          <w:iCs/>
          <w:color w:val="000000"/>
        </w:rPr>
        <w:t xml:space="preserve"> FUTURZWEI</w:t>
      </w:r>
      <w:r w:rsidR="006F2A34" w:rsidRPr="006F2A34">
        <w:rPr>
          <w:rFonts w:hint="eastAsia"/>
          <w:color w:val="000000"/>
        </w:rPr>
        <w:t>）的专栏作家。他还是柏林笔会（</w:t>
      </w:r>
      <w:r w:rsidR="006F2A34" w:rsidRPr="006F2A34">
        <w:rPr>
          <w:rFonts w:hint="eastAsia"/>
          <w:color w:val="000000"/>
        </w:rPr>
        <w:t>PEN Berlin</w:t>
      </w:r>
      <w:r w:rsidR="006F2A34" w:rsidRPr="006F2A34">
        <w:rPr>
          <w:rFonts w:hint="eastAsia"/>
          <w:color w:val="000000"/>
        </w:rPr>
        <w:t>）的共同创始人之一，是一位广受欢迎的主题演讲人，</w:t>
      </w:r>
      <w:proofErr w:type="gramStart"/>
      <w:r w:rsidR="006F2A34" w:rsidRPr="006F2A34">
        <w:rPr>
          <w:rFonts w:hint="eastAsia"/>
          <w:color w:val="000000"/>
        </w:rPr>
        <w:t>也是播客和</w:t>
      </w:r>
      <w:proofErr w:type="gramEnd"/>
      <w:r w:rsidR="006F2A34" w:rsidRPr="006F2A34">
        <w:rPr>
          <w:rFonts w:hint="eastAsia"/>
          <w:color w:val="000000"/>
        </w:rPr>
        <w:t>广播节目中以</w:t>
      </w:r>
      <w:r w:rsidR="006F2A34">
        <w:rPr>
          <w:rFonts w:hint="eastAsia"/>
          <w:color w:val="000000"/>
        </w:rPr>
        <w:t>转型</w:t>
      </w:r>
      <w:r w:rsidR="006F2A34" w:rsidRPr="006F2A34">
        <w:rPr>
          <w:rFonts w:hint="eastAsia"/>
          <w:color w:val="000000"/>
        </w:rPr>
        <w:t>为主题的常客。</w:t>
      </w:r>
    </w:p>
    <w:p w14:paraId="45AC40DB" w14:textId="63625598" w:rsidR="00B33DE8" w:rsidRDefault="00B33DE8" w:rsidP="00054781">
      <w:pPr>
        <w:rPr>
          <w:b/>
          <w:bCs/>
          <w:color w:val="000000"/>
        </w:rPr>
      </w:pPr>
    </w:p>
    <w:p w14:paraId="405F9A94" w14:textId="795A5167" w:rsidR="006073D0" w:rsidRPr="00D516EF" w:rsidRDefault="006073D0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69513" w14:textId="77777777" w:rsidR="00CB1991" w:rsidRDefault="00CB1991">
      <w:r>
        <w:separator/>
      </w:r>
    </w:p>
  </w:endnote>
  <w:endnote w:type="continuationSeparator" w:id="0">
    <w:p w14:paraId="2444B162" w14:textId="77777777" w:rsidR="00CB1991" w:rsidRDefault="00CB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55D0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B83EC" w14:textId="77777777" w:rsidR="00CB1991" w:rsidRDefault="00CB1991">
      <w:r>
        <w:separator/>
      </w:r>
    </w:p>
  </w:footnote>
  <w:footnote w:type="continuationSeparator" w:id="0">
    <w:p w14:paraId="19F3288A" w14:textId="77777777" w:rsidR="00CB1991" w:rsidRDefault="00CB1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5879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6D1588"/>
    <w:rsid w:val="006F2A34"/>
    <w:rsid w:val="00702E0E"/>
    <w:rsid w:val="007070DF"/>
    <w:rsid w:val="00713232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5D0D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14E71"/>
    <w:rsid w:val="00B221F2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1991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16EF"/>
    <w:rsid w:val="00D52BFD"/>
    <w:rsid w:val="00D55934"/>
    <w:rsid w:val="00D61CC7"/>
    <w:rsid w:val="00D674B0"/>
    <w:rsid w:val="00D76D0B"/>
    <w:rsid w:val="00D81694"/>
    <w:rsid w:val="00D846C1"/>
    <w:rsid w:val="00D94C0D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25594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906F-41A2-4DD0-A83E-940E3F6E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1425</Characters>
  <Application>Microsoft Office Word</Application>
  <DocSecurity>0</DocSecurity>
  <Lines>11</Lines>
  <Paragraphs>3</Paragraphs>
  <ScaleCrop>false</ScaleCrop>
  <Company>2ndSpAcE</Company>
  <LinksUpToDate>false</LinksUpToDate>
  <CharactersWithSpaces>1671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2024-03-07T02:19:00Z</dcterms:created>
  <dcterms:modified xsi:type="dcterms:W3CDTF">2024-03-07T06:27:00Z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