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BF71A7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12416</wp:posOffset>
            </wp:positionV>
            <wp:extent cx="1410335" cy="2143125"/>
            <wp:effectExtent l="0" t="0" r="0" b="9525"/>
            <wp:wrapSquare wrapText="bothSides"/>
            <wp:docPr id="3" name="图片 3" descr="https://global.oup.com/academic/covers/pop-up/9780190869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lobal.oup.com/academic/covers/pop-up/978019086987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BF71A7">
        <w:rPr>
          <w:rFonts w:hint="eastAsia"/>
          <w:b/>
          <w:bCs/>
          <w:color w:val="000000"/>
          <w:szCs w:val="21"/>
        </w:rPr>
        <w:t>飞碟</w:t>
      </w:r>
      <w:r w:rsidR="008559C4">
        <w:rPr>
          <w:rFonts w:hint="eastAsia"/>
          <w:b/>
          <w:bCs/>
          <w:color w:val="000000"/>
          <w:szCs w:val="21"/>
        </w:rPr>
        <w:t>来临</w:t>
      </w:r>
      <w:r w:rsidRPr="00BF71A7">
        <w:rPr>
          <w:rFonts w:hint="eastAsia"/>
          <w:b/>
          <w:bCs/>
          <w:color w:val="000000"/>
          <w:szCs w:val="21"/>
        </w:rPr>
        <w:t>之后：</w:t>
      </w:r>
      <w:r>
        <w:rPr>
          <w:rFonts w:hint="eastAsia"/>
          <w:b/>
          <w:bCs/>
          <w:color w:val="000000"/>
          <w:szCs w:val="21"/>
        </w:rPr>
        <w:t>UFO</w:t>
      </w:r>
      <w:r w:rsidRPr="00BF71A7">
        <w:rPr>
          <w:rFonts w:hint="eastAsia"/>
          <w:b/>
          <w:bCs/>
          <w:color w:val="000000"/>
          <w:szCs w:val="21"/>
        </w:rPr>
        <w:t>现象的全球历史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903AB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3F16EA" w:rsidRPr="003F16EA">
        <w:rPr>
          <w:b/>
          <w:bCs/>
          <w:color w:val="000000"/>
          <w:szCs w:val="21"/>
        </w:rPr>
        <w:t>AFTER THE FLYING SAUCERS CAME</w:t>
      </w:r>
      <w:r w:rsidR="003F16EA">
        <w:rPr>
          <w:b/>
          <w:bCs/>
          <w:color w:val="000000"/>
          <w:szCs w:val="21"/>
        </w:rPr>
        <w:t>:</w:t>
      </w:r>
      <w:r w:rsidR="003F16EA" w:rsidRPr="003F16EA">
        <w:rPr>
          <w:b/>
          <w:bCs/>
          <w:color w:val="000000"/>
          <w:szCs w:val="21"/>
        </w:rPr>
        <w:t xml:space="preserve"> A Global History of the UFO Phenomenon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BF71A7" w:rsidRPr="00BF71A7">
        <w:rPr>
          <w:b/>
          <w:bCs/>
          <w:color w:val="000000"/>
          <w:szCs w:val="21"/>
        </w:rPr>
        <w:t xml:space="preserve">Greg </w:t>
      </w:r>
      <w:proofErr w:type="spellStart"/>
      <w:r w:rsidR="00BF71A7" w:rsidRPr="00BF71A7">
        <w:rPr>
          <w:b/>
          <w:bCs/>
          <w:color w:val="000000"/>
          <w:szCs w:val="21"/>
        </w:rPr>
        <w:t>Eghigian</w:t>
      </w:r>
      <w:proofErr w:type="spellEnd"/>
      <w:r w:rsidR="0072393A">
        <w:fldChar w:fldCharType="begin"/>
      </w:r>
      <w:r w:rsidR="0072393A">
        <w:instrText xml:space="preserve"> HYPERLINK "http://www.penguin.com.au/lookinside/spotlight.cfm?SBN=9780143009177&amp;AuthId=0000004220&amp;Page=Profile" </w:instrText>
      </w:r>
      <w:r w:rsidR="0072393A">
        <w:fldChar w:fldCharType="end"/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334EC5" w:rsidRPr="00334EC5">
        <w:rPr>
          <w:b/>
          <w:bCs/>
          <w:color w:val="000000"/>
          <w:szCs w:val="21"/>
        </w:rPr>
        <w:t>Oxford University Press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BF71A7">
        <w:rPr>
          <w:b/>
          <w:bCs/>
          <w:color w:val="000000"/>
          <w:szCs w:val="21"/>
        </w:rPr>
        <w:t>400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202</w:t>
      </w:r>
      <w:r w:rsidR="00BF71A7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BF71A7">
        <w:rPr>
          <w:b/>
          <w:bCs/>
          <w:color w:val="000000"/>
          <w:szCs w:val="21"/>
        </w:rPr>
        <w:t>5</w:t>
      </w:r>
      <w:r w:rsidRPr="00774233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A863F6">
        <w:rPr>
          <w:rFonts w:hint="eastAsia"/>
          <w:b/>
          <w:bCs/>
          <w:szCs w:val="21"/>
        </w:rPr>
        <w:t>历史</w:t>
      </w:r>
    </w:p>
    <w:p w:rsidR="00CE590F" w:rsidRPr="00774233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793C6D" w:rsidRPr="00793C6D" w:rsidRDefault="00793C6D" w:rsidP="00793C6D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1947</w:t>
      </w:r>
      <w:r w:rsidRPr="00793C6D"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，</w:t>
      </w:r>
      <w:r w:rsidRPr="00793C6D">
        <w:rPr>
          <w:rFonts w:hint="eastAsia"/>
          <w:b/>
          <w:bCs/>
          <w:color w:val="000000"/>
          <w:szCs w:val="21"/>
        </w:rPr>
        <w:t>罗斯威尔。</w:t>
      </w:r>
      <w:r>
        <w:rPr>
          <w:rFonts w:hint="eastAsia"/>
          <w:b/>
          <w:bCs/>
          <w:color w:val="000000"/>
          <w:szCs w:val="21"/>
        </w:rPr>
        <w:t>1952</w:t>
      </w:r>
      <w:r w:rsidRPr="00793C6D"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，</w:t>
      </w:r>
      <w:r w:rsidRPr="00793C6D">
        <w:rPr>
          <w:rFonts w:hint="eastAsia"/>
          <w:b/>
          <w:bCs/>
          <w:color w:val="000000"/>
          <w:szCs w:val="21"/>
        </w:rPr>
        <w:t>华盛顿特区</w:t>
      </w:r>
      <w:r>
        <w:rPr>
          <w:rFonts w:hint="eastAsia"/>
          <w:b/>
          <w:bCs/>
          <w:color w:val="000000"/>
          <w:szCs w:val="21"/>
        </w:rPr>
        <w:t>。</w:t>
      </w:r>
      <w:r w:rsidRPr="00793C6D">
        <w:rPr>
          <w:rFonts w:hint="eastAsia"/>
          <w:b/>
          <w:bCs/>
          <w:color w:val="000000"/>
          <w:szCs w:val="21"/>
        </w:rPr>
        <w:t>1954</w:t>
      </w:r>
      <w:r w:rsidRPr="00793C6D">
        <w:rPr>
          <w:rFonts w:hint="eastAsia"/>
          <w:b/>
          <w:bCs/>
          <w:color w:val="000000"/>
          <w:szCs w:val="21"/>
        </w:rPr>
        <w:t>年，</w:t>
      </w:r>
      <w:r>
        <w:rPr>
          <w:rFonts w:hint="eastAsia"/>
          <w:b/>
          <w:bCs/>
          <w:color w:val="000000"/>
          <w:szCs w:val="21"/>
        </w:rPr>
        <w:t>凯鲁布勒。</w:t>
      </w:r>
      <w:r w:rsidRPr="00793C6D">
        <w:rPr>
          <w:rFonts w:hint="eastAsia"/>
          <w:b/>
          <w:bCs/>
          <w:color w:val="000000"/>
          <w:szCs w:val="21"/>
        </w:rPr>
        <w:t>1961</w:t>
      </w:r>
      <w:r w:rsidRPr="00793C6D">
        <w:rPr>
          <w:rFonts w:hint="eastAsia"/>
          <w:b/>
          <w:bCs/>
          <w:color w:val="000000"/>
          <w:szCs w:val="21"/>
        </w:rPr>
        <w:t>年，新罕布什尔州</w:t>
      </w:r>
      <w:r>
        <w:rPr>
          <w:rFonts w:hint="eastAsia"/>
          <w:b/>
          <w:bCs/>
          <w:color w:val="000000"/>
          <w:szCs w:val="21"/>
        </w:rPr>
        <w:t>。</w:t>
      </w:r>
      <w:r w:rsidRPr="00793C6D">
        <w:rPr>
          <w:rFonts w:hint="eastAsia"/>
          <w:b/>
          <w:bCs/>
          <w:color w:val="000000"/>
          <w:szCs w:val="21"/>
        </w:rPr>
        <w:t>1973</w:t>
      </w:r>
      <w:r w:rsidRPr="00793C6D">
        <w:rPr>
          <w:rFonts w:hint="eastAsia"/>
          <w:b/>
          <w:bCs/>
          <w:color w:val="000000"/>
          <w:szCs w:val="21"/>
        </w:rPr>
        <w:t>年，帕斯卡古拉</w:t>
      </w:r>
      <w:r>
        <w:rPr>
          <w:rFonts w:hint="eastAsia"/>
          <w:b/>
          <w:bCs/>
          <w:color w:val="000000"/>
          <w:szCs w:val="21"/>
        </w:rPr>
        <w:t>。</w:t>
      </w:r>
      <w:r w:rsidRPr="00793C6D">
        <w:rPr>
          <w:rFonts w:hint="eastAsia"/>
          <w:b/>
          <w:bCs/>
          <w:color w:val="000000"/>
          <w:szCs w:val="21"/>
        </w:rPr>
        <w:t>1977</w:t>
      </w:r>
      <w:r w:rsidRPr="00793C6D">
        <w:rPr>
          <w:rFonts w:hint="eastAsia"/>
          <w:b/>
          <w:bCs/>
          <w:color w:val="000000"/>
          <w:szCs w:val="21"/>
        </w:rPr>
        <w:t>年，彼得罗扎沃茨克</w:t>
      </w:r>
      <w:r>
        <w:rPr>
          <w:rFonts w:hint="eastAsia"/>
          <w:b/>
          <w:bCs/>
          <w:color w:val="000000"/>
          <w:szCs w:val="21"/>
        </w:rPr>
        <w:t>。</w:t>
      </w:r>
      <w:r>
        <w:rPr>
          <w:rFonts w:hint="eastAsia"/>
          <w:b/>
          <w:bCs/>
          <w:color w:val="000000"/>
          <w:szCs w:val="21"/>
        </w:rPr>
        <w:t>1983</w:t>
      </w:r>
      <w:r w:rsidRPr="00793C6D"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，</w:t>
      </w:r>
      <w:r w:rsidRPr="00793C6D">
        <w:rPr>
          <w:rFonts w:hint="eastAsia"/>
          <w:b/>
          <w:bCs/>
          <w:color w:val="000000"/>
          <w:szCs w:val="21"/>
        </w:rPr>
        <w:t>科普利森林</w:t>
      </w:r>
      <w:r>
        <w:rPr>
          <w:rFonts w:hint="eastAsia"/>
          <w:b/>
          <w:bCs/>
          <w:color w:val="000000"/>
          <w:szCs w:val="21"/>
        </w:rPr>
        <w:t>。与作者一同探索</w:t>
      </w:r>
      <w:r w:rsidRPr="00793C6D">
        <w:rPr>
          <w:rFonts w:hint="eastAsia"/>
          <w:b/>
          <w:bCs/>
          <w:color w:val="000000"/>
          <w:szCs w:val="21"/>
        </w:rPr>
        <w:t>这些见证了</w:t>
      </w:r>
      <w:r w:rsidRPr="00793C6D">
        <w:rPr>
          <w:rFonts w:hint="eastAsia"/>
          <w:b/>
          <w:bCs/>
          <w:color w:val="000000"/>
          <w:szCs w:val="21"/>
        </w:rPr>
        <w:t>UFO</w:t>
      </w:r>
      <w:r w:rsidRPr="00793C6D">
        <w:rPr>
          <w:rFonts w:hint="eastAsia"/>
          <w:b/>
          <w:bCs/>
          <w:color w:val="000000"/>
          <w:szCs w:val="21"/>
        </w:rPr>
        <w:t>和外星人目击事件的地点</w:t>
      </w:r>
      <w:r w:rsidR="009F2B04">
        <w:rPr>
          <w:rFonts w:hint="eastAsia"/>
          <w:b/>
          <w:bCs/>
          <w:color w:val="000000"/>
          <w:szCs w:val="21"/>
        </w:rPr>
        <w:t>是</w:t>
      </w:r>
      <w:r>
        <w:rPr>
          <w:rFonts w:hint="eastAsia"/>
          <w:b/>
          <w:bCs/>
          <w:color w:val="000000"/>
          <w:szCs w:val="21"/>
        </w:rPr>
        <w:t>如何</w:t>
      </w:r>
      <w:r w:rsidRPr="00793C6D">
        <w:rPr>
          <w:rFonts w:hint="eastAsia"/>
          <w:b/>
          <w:bCs/>
          <w:color w:val="000000"/>
          <w:szCs w:val="21"/>
        </w:rPr>
        <w:t>吸引全世界目光</w:t>
      </w:r>
      <w:r w:rsidR="00B30943">
        <w:rPr>
          <w:rFonts w:hint="eastAsia"/>
          <w:b/>
          <w:bCs/>
          <w:color w:val="000000"/>
          <w:szCs w:val="21"/>
        </w:rPr>
        <w:t>的</w:t>
      </w:r>
      <w:r>
        <w:rPr>
          <w:rFonts w:hint="eastAsia"/>
          <w:b/>
          <w:bCs/>
          <w:color w:val="000000"/>
          <w:szCs w:val="21"/>
        </w:rPr>
        <w:t>，</w:t>
      </w:r>
      <w:r w:rsidR="009F2B04">
        <w:rPr>
          <w:rFonts w:hint="eastAsia"/>
          <w:b/>
          <w:bCs/>
          <w:color w:val="000000"/>
          <w:szCs w:val="21"/>
        </w:rPr>
        <w:t>并尝试</w:t>
      </w:r>
      <w:r>
        <w:rPr>
          <w:rFonts w:hint="eastAsia"/>
          <w:b/>
          <w:bCs/>
          <w:color w:val="000000"/>
          <w:szCs w:val="21"/>
        </w:rPr>
        <w:t>发现人类</w:t>
      </w:r>
      <w:r w:rsidRPr="00793C6D">
        <w:rPr>
          <w:rFonts w:hint="eastAsia"/>
          <w:b/>
          <w:bCs/>
          <w:color w:val="000000"/>
          <w:szCs w:val="21"/>
        </w:rPr>
        <w:t>对飞碟和外星访客的</w:t>
      </w:r>
      <w:r w:rsidR="00B30943">
        <w:rPr>
          <w:rFonts w:hint="eastAsia"/>
          <w:b/>
          <w:bCs/>
          <w:color w:val="000000"/>
          <w:szCs w:val="21"/>
        </w:rPr>
        <w:t>种种</w:t>
      </w:r>
      <w:r w:rsidRPr="00793C6D">
        <w:rPr>
          <w:rFonts w:hint="eastAsia"/>
          <w:b/>
          <w:bCs/>
          <w:color w:val="000000"/>
          <w:szCs w:val="21"/>
        </w:rPr>
        <w:t>迷恋</w:t>
      </w:r>
      <w:r w:rsidR="00B30943">
        <w:rPr>
          <w:rFonts w:hint="eastAsia"/>
          <w:b/>
          <w:bCs/>
          <w:color w:val="000000"/>
          <w:szCs w:val="21"/>
        </w:rPr>
        <w:t>是否</w:t>
      </w:r>
      <w:r>
        <w:rPr>
          <w:rFonts w:hint="eastAsia"/>
          <w:b/>
          <w:bCs/>
          <w:color w:val="000000"/>
          <w:szCs w:val="21"/>
        </w:rPr>
        <w:t>能够</w:t>
      </w:r>
      <w:r w:rsidRPr="00793C6D">
        <w:rPr>
          <w:rFonts w:hint="eastAsia"/>
          <w:b/>
          <w:bCs/>
          <w:color w:val="000000"/>
          <w:szCs w:val="21"/>
        </w:rPr>
        <w:t>说明我们对科学、技术和超自然现象的看法在不断变化。</w:t>
      </w:r>
    </w:p>
    <w:p w:rsidR="00793C6D" w:rsidRPr="00793C6D" w:rsidRDefault="00793C6D" w:rsidP="00793C6D">
      <w:pPr>
        <w:ind w:firstLineChars="200" w:firstLine="420"/>
        <w:rPr>
          <w:bCs/>
          <w:color w:val="000000"/>
          <w:szCs w:val="21"/>
        </w:rPr>
      </w:pPr>
    </w:p>
    <w:p w:rsidR="00334EC5" w:rsidRDefault="00B30943" w:rsidP="00793C6D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1947</w:t>
      </w:r>
      <w:r w:rsidR="00793C6D" w:rsidRPr="00793C6D">
        <w:rPr>
          <w:rFonts w:hint="eastAsia"/>
          <w:bCs/>
          <w:color w:val="000000"/>
          <w:szCs w:val="21"/>
        </w:rPr>
        <w:t>年夏天，一名私人飞行员在飞越华盛顿州上空时，看到了他</w:t>
      </w:r>
      <w:r>
        <w:rPr>
          <w:rFonts w:hint="eastAsia"/>
          <w:bCs/>
          <w:color w:val="000000"/>
          <w:szCs w:val="21"/>
        </w:rPr>
        <w:t>所</w:t>
      </w:r>
      <w:r w:rsidR="00793C6D" w:rsidRPr="00793C6D">
        <w:rPr>
          <w:rFonts w:hint="eastAsia"/>
          <w:bCs/>
          <w:color w:val="000000"/>
          <w:szCs w:val="21"/>
        </w:rPr>
        <w:t>描述的几架饼状飞行器</w:t>
      </w:r>
      <w:r>
        <w:rPr>
          <w:rFonts w:hint="eastAsia"/>
          <w:bCs/>
          <w:color w:val="000000"/>
          <w:szCs w:val="21"/>
        </w:rPr>
        <w:t>正在</w:t>
      </w:r>
      <w:r w:rsidR="00793C6D" w:rsidRPr="00793C6D">
        <w:rPr>
          <w:rFonts w:hint="eastAsia"/>
          <w:bCs/>
          <w:color w:val="000000"/>
          <w:szCs w:val="21"/>
        </w:rPr>
        <w:t>以惊人的</w:t>
      </w:r>
      <w:r>
        <w:rPr>
          <w:rFonts w:hint="eastAsia"/>
          <w:bCs/>
          <w:color w:val="000000"/>
          <w:szCs w:val="21"/>
        </w:rPr>
        <w:t>速度</w:t>
      </w:r>
      <w:r w:rsidR="00793C6D" w:rsidRPr="00793C6D">
        <w:rPr>
          <w:rFonts w:hint="eastAsia"/>
          <w:bCs/>
          <w:color w:val="000000"/>
          <w:szCs w:val="21"/>
        </w:rPr>
        <w:t>编队飞行。几天之内，记者们开始将这些物体称为</w:t>
      </w:r>
      <w:r>
        <w:rPr>
          <w:rFonts w:hint="eastAsia"/>
          <w:bCs/>
          <w:color w:val="000000"/>
          <w:szCs w:val="21"/>
        </w:rPr>
        <w:t>“飞碟”</w:t>
      </w:r>
      <w:r w:rsidR="00793C6D" w:rsidRPr="00793C6D">
        <w:rPr>
          <w:rFonts w:hint="eastAsia"/>
          <w:bCs/>
          <w:color w:val="000000"/>
          <w:szCs w:val="21"/>
        </w:rPr>
        <w:t>。那年夏天，</w:t>
      </w:r>
      <w:r>
        <w:rPr>
          <w:rFonts w:hint="eastAsia"/>
          <w:bCs/>
          <w:color w:val="000000"/>
          <w:szCs w:val="21"/>
        </w:rPr>
        <w:t>许多</w:t>
      </w:r>
      <w:r w:rsidR="00793C6D" w:rsidRPr="00793C6D">
        <w:rPr>
          <w:rFonts w:hint="eastAsia"/>
          <w:bCs/>
          <w:color w:val="000000"/>
          <w:szCs w:val="21"/>
        </w:rPr>
        <w:t>美国人纷纷</w:t>
      </w:r>
      <w:r w:rsidRPr="00B30943">
        <w:rPr>
          <w:rFonts w:hint="eastAsia"/>
          <w:bCs/>
          <w:color w:val="000000"/>
          <w:szCs w:val="21"/>
        </w:rPr>
        <w:t>报告说他们在头顶的天空看到了</w:t>
      </w:r>
      <w:r w:rsidR="00793C6D" w:rsidRPr="00793C6D">
        <w:rPr>
          <w:rFonts w:hint="eastAsia"/>
          <w:bCs/>
          <w:color w:val="000000"/>
          <w:szCs w:val="21"/>
        </w:rPr>
        <w:t>飞碟。</w:t>
      </w:r>
      <w:r w:rsidRPr="00B30943">
        <w:rPr>
          <w:rFonts w:hint="eastAsia"/>
          <w:bCs/>
          <w:color w:val="000000"/>
          <w:szCs w:val="21"/>
        </w:rPr>
        <w:t>消息迅速传开，</w:t>
      </w:r>
      <w:r w:rsidR="00793C6D" w:rsidRPr="00793C6D">
        <w:rPr>
          <w:rFonts w:hint="eastAsia"/>
          <w:bCs/>
          <w:color w:val="000000"/>
          <w:szCs w:val="21"/>
        </w:rPr>
        <w:t>几年之内，世界各地都</w:t>
      </w:r>
      <w:r w:rsidR="009F2B04">
        <w:rPr>
          <w:rFonts w:hint="eastAsia"/>
          <w:bCs/>
          <w:color w:val="000000"/>
          <w:szCs w:val="21"/>
        </w:rPr>
        <w:t>称有</w:t>
      </w:r>
      <w:r w:rsidR="00793C6D" w:rsidRPr="00793C6D">
        <w:rPr>
          <w:rFonts w:hint="eastAsia"/>
          <w:bCs/>
          <w:color w:val="000000"/>
          <w:szCs w:val="21"/>
        </w:rPr>
        <w:t>飞碟</w:t>
      </w:r>
      <w:r w:rsidR="009F2B04">
        <w:rPr>
          <w:rFonts w:hint="eastAsia"/>
          <w:bCs/>
          <w:color w:val="000000"/>
          <w:szCs w:val="21"/>
        </w:rPr>
        <w:t>被目击</w:t>
      </w:r>
      <w:r w:rsidR="00793C6D" w:rsidRPr="00793C6D">
        <w:rPr>
          <w:rFonts w:hint="eastAsia"/>
          <w:bCs/>
          <w:color w:val="000000"/>
          <w:szCs w:val="21"/>
        </w:rPr>
        <w:t>。每个人都在想，它们到底是什么？冷战中的某种新型超级武器？奇怪的天气模式？</w:t>
      </w:r>
      <w:r w:rsidRPr="00B30943">
        <w:rPr>
          <w:rFonts w:hint="eastAsia"/>
          <w:bCs/>
          <w:color w:val="000000"/>
          <w:szCs w:val="21"/>
        </w:rPr>
        <w:t>视觉错觉？</w:t>
      </w:r>
      <w:r w:rsidR="00793C6D" w:rsidRPr="00793C6D">
        <w:rPr>
          <w:rFonts w:hint="eastAsia"/>
          <w:bCs/>
          <w:color w:val="000000"/>
          <w:szCs w:val="21"/>
        </w:rPr>
        <w:t>又或者，这只是一场集体</w:t>
      </w:r>
      <w:r>
        <w:rPr>
          <w:rFonts w:hint="eastAsia"/>
          <w:bCs/>
          <w:color w:val="000000"/>
          <w:szCs w:val="21"/>
        </w:rPr>
        <w:t>的</w:t>
      </w:r>
      <w:r w:rsidR="00793C6D" w:rsidRPr="00793C6D">
        <w:rPr>
          <w:rFonts w:hint="eastAsia"/>
          <w:bCs/>
          <w:color w:val="000000"/>
          <w:szCs w:val="21"/>
        </w:rPr>
        <w:t>歇斯底里</w:t>
      </w:r>
      <w:r>
        <w:rPr>
          <w:rFonts w:hint="eastAsia"/>
          <w:bCs/>
          <w:color w:val="000000"/>
          <w:szCs w:val="21"/>
        </w:rPr>
        <w:t>事件</w:t>
      </w:r>
      <w:r w:rsidR="00793C6D" w:rsidRPr="00793C6D">
        <w:rPr>
          <w:rFonts w:hint="eastAsia"/>
          <w:bCs/>
          <w:color w:val="000000"/>
          <w:szCs w:val="21"/>
        </w:rPr>
        <w:t>？然而，</w:t>
      </w:r>
      <w:r w:rsidRPr="00B30943">
        <w:rPr>
          <w:rFonts w:hint="eastAsia"/>
          <w:bCs/>
          <w:color w:val="000000"/>
          <w:szCs w:val="21"/>
        </w:rPr>
        <w:t>有些人得出结论，</w:t>
      </w:r>
      <w:r w:rsidR="00793C6D" w:rsidRPr="00793C6D">
        <w:rPr>
          <w:rFonts w:hint="eastAsia"/>
          <w:bCs/>
          <w:color w:val="000000"/>
          <w:szCs w:val="21"/>
        </w:rPr>
        <w:t>它们只可能是一种东西：由外星人制造</w:t>
      </w:r>
      <w:r>
        <w:rPr>
          <w:rFonts w:hint="eastAsia"/>
          <w:bCs/>
          <w:color w:val="000000"/>
          <w:szCs w:val="21"/>
        </w:rPr>
        <w:t>并</w:t>
      </w:r>
      <w:r w:rsidR="00793C6D" w:rsidRPr="00793C6D">
        <w:rPr>
          <w:rFonts w:hint="eastAsia"/>
          <w:bCs/>
          <w:color w:val="000000"/>
          <w:szCs w:val="21"/>
        </w:rPr>
        <w:t>驾驶的宇宙飞船。不明飞行物的时代</w:t>
      </w:r>
      <w:r>
        <w:rPr>
          <w:rFonts w:hint="eastAsia"/>
          <w:bCs/>
          <w:color w:val="000000"/>
          <w:szCs w:val="21"/>
        </w:rPr>
        <w:t>就此</w:t>
      </w:r>
      <w:r w:rsidR="00793C6D" w:rsidRPr="00793C6D">
        <w:rPr>
          <w:rFonts w:hint="eastAsia"/>
          <w:bCs/>
          <w:color w:val="000000"/>
          <w:szCs w:val="21"/>
        </w:rPr>
        <w:t>到来。</w:t>
      </w:r>
    </w:p>
    <w:p w:rsidR="00B30943" w:rsidRDefault="00B30943" w:rsidP="00793C6D">
      <w:pPr>
        <w:ind w:firstLineChars="200" w:firstLine="420"/>
        <w:rPr>
          <w:bCs/>
          <w:color w:val="000000"/>
          <w:szCs w:val="21"/>
        </w:rPr>
      </w:pPr>
    </w:p>
    <w:p w:rsidR="00B30943" w:rsidRPr="00B30943" w:rsidRDefault="00B30943" w:rsidP="00B30943">
      <w:pPr>
        <w:ind w:firstLineChars="200" w:firstLine="420"/>
        <w:rPr>
          <w:szCs w:val="21"/>
        </w:rPr>
      </w:pPr>
      <w:r w:rsidRPr="00B30943">
        <w:rPr>
          <w:rFonts w:hint="eastAsia"/>
          <w:szCs w:val="21"/>
        </w:rPr>
        <w:t>格雷格</w:t>
      </w:r>
      <w:r>
        <w:rPr>
          <w:rFonts w:hint="eastAsia"/>
          <w:szCs w:val="21"/>
        </w:rPr>
        <w:t>·</w:t>
      </w:r>
      <w:r w:rsidRPr="00B30943">
        <w:rPr>
          <w:rFonts w:hint="eastAsia"/>
          <w:szCs w:val="21"/>
        </w:rPr>
        <w:t>埃吉吉安（</w:t>
      </w:r>
      <w:r w:rsidRPr="00B30943">
        <w:rPr>
          <w:rFonts w:hint="eastAsia"/>
          <w:szCs w:val="21"/>
        </w:rPr>
        <w:t xml:space="preserve">Greg </w:t>
      </w:r>
      <w:proofErr w:type="spellStart"/>
      <w:r w:rsidRPr="00B30943">
        <w:rPr>
          <w:rFonts w:hint="eastAsia"/>
          <w:szCs w:val="21"/>
        </w:rPr>
        <w:t>Eghigian</w:t>
      </w:r>
      <w:proofErr w:type="spellEnd"/>
      <w:r w:rsidRPr="00B30943">
        <w:rPr>
          <w:rFonts w:hint="eastAsia"/>
          <w:szCs w:val="21"/>
        </w:rPr>
        <w:t>）讲述了全世界对</w:t>
      </w:r>
      <w:r>
        <w:rPr>
          <w:rFonts w:hint="eastAsia"/>
          <w:szCs w:val="21"/>
        </w:rPr>
        <w:t>U</w:t>
      </w:r>
      <w:r>
        <w:rPr>
          <w:szCs w:val="21"/>
        </w:rPr>
        <w:t>FO</w:t>
      </w:r>
      <w:r w:rsidRPr="00B30943">
        <w:rPr>
          <w:rFonts w:hint="eastAsia"/>
          <w:szCs w:val="21"/>
        </w:rPr>
        <w:t>的痴迷，以及</w:t>
      </w:r>
      <w:r>
        <w:rPr>
          <w:rFonts w:hint="eastAsia"/>
          <w:szCs w:val="21"/>
        </w:rPr>
        <w:t>对</w:t>
      </w:r>
      <w:r>
        <w:rPr>
          <w:rFonts w:hint="eastAsia"/>
          <w:szCs w:val="21"/>
        </w:rPr>
        <w:t>U</w:t>
      </w:r>
      <w:r>
        <w:rPr>
          <w:szCs w:val="21"/>
        </w:rPr>
        <w:t>FO</w:t>
      </w:r>
      <w:r w:rsidRPr="00B30943">
        <w:rPr>
          <w:rFonts w:hint="eastAsia"/>
          <w:szCs w:val="21"/>
        </w:rPr>
        <w:t>是</w:t>
      </w:r>
      <w:r>
        <w:rPr>
          <w:rFonts w:hint="eastAsia"/>
          <w:szCs w:val="21"/>
        </w:rPr>
        <w:t>外星</w:t>
      </w:r>
      <w:r w:rsidRPr="00B30943">
        <w:rPr>
          <w:rFonts w:hint="eastAsia"/>
          <w:szCs w:val="21"/>
        </w:rPr>
        <w:t>来客所为的</w:t>
      </w:r>
      <w:r>
        <w:rPr>
          <w:rFonts w:hint="eastAsia"/>
          <w:szCs w:val="21"/>
        </w:rPr>
        <w:t>猜测</w:t>
      </w:r>
      <w:r w:rsidRPr="00B30943">
        <w:rPr>
          <w:rFonts w:hint="eastAsia"/>
          <w:szCs w:val="21"/>
        </w:rPr>
        <w:t>。尽管古代就有关于天上奇观的记载，而</w:t>
      </w:r>
      <w:r>
        <w:rPr>
          <w:rFonts w:hint="eastAsia"/>
          <w:szCs w:val="21"/>
        </w:rPr>
        <w:t>对于</w:t>
      </w:r>
      <w:r>
        <w:rPr>
          <w:rFonts w:hint="eastAsia"/>
          <w:szCs w:val="21"/>
        </w:rPr>
        <w:t>UFO</w:t>
      </w:r>
      <w:r w:rsidR="009F2B04">
        <w:rPr>
          <w:rFonts w:hint="eastAsia"/>
          <w:szCs w:val="21"/>
        </w:rPr>
        <w:t>的报道则是在冷战和太空时代的独特背景下出现</w:t>
      </w:r>
      <w:r w:rsidRPr="00B30943">
        <w:rPr>
          <w:rFonts w:hint="eastAsia"/>
          <w:szCs w:val="21"/>
        </w:rPr>
        <w:t>的，由此引发了有争议</w:t>
      </w:r>
      <w:r>
        <w:rPr>
          <w:rFonts w:hint="eastAsia"/>
          <w:szCs w:val="21"/>
        </w:rPr>
        <w:t>性</w:t>
      </w:r>
      <w:r w:rsidRPr="00B30943">
        <w:rPr>
          <w:rFonts w:hint="eastAsia"/>
          <w:szCs w:val="21"/>
        </w:rPr>
        <w:t>的政府调查、令人惊叹的新闻报道和一心一意的</w:t>
      </w:r>
      <w:r>
        <w:rPr>
          <w:rFonts w:hint="eastAsia"/>
          <w:szCs w:val="21"/>
        </w:rPr>
        <w:t>调查</w:t>
      </w:r>
      <w:r w:rsidRPr="00B30943">
        <w:rPr>
          <w:rFonts w:hint="eastAsia"/>
          <w:szCs w:val="21"/>
        </w:rPr>
        <w:t>侦探。</w:t>
      </w:r>
      <w:r w:rsidR="008559C4">
        <w:rPr>
          <w:rFonts w:hint="eastAsia"/>
          <w:szCs w:val="21"/>
        </w:rPr>
        <w:t>《飞碟来临</w:t>
      </w:r>
      <w:r w:rsidRPr="00B30943">
        <w:rPr>
          <w:rFonts w:hint="eastAsia"/>
          <w:szCs w:val="21"/>
        </w:rPr>
        <w:t>之后》追溯了一起看似孤立的事件是如何引发一场国际大戏的，其中涉及</w:t>
      </w:r>
      <w:r w:rsidR="008559C4">
        <w:rPr>
          <w:rFonts w:hint="eastAsia"/>
          <w:szCs w:val="21"/>
        </w:rPr>
        <w:t>神秘</w:t>
      </w:r>
      <w:r w:rsidRPr="00B30943">
        <w:rPr>
          <w:rFonts w:hint="eastAsia"/>
          <w:szCs w:val="21"/>
        </w:rPr>
        <w:t>人物、可疑证据、阴谋怀疑、骗局、新宗教、丑闻、令人不安的外星人遭遇、</w:t>
      </w:r>
      <w:r w:rsidR="009F2B04">
        <w:rPr>
          <w:rFonts w:hint="eastAsia"/>
          <w:szCs w:val="21"/>
        </w:rPr>
        <w:t>揭露者和知名人士</w:t>
      </w:r>
      <w:r w:rsidRPr="00B30943">
        <w:rPr>
          <w:rFonts w:hint="eastAsia"/>
          <w:szCs w:val="21"/>
        </w:rPr>
        <w:t>。该书探讨了有关不明飞行物和外星人绑架的描述、理论和争论是如何随着时间的推移而变化的，以及它们是如何在美国、欧洲、拉丁美洲、亚洲和俄罗斯出现的。该书还探讨了</w:t>
      </w:r>
      <w:r w:rsidR="008559C4">
        <w:rPr>
          <w:rFonts w:hint="eastAsia"/>
          <w:szCs w:val="21"/>
        </w:rPr>
        <w:t>UFO</w:t>
      </w:r>
      <w:r w:rsidRPr="00B30943">
        <w:rPr>
          <w:rFonts w:hint="eastAsia"/>
          <w:szCs w:val="21"/>
        </w:rPr>
        <w:t>从古至今对我们理解太空、科学、技术和我们自身所产生的影响。</w:t>
      </w:r>
    </w:p>
    <w:p w:rsidR="00B30943" w:rsidRPr="00B30943" w:rsidRDefault="00B30943" w:rsidP="00B30943">
      <w:pPr>
        <w:ind w:firstLineChars="200" w:firstLine="420"/>
        <w:rPr>
          <w:szCs w:val="21"/>
        </w:rPr>
      </w:pPr>
    </w:p>
    <w:p w:rsidR="00B30943" w:rsidRPr="00FF4012" w:rsidRDefault="008559C4" w:rsidP="00B3094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《飞碟来临</w:t>
      </w:r>
      <w:r w:rsidRPr="00B30943">
        <w:rPr>
          <w:rFonts w:hint="eastAsia"/>
          <w:szCs w:val="21"/>
        </w:rPr>
        <w:t>之后》</w:t>
      </w:r>
      <w:r w:rsidR="00B30943" w:rsidRPr="00B30943">
        <w:rPr>
          <w:rFonts w:hint="eastAsia"/>
          <w:szCs w:val="21"/>
        </w:rPr>
        <w:t>讲述了</w:t>
      </w:r>
      <w:r>
        <w:rPr>
          <w:rFonts w:hint="eastAsia"/>
          <w:szCs w:val="21"/>
        </w:rPr>
        <w:t>U</w:t>
      </w:r>
      <w:r>
        <w:rPr>
          <w:szCs w:val="21"/>
        </w:rPr>
        <w:t>FO</w:t>
      </w:r>
      <w:r>
        <w:rPr>
          <w:rFonts w:hint="eastAsia"/>
          <w:szCs w:val="21"/>
        </w:rPr>
        <w:t>学界人士、调查飞碟的军队和国防机构</w:t>
      </w:r>
      <w:r w:rsidR="00B30943" w:rsidRPr="00B30943">
        <w:rPr>
          <w:rFonts w:hint="eastAsia"/>
          <w:szCs w:val="21"/>
        </w:rPr>
        <w:t>、研究这些无法解</w:t>
      </w:r>
      <w:r>
        <w:rPr>
          <w:rFonts w:hint="eastAsia"/>
          <w:szCs w:val="21"/>
        </w:rPr>
        <w:lastRenderedPageBreak/>
        <w:t>释</w:t>
      </w:r>
      <w:r w:rsidR="00B30943" w:rsidRPr="00B30943">
        <w:rPr>
          <w:rFonts w:hint="eastAsia"/>
          <w:szCs w:val="21"/>
        </w:rPr>
        <w:t>遭遇的科学家和心理学家，以及许多探索这些现象的小说、电影、电视节目和网站的故事，</w:t>
      </w:r>
      <w:r>
        <w:rPr>
          <w:rFonts w:hint="eastAsia"/>
          <w:szCs w:val="21"/>
        </w:rPr>
        <w:t>能够给</w:t>
      </w:r>
      <w:r>
        <w:rPr>
          <w:rFonts w:hint="eastAsia"/>
          <w:szCs w:val="21"/>
        </w:rPr>
        <w:t>U</w:t>
      </w:r>
      <w:r>
        <w:rPr>
          <w:szCs w:val="21"/>
        </w:rPr>
        <w:t>FO</w:t>
      </w:r>
      <w:r w:rsidR="00B30943" w:rsidRPr="00B30943">
        <w:rPr>
          <w:rFonts w:hint="eastAsia"/>
          <w:szCs w:val="21"/>
        </w:rPr>
        <w:t>信仰者和怀疑者都</w:t>
      </w:r>
      <w:r>
        <w:rPr>
          <w:rFonts w:hint="eastAsia"/>
          <w:szCs w:val="21"/>
        </w:rPr>
        <w:t>带来一定的</w:t>
      </w:r>
      <w:r w:rsidR="00B30943" w:rsidRPr="00B30943">
        <w:rPr>
          <w:rFonts w:hint="eastAsia"/>
          <w:szCs w:val="21"/>
        </w:rPr>
        <w:t>启发。</w:t>
      </w:r>
    </w:p>
    <w:p w:rsidR="00981D4C" w:rsidRDefault="00981D4C" w:rsidP="00981D4C">
      <w:pPr>
        <w:rPr>
          <w:szCs w:val="21"/>
        </w:rPr>
      </w:pPr>
    </w:p>
    <w:p w:rsidR="00981D4C" w:rsidRDefault="00981D4C" w:rsidP="00981D4C">
      <w:pPr>
        <w:rPr>
          <w:szCs w:val="21"/>
        </w:rPr>
      </w:pPr>
    </w:p>
    <w:p w:rsidR="00981D4C" w:rsidRPr="00981D4C" w:rsidRDefault="00981D4C" w:rsidP="00981D4C">
      <w:pPr>
        <w:rPr>
          <w:b/>
          <w:szCs w:val="21"/>
        </w:rPr>
      </w:pPr>
      <w:r>
        <w:rPr>
          <w:b/>
          <w:szCs w:val="21"/>
        </w:rPr>
        <w:t>营销亮点：</w:t>
      </w:r>
    </w:p>
    <w:p w:rsidR="00981D4C" w:rsidRDefault="00981D4C" w:rsidP="00334EC5">
      <w:pPr>
        <w:ind w:firstLineChars="200" w:firstLine="420"/>
        <w:rPr>
          <w:szCs w:val="21"/>
        </w:rPr>
      </w:pPr>
    </w:p>
    <w:p w:rsidR="00BF71A7" w:rsidRPr="00BF71A7" w:rsidRDefault="009F2B04" w:rsidP="00BF71A7">
      <w:pPr>
        <w:pStyle w:val="ac"/>
        <w:numPr>
          <w:ilvl w:val="0"/>
          <w:numId w:val="12"/>
        </w:numPr>
        <w:ind w:firstLineChars="0"/>
        <w:rPr>
          <w:szCs w:val="21"/>
        </w:rPr>
      </w:pPr>
      <w:r w:rsidRPr="00BF71A7">
        <w:rPr>
          <w:rFonts w:hint="eastAsia"/>
          <w:szCs w:val="21"/>
        </w:rPr>
        <w:t>首部</w:t>
      </w:r>
      <w:r w:rsidR="00BF71A7" w:rsidRPr="00BF71A7">
        <w:rPr>
          <w:rFonts w:hint="eastAsia"/>
          <w:szCs w:val="21"/>
        </w:rPr>
        <w:t>基于大量档案研究和访谈的</w:t>
      </w:r>
      <w:r w:rsidR="00BF71A7">
        <w:rPr>
          <w:rFonts w:hint="eastAsia"/>
          <w:szCs w:val="21"/>
        </w:rPr>
        <w:t>UFO</w:t>
      </w:r>
      <w:r w:rsidR="00BF71A7" w:rsidRPr="00BF71A7">
        <w:rPr>
          <w:rFonts w:hint="eastAsia"/>
          <w:szCs w:val="21"/>
        </w:rPr>
        <w:t>现象史</w:t>
      </w:r>
    </w:p>
    <w:p w:rsidR="00BF71A7" w:rsidRPr="00BF71A7" w:rsidRDefault="00BF71A7" w:rsidP="00BF71A7">
      <w:pPr>
        <w:pStyle w:val="ac"/>
        <w:numPr>
          <w:ilvl w:val="0"/>
          <w:numId w:val="12"/>
        </w:numPr>
        <w:ind w:firstLineChars="0"/>
        <w:rPr>
          <w:szCs w:val="21"/>
        </w:rPr>
      </w:pPr>
      <w:r w:rsidRPr="00BF71A7">
        <w:rPr>
          <w:rFonts w:hint="eastAsia"/>
          <w:szCs w:val="21"/>
        </w:rPr>
        <w:t>揭示不明飞行物现象如何从美国</w:t>
      </w:r>
      <w:r w:rsidR="009F2B04">
        <w:rPr>
          <w:rFonts w:hint="eastAsia"/>
          <w:szCs w:val="21"/>
        </w:rPr>
        <w:t>产生</w:t>
      </w:r>
      <w:r w:rsidRPr="00BF71A7">
        <w:rPr>
          <w:rFonts w:hint="eastAsia"/>
          <w:szCs w:val="21"/>
        </w:rPr>
        <w:t>并在全球范围内蔓延</w:t>
      </w:r>
    </w:p>
    <w:p w:rsidR="00BF71A7" w:rsidRPr="00BF71A7" w:rsidRDefault="00BF71A7" w:rsidP="00BF71A7">
      <w:pPr>
        <w:pStyle w:val="ac"/>
        <w:numPr>
          <w:ilvl w:val="0"/>
          <w:numId w:val="12"/>
        </w:numPr>
        <w:ind w:firstLineChars="0"/>
        <w:rPr>
          <w:szCs w:val="21"/>
        </w:rPr>
      </w:pPr>
      <w:bookmarkStart w:id="0" w:name="_GoBack"/>
      <w:bookmarkEnd w:id="0"/>
      <w:r w:rsidRPr="00BF71A7">
        <w:rPr>
          <w:rFonts w:hint="eastAsia"/>
          <w:szCs w:val="21"/>
        </w:rPr>
        <w:t>为美国政府重新研究</w:t>
      </w:r>
      <w:r>
        <w:rPr>
          <w:rFonts w:hint="eastAsia"/>
          <w:szCs w:val="21"/>
        </w:rPr>
        <w:t>“</w:t>
      </w:r>
      <w:r w:rsidRPr="00BF71A7">
        <w:rPr>
          <w:rFonts w:hint="eastAsia"/>
          <w:szCs w:val="21"/>
        </w:rPr>
        <w:t>不明飞行物现象</w:t>
      </w:r>
      <w:r>
        <w:rPr>
          <w:rFonts w:hint="eastAsia"/>
          <w:szCs w:val="21"/>
        </w:rPr>
        <w:t>”</w:t>
      </w:r>
      <w:r w:rsidRPr="00BF71A7">
        <w:rPr>
          <w:rFonts w:hint="eastAsia"/>
          <w:szCs w:val="21"/>
        </w:rPr>
        <w:t>（</w:t>
      </w:r>
      <w:r w:rsidRPr="00BF71A7">
        <w:rPr>
          <w:rFonts w:hint="eastAsia"/>
          <w:szCs w:val="21"/>
        </w:rPr>
        <w:t>UAP</w:t>
      </w:r>
      <w:r w:rsidRPr="00BF71A7">
        <w:rPr>
          <w:rFonts w:hint="eastAsia"/>
          <w:szCs w:val="21"/>
        </w:rPr>
        <w:t>）提供历史背景</w:t>
      </w:r>
    </w:p>
    <w:p w:rsidR="00981D4C" w:rsidRPr="00981D4C" w:rsidRDefault="00BF71A7" w:rsidP="00793C6D">
      <w:pPr>
        <w:pStyle w:val="ac"/>
        <w:numPr>
          <w:ilvl w:val="0"/>
          <w:numId w:val="12"/>
        </w:numPr>
        <w:ind w:firstLineChars="0"/>
        <w:rPr>
          <w:szCs w:val="21"/>
        </w:rPr>
      </w:pPr>
      <w:r w:rsidRPr="00BF71A7">
        <w:rPr>
          <w:rFonts w:hint="eastAsia"/>
          <w:szCs w:val="21"/>
        </w:rPr>
        <w:t>作者是一位学者，他对</w:t>
      </w:r>
      <w:r>
        <w:rPr>
          <w:rFonts w:hint="eastAsia"/>
          <w:szCs w:val="21"/>
        </w:rPr>
        <w:t>UFO</w:t>
      </w:r>
      <w:r>
        <w:rPr>
          <w:rFonts w:hint="eastAsia"/>
          <w:szCs w:val="21"/>
        </w:rPr>
        <w:t>和外星人接触的研究曾被媒体报道，并得到美国</w:t>
      </w:r>
      <w:r w:rsidRPr="00BF71A7">
        <w:rPr>
          <w:rFonts w:hint="eastAsia"/>
          <w:szCs w:val="21"/>
        </w:rPr>
        <w:t>航空航天局（</w:t>
      </w:r>
      <w:r w:rsidRPr="00BF71A7">
        <w:rPr>
          <w:rFonts w:hint="eastAsia"/>
          <w:szCs w:val="21"/>
        </w:rPr>
        <w:t>NASA</w:t>
      </w:r>
      <w:r w:rsidRPr="00BF71A7">
        <w:rPr>
          <w:rFonts w:hint="eastAsia"/>
          <w:szCs w:val="21"/>
        </w:rPr>
        <w:t>）和</w:t>
      </w:r>
      <w:r w:rsidR="00793C6D" w:rsidRPr="00793C6D">
        <w:rPr>
          <w:rFonts w:hint="eastAsia"/>
          <w:szCs w:val="21"/>
        </w:rPr>
        <w:t>史密森国家航空航天博物馆</w:t>
      </w:r>
      <w:r w:rsidRPr="00BF71A7">
        <w:rPr>
          <w:rFonts w:hint="eastAsia"/>
          <w:szCs w:val="21"/>
        </w:rPr>
        <w:t>（</w:t>
      </w:r>
      <w:r w:rsidRPr="00BF71A7">
        <w:rPr>
          <w:rFonts w:hint="eastAsia"/>
          <w:szCs w:val="21"/>
        </w:rPr>
        <w:t>Smithsonian National Air and Space Museum</w:t>
      </w:r>
      <w:r w:rsidRPr="00BF71A7">
        <w:rPr>
          <w:rFonts w:hint="eastAsia"/>
          <w:szCs w:val="21"/>
        </w:rPr>
        <w:t>）的支持</w:t>
      </w:r>
    </w:p>
    <w:p w:rsidR="009E3884" w:rsidRDefault="009E3884">
      <w:pPr>
        <w:rPr>
          <w:szCs w:val="21"/>
        </w:rPr>
      </w:pPr>
    </w:p>
    <w:p w:rsidR="00981D4C" w:rsidRPr="00981D4C" w:rsidRDefault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61388D" w:rsidRDefault="0061388D">
      <w:pPr>
        <w:rPr>
          <w:color w:val="000000"/>
          <w:szCs w:val="21"/>
        </w:rPr>
      </w:pPr>
    </w:p>
    <w:p w:rsidR="009736A9" w:rsidRDefault="008559C4" w:rsidP="00252FD1">
      <w:pPr>
        <w:widowControl/>
        <w:ind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022350" cy="1533525"/>
            <wp:effectExtent l="0" t="0" r="6350" b="9525"/>
            <wp:wrapTight wrapText="bothSides">
              <wp:wrapPolygon edited="0">
                <wp:start x="0" y="0"/>
                <wp:lineTo x="0" y="21466"/>
                <wp:lineTo x="21332" y="21466"/>
                <wp:lineTo x="21332" y="0"/>
                <wp:lineTo x="0" y="0"/>
              </wp:wrapPolygon>
            </wp:wrapTight>
            <wp:docPr id="4" name="图片 4" descr="Greg Eghigian Head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eg Eghigian Headsho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59C4">
        <w:rPr>
          <w:rFonts w:hint="eastAsia"/>
          <w:b/>
          <w:noProof/>
        </w:rPr>
        <w:t>格雷格·埃吉吉安（</w:t>
      </w:r>
      <w:r w:rsidRPr="008559C4">
        <w:rPr>
          <w:rFonts w:hint="eastAsia"/>
          <w:b/>
          <w:noProof/>
        </w:rPr>
        <w:t>Greg Eghigian</w:t>
      </w:r>
      <w:r w:rsidRPr="008559C4">
        <w:rPr>
          <w:rFonts w:hint="eastAsia"/>
          <w:b/>
          <w:noProof/>
        </w:rPr>
        <w:t>）</w:t>
      </w:r>
      <w:r w:rsidRPr="008559C4">
        <w:rPr>
          <w:rFonts w:hint="eastAsia"/>
          <w:noProof/>
        </w:rPr>
        <w:t>是宾夕法尼亚州立大学历史学和生命伦理学教授。他是研究现代世界异常和超自然现象历史的专家，他的研究得到了</w:t>
      </w:r>
      <w:r>
        <w:rPr>
          <w:rFonts w:hint="eastAsia"/>
          <w:szCs w:val="21"/>
        </w:rPr>
        <w:t>美国</w:t>
      </w:r>
      <w:r w:rsidRPr="00BF71A7">
        <w:rPr>
          <w:rFonts w:hint="eastAsia"/>
          <w:szCs w:val="21"/>
        </w:rPr>
        <w:t>航空航天局（</w:t>
      </w:r>
      <w:r w:rsidRPr="00BF71A7">
        <w:rPr>
          <w:rFonts w:hint="eastAsia"/>
          <w:szCs w:val="21"/>
        </w:rPr>
        <w:t>NASA</w:t>
      </w:r>
      <w:r w:rsidRPr="00BF71A7">
        <w:rPr>
          <w:rFonts w:hint="eastAsia"/>
          <w:szCs w:val="21"/>
        </w:rPr>
        <w:t>）和</w:t>
      </w:r>
      <w:r w:rsidRPr="00793C6D">
        <w:rPr>
          <w:rFonts w:hint="eastAsia"/>
          <w:szCs w:val="21"/>
        </w:rPr>
        <w:t>史密森国家航空航天博物馆</w:t>
      </w:r>
      <w:r w:rsidRPr="00BF71A7">
        <w:rPr>
          <w:rFonts w:hint="eastAsia"/>
          <w:szCs w:val="21"/>
        </w:rPr>
        <w:t>（</w:t>
      </w:r>
      <w:r w:rsidRPr="00BF71A7">
        <w:rPr>
          <w:rFonts w:hint="eastAsia"/>
          <w:szCs w:val="21"/>
        </w:rPr>
        <w:t>Smithsonian National Air and Space Museum</w:t>
      </w:r>
      <w:r w:rsidRPr="00BF71A7">
        <w:rPr>
          <w:rFonts w:hint="eastAsia"/>
          <w:szCs w:val="21"/>
        </w:rPr>
        <w:t>）</w:t>
      </w:r>
      <w:r w:rsidRPr="008559C4">
        <w:rPr>
          <w:rFonts w:hint="eastAsia"/>
          <w:noProof/>
        </w:rPr>
        <w:t>的支持。他著有《</w:t>
      </w:r>
      <w:r>
        <w:rPr>
          <w:rFonts w:hint="eastAsia"/>
          <w:noProof/>
        </w:rPr>
        <w:t>可纠正</w:t>
      </w:r>
      <w:r w:rsidRPr="008559C4">
        <w:rPr>
          <w:rFonts w:hint="eastAsia"/>
          <w:noProof/>
        </w:rPr>
        <w:t>者与不可救药者</w:t>
      </w:r>
      <w:r>
        <w:rPr>
          <w:rFonts w:hint="eastAsia"/>
          <w:noProof/>
        </w:rPr>
        <w:t>：</w:t>
      </w:r>
      <w:r w:rsidRPr="008559C4">
        <w:rPr>
          <w:rFonts w:hint="eastAsia"/>
          <w:noProof/>
        </w:rPr>
        <w:t>二十世纪德国的科学、医学和囚犯》（</w:t>
      </w:r>
      <w:r w:rsidRPr="008559C4">
        <w:rPr>
          <w:i/>
          <w:noProof/>
        </w:rPr>
        <w:t>The Corrigible and the Incorrigible: Science, Medicine, and the Convict in Twentieth Century Germany</w:t>
      </w:r>
      <w:r>
        <w:rPr>
          <w:noProof/>
        </w:rPr>
        <w:t>）</w:t>
      </w:r>
      <w:r w:rsidRPr="008559C4">
        <w:rPr>
          <w:rFonts w:hint="eastAsia"/>
          <w:noProof/>
        </w:rPr>
        <w:t>一书，</w:t>
      </w:r>
      <w:r>
        <w:rPr>
          <w:rFonts w:hint="eastAsia"/>
          <w:noProof/>
        </w:rPr>
        <w:t>同时也是</w:t>
      </w:r>
      <w:r w:rsidRPr="008559C4">
        <w:rPr>
          <w:rFonts w:hint="eastAsia"/>
          <w:noProof/>
        </w:rPr>
        <w:t>《劳特利奇疯狂</w:t>
      </w:r>
      <w:r>
        <w:rPr>
          <w:rFonts w:hint="eastAsia"/>
          <w:noProof/>
        </w:rPr>
        <w:t>与</w:t>
      </w:r>
      <w:r w:rsidRPr="008559C4">
        <w:rPr>
          <w:rFonts w:hint="eastAsia"/>
          <w:noProof/>
        </w:rPr>
        <w:t>心理健康史》</w:t>
      </w:r>
      <w:r>
        <w:rPr>
          <w:rFonts w:hint="eastAsia"/>
          <w:noProof/>
        </w:rPr>
        <w:t>（</w:t>
      </w:r>
      <w:r w:rsidRPr="008559C4">
        <w:rPr>
          <w:i/>
          <w:noProof/>
        </w:rPr>
        <w:t>The Routledge History of Madness and Mental Health</w:t>
      </w:r>
      <w:r>
        <w:rPr>
          <w:rFonts w:hint="eastAsia"/>
          <w:noProof/>
        </w:rPr>
        <w:t>）</w:t>
      </w:r>
      <w:r w:rsidRPr="008559C4">
        <w:rPr>
          <w:rFonts w:hint="eastAsia"/>
          <w:noProof/>
        </w:rPr>
        <w:t>等著作的编辑。</w:t>
      </w:r>
    </w:p>
    <w:p w:rsidR="008559C4" w:rsidRDefault="008559C4" w:rsidP="008559C4">
      <w:pPr>
        <w:widowControl/>
        <w:rPr>
          <w:noProof/>
        </w:rPr>
      </w:pPr>
    </w:p>
    <w:p w:rsidR="008559C4" w:rsidRDefault="008559C4" w:rsidP="008559C4">
      <w:pPr>
        <w:widowControl/>
        <w:rPr>
          <w:noProof/>
        </w:rPr>
      </w:pPr>
    </w:p>
    <w:p w:rsidR="008559C4" w:rsidRPr="008559C4" w:rsidRDefault="008559C4" w:rsidP="008559C4">
      <w:pPr>
        <w:widowControl/>
        <w:rPr>
          <w:b/>
          <w:noProof/>
        </w:rPr>
      </w:pPr>
      <w:r>
        <w:rPr>
          <w:b/>
          <w:noProof/>
        </w:rPr>
        <w:t>媒体评价：</w:t>
      </w:r>
    </w:p>
    <w:p w:rsidR="008559C4" w:rsidRDefault="008559C4" w:rsidP="00252FD1">
      <w:pPr>
        <w:widowControl/>
        <w:ind w:firstLine="420"/>
        <w:rPr>
          <w:bCs/>
          <w:color w:val="000000"/>
          <w:szCs w:val="21"/>
        </w:rPr>
      </w:pPr>
    </w:p>
    <w:p w:rsidR="008559C4" w:rsidRDefault="008559C4" w:rsidP="00252FD1">
      <w:pPr>
        <w:widowControl/>
        <w:ind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="00C425A0" w:rsidRPr="00C425A0">
        <w:rPr>
          <w:rFonts w:hint="eastAsia"/>
          <w:bCs/>
          <w:color w:val="000000"/>
          <w:szCs w:val="21"/>
        </w:rPr>
        <w:t>无论</w:t>
      </w:r>
      <w:r w:rsidR="00C425A0">
        <w:rPr>
          <w:rFonts w:hint="eastAsia"/>
          <w:bCs/>
          <w:color w:val="000000"/>
          <w:szCs w:val="21"/>
        </w:rPr>
        <w:t>UFO</w:t>
      </w:r>
      <w:r w:rsidR="00C425A0" w:rsidRPr="00C425A0">
        <w:rPr>
          <w:rFonts w:hint="eastAsia"/>
          <w:bCs/>
          <w:color w:val="000000"/>
          <w:szCs w:val="21"/>
        </w:rPr>
        <w:t>是否具有天体性质，它们无可争议地是一种强大的地面力量</w:t>
      </w:r>
      <w:r w:rsidR="00C425A0">
        <w:rPr>
          <w:rFonts w:hint="eastAsia"/>
          <w:bCs/>
          <w:color w:val="000000"/>
          <w:szCs w:val="21"/>
        </w:rPr>
        <w:t>——</w:t>
      </w:r>
      <w:r w:rsidR="00C425A0" w:rsidRPr="00C425A0">
        <w:rPr>
          <w:rFonts w:hint="eastAsia"/>
          <w:bCs/>
          <w:color w:val="000000"/>
          <w:szCs w:val="21"/>
        </w:rPr>
        <w:t>也无可争议地受到地面力量的影响。</w:t>
      </w:r>
      <w:r w:rsidR="00C425A0">
        <w:rPr>
          <w:rFonts w:hint="eastAsia"/>
          <w:szCs w:val="21"/>
        </w:rPr>
        <w:t>《飞碟来临</w:t>
      </w:r>
      <w:r w:rsidR="00C425A0" w:rsidRPr="00B30943">
        <w:rPr>
          <w:rFonts w:hint="eastAsia"/>
          <w:szCs w:val="21"/>
        </w:rPr>
        <w:t>之后》</w:t>
      </w:r>
      <w:r w:rsidR="00C425A0" w:rsidRPr="00C425A0">
        <w:rPr>
          <w:rFonts w:hint="eastAsia"/>
          <w:bCs/>
          <w:color w:val="000000"/>
          <w:szCs w:val="21"/>
        </w:rPr>
        <w:t>是关于</w:t>
      </w:r>
      <w:r w:rsidR="00C425A0">
        <w:rPr>
          <w:rFonts w:hint="eastAsia"/>
          <w:bCs/>
          <w:color w:val="000000"/>
          <w:szCs w:val="21"/>
        </w:rPr>
        <w:t>UFO</w:t>
      </w:r>
      <w:r w:rsidR="00C425A0" w:rsidRPr="00C425A0">
        <w:rPr>
          <w:rFonts w:hint="eastAsia"/>
          <w:bCs/>
          <w:color w:val="000000"/>
          <w:szCs w:val="21"/>
        </w:rPr>
        <w:t>对人类影响的最严谨、最令人信服的描述，</w:t>
      </w:r>
      <w:r w:rsidR="00C425A0">
        <w:rPr>
          <w:rFonts w:hint="eastAsia"/>
          <w:bCs/>
          <w:color w:val="000000"/>
          <w:szCs w:val="21"/>
        </w:rPr>
        <w:t>书中介绍了现有历史中遗漏的资料来源和说法。如果你想了解美国最近</w:t>
      </w:r>
      <w:r w:rsidR="00C425A0" w:rsidRPr="00C425A0">
        <w:rPr>
          <w:rFonts w:hint="eastAsia"/>
          <w:bCs/>
          <w:color w:val="000000"/>
          <w:szCs w:val="21"/>
        </w:rPr>
        <w:t>UFO</w:t>
      </w:r>
      <w:r w:rsidR="00C425A0">
        <w:rPr>
          <w:rFonts w:hint="eastAsia"/>
          <w:bCs/>
          <w:color w:val="000000"/>
          <w:szCs w:val="21"/>
        </w:rPr>
        <w:t>传闻</w:t>
      </w:r>
      <w:r w:rsidR="00C425A0" w:rsidRPr="00C425A0">
        <w:rPr>
          <w:rFonts w:hint="eastAsia"/>
          <w:bCs/>
          <w:color w:val="000000"/>
          <w:szCs w:val="21"/>
        </w:rPr>
        <w:t>：它从哪里来，到哪里去，以及为什么它很重要，这本书绝对是必不可少的读物</w:t>
      </w:r>
      <w:r w:rsidR="00C425A0">
        <w:rPr>
          <w:rFonts w:hint="eastAsia"/>
          <w:bCs/>
          <w:color w:val="000000"/>
          <w:szCs w:val="21"/>
        </w:rPr>
        <w:t>。</w:t>
      </w:r>
      <w:r>
        <w:rPr>
          <w:rFonts w:hint="eastAsia"/>
          <w:bCs/>
          <w:color w:val="000000"/>
          <w:szCs w:val="21"/>
        </w:rPr>
        <w:t>”</w:t>
      </w:r>
    </w:p>
    <w:p w:rsidR="00C425A0" w:rsidRDefault="00C425A0" w:rsidP="00C425A0">
      <w:pPr>
        <w:widowControl/>
        <w:ind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-</w:t>
      </w:r>
      <w:r>
        <w:rPr>
          <w:bCs/>
          <w:color w:val="000000"/>
          <w:szCs w:val="21"/>
        </w:rPr>
        <w:t>---</w:t>
      </w:r>
      <w:r w:rsidRPr="00C425A0">
        <w:rPr>
          <w:rFonts w:hint="eastAsia"/>
          <w:bCs/>
          <w:color w:val="000000"/>
          <w:szCs w:val="21"/>
        </w:rPr>
        <w:t>莎拉</w:t>
      </w:r>
      <w:r>
        <w:rPr>
          <w:rFonts w:hint="eastAsia"/>
          <w:bCs/>
          <w:color w:val="000000"/>
          <w:szCs w:val="21"/>
        </w:rPr>
        <w:t>·</w:t>
      </w:r>
      <w:r w:rsidRPr="00C425A0">
        <w:rPr>
          <w:rFonts w:hint="eastAsia"/>
          <w:bCs/>
          <w:color w:val="000000"/>
          <w:szCs w:val="21"/>
        </w:rPr>
        <w:t>斯科尔斯（</w:t>
      </w:r>
      <w:r w:rsidRPr="00C425A0">
        <w:rPr>
          <w:rFonts w:hint="eastAsia"/>
          <w:bCs/>
          <w:color w:val="000000"/>
          <w:szCs w:val="21"/>
        </w:rPr>
        <w:t xml:space="preserve">Sarah </w:t>
      </w:r>
      <w:proofErr w:type="spellStart"/>
      <w:r w:rsidRPr="00C425A0">
        <w:rPr>
          <w:rFonts w:hint="eastAsia"/>
          <w:bCs/>
          <w:color w:val="000000"/>
          <w:szCs w:val="21"/>
        </w:rPr>
        <w:t>Scoles</w:t>
      </w:r>
      <w:proofErr w:type="spellEnd"/>
      <w:r w:rsidRPr="00C425A0"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，《</w:t>
      </w:r>
      <w:r w:rsidRPr="00C425A0">
        <w:rPr>
          <w:rFonts w:hint="eastAsia"/>
          <w:bCs/>
          <w:color w:val="000000"/>
          <w:szCs w:val="21"/>
        </w:rPr>
        <w:t>他们已经来了</w:t>
      </w:r>
      <w:r>
        <w:rPr>
          <w:rFonts w:hint="eastAsia"/>
          <w:bCs/>
          <w:color w:val="000000"/>
          <w:szCs w:val="21"/>
        </w:rPr>
        <w:t>：</w:t>
      </w:r>
      <w:r>
        <w:rPr>
          <w:rFonts w:hint="eastAsia"/>
          <w:bCs/>
          <w:color w:val="000000"/>
          <w:szCs w:val="21"/>
        </w:rPr>
        <w:t>UFO</w:t>
      </w:r>
      <w:r w:rsidRPr="00C425A0">
        <w:rPr>
          <w:rFonts w:hint="eastAsia"/>
          <w:bCs/>
          <w:color w:val="000000"/>
          <w:szCs w:val="21"/>
        </w:rPr>
        <w:t>文化和我们为什么会看到飞碟</w:t>
      </w:r>
      <w:r>
        <w:rPr>
          <w:rFonts w:hint="eastAsia"/>
          <w:bCs/>
          <w:color w:val="000000"/>
          <w:szCs w:val="21"/>
        </w:rPr>
        <w:t>》（</w:t>
      </w:r>
      <w:r w:rsidRPr="00C425A0">
        <w:rPr>
          <w:bCs/>
          <w:i/>
          <w:color w:val="000000"/>
          <w:szCs w:val="21"/>
        </w:rPr>
        <w:t>They Are Already Here: UFO Culture and Why We See Saucers</w:t>
      </w:r>
      <w:r>
        <w:rPr>
          <w:rFonts w:hint="eastAsia"/>
          <w:bCs/>
          <w:color w:val="000000"/>
          <w:szCs w:val="21"/>
        </w:rPr>
        <w:t>）的作者</w:t>
      </w:r>
    </w:p>
    <w:p w:rsidR="00C425A0" w:rsidRDefault="00C425A0" w:rsidP="00252FD1">
      <w:pPr>
        <w:widowControl/>
        <w:ind w:firstLine="420"/>
        <w:rPr>
          <w:bCs/>
          <w:color w:val="000000"/>
          <w:szCs w:val="21"/>
        </w:rPr>
      </w:pPr>
    </w:p>
    <w:p w:rsidR="00C425A0" w:rsidRDefault="00C425A0" w:rsidP="00252FD1">
      <w:pPr>
        <w:widowControl/>
        <w:ind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C425A0">
        <w:rPr>
          <w:rFonts w:hint="eastAsia"/>
          <w:bCs/>
          <w:color w:val="000000"/>
          <w:szCs w:val="21"/>
        </w:rPr>
        <w:t>飞碟在七十多年前首次出现在我们的天空，但令人惊讶的是，如此大规模的谜团却很少受到历史学家的关注</w:t>
      </w:r>
      <w:r>
        <w:rPr>
          <w:rFonts w:hint="eastAsia"/>
          <w:bCs/>
          <w:color w:val="000000"/>
          <w:szCs w:val="21"/>
        </w:rPr>
        <w:t>——</w:t>
      </w:r>
      <w:r w:rsidRPr="00C425A0">
        <w:rPr>
          <w:rFonts w:hint="eastAsia"/>
          <w:bCs/>
          <w:color w:val="000000"/>
          <w:szCs w:val="21"/>
        </w:rPr>
        <w:t>直到现在。格雷格·埃吉吉安是第一位就</w:t>
      </w:r>
      <w:r>
        <w:rPr>
          <w:rFonts w:hint="eastAsia"/>
          <w:bCs/>
          <w:color w:val="000000"/>
          <w:szCs w:val="21"/>
        </w:rPr>
        <w:t>UFO</w:t>
      </w:r>
      <w:r w:rsidRPr="00C425A0">
        <w:rPr>
          <w:rFonts w:hint="eastAsia"/>
          <w:bCs/>
          <w:color w:val="000000"/>
          <w:szCs w:val="21"/>
        </w:rPr>
        <w:t>和外星人接触现象的影响撰写社会史的学术历史学家，他的著作</w:t>
      </w:r>
      <w:r>
        <w:rPr>
          <w:rFonts w:hint="eastAsia"/>
          <w:bCs/>
          <w:color w:val="000000"/>
          <w:szCs w:val="21"/>
        </w:rPr>
        <w:t>是个大工程</w:t>
      </w:r>
      <w:r w:rsidRPr="00C425A0">
        <w:rPr>
          <w:rFonts w:hint="eastAsia"/>
          <w:bCs/>
          <w:color w:val="000000"/>
          <w:szCs w:val="21"/>
        </w:rPr>
        <w:t>，又涉及全球范围。他不仅研究了这一现象对目击者的社会影响，还研究了塑造了现代最重要、最有影响力的神话之一的</w:t>
      </w:r>
      <w:r>
        <w:rPr>
          <w:rFonts w:hint="eastAsia"/>
          <w:bCs/>
          <w:color w:val="000000"/>
          <w:szCs w:val="21"/>
        </w:rPr>
        <w:t>UFO</w:t>
      </w:r>
      <w:r w:rsidRPr="00C425A0">
        <w:rPr>
          <w:rFonts w:hint="eastAsia"/>
          <w:bCs/>
          <w:color w:val="000000"/>
          <w:szCs w:val="21"/>
        </w:rPr>
        <w:t>记录者、信仰者和怀疑论者</w:t>
      </w:r>
      <w:r>
        <w:rPr>
          <w:rFonts w:hint="eastAsia"/>
          <w:bCs/>
          <w:color w:val="000000"/>
          <w:szCs w:val="21"/>
        </w:rPr>
        <w:t>。”</w:t>
      </w:r>
    </w:p>
    <w:p w:rsidR="00C425A0" w:rsidRDefault="00C425A0" w:rsidP="00C425A0">
      <w:pPr>
        <w:widowControl/>
        <w:ind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-</w:t>
      </w:r>
      <w:r>
        <w:rPr>
          <w:bCs/>
          <w:color w:val="000000"/>
          <w:szCs w:val="21"/>
        </w:rPr>
        <w:t>---</w:t>
      </w:r>
      <w:r w:rsidRPr="00C425A0">
        <w:rPr>
          <w:rFonts w:hint="eastAsia"/>
          <w:bCs/>
          <w:color w:val="000000"/>
          <w:szCs w:val="21"/>
        </w:rPr>
        <w:t>戴维·克拉克</w:t>
      </w:r>
      <w:r>
        <w:rPr>
          <w:rFonts w:hint="eastAsia"/>
          <w:bCs/>
          <w:color w:val="000000"/>
          <w:szCs w:val="21"/>
        </w:rPr>
        <w:t>（</w:t>
      </w:r>
      <w:r w:rsidRPr="00C425A0">
        <w:rPr>
          <w:bCs/>
          <w:color w:val="000000"/>
          <w:szCs w:val="21"/>
        </w:rPr>
        <w:t>David Clarke</w:t>
      </w:r>
      <w:r>
        <w:rPr>
          <w:rFonts w:hint="eastAsia"/>
          <w:bCs/>
          <w:color w:val="000000"/>
          <w:szCs w:val="21"/>
        </w:rPr>
        <w:t>），《</w:t>
      </w:r>
      <w:r>
        <w:rPr>
          <w:rFonts w:hint="eastAsia"/>
          <w:bCs/>
          <w:color w:val="000000"/>
          <w:szCs w:val="21"/>
        </w:rPr>
        <w:t>UFO</w:t>
      </w:r>
      <w:r w:rsidRPr="00C425A0">
        <w:rPr>
          <w:rFonts w:hint="eastAsia"/>
          <w:bCs/>
          <w:color w:val="000000"/>
          <w:szCs w:val="21"/>
        </w:rPr>
        <w:t>如何征服世界</w:t>
      </w:r>
      <w:r>
        <w:rPr>
          <w:rFonts w:hint="eastAsia"/>
          <w:bCs/>
          <w:color w:val="000000"/>
          <w:szCs w:val="21"/>
        </w:rPr>
        <w:t>：现代神话</w:t>
      </w:r>
      <w:r w:rsidRPr="00C425A0">
        <w:rPr>
          <w:rFonts w:hint="eastAsia"/>
          <w:bCs/>
          <w:color w:val="000000"/>
          <w:szCs w:val="21"/>
        </w:rPr>
        <w:t>历史</w:t>
      </w:r>
      <w:r>
        <w:rPr>
          <w:rFonts w:hint="eastAsia"/>
          <w:bCs/>
          <w:color w:val="000000"/>
          <w:szCs w:val="21"/>
        </w:rPr>
        <w:t>》（</w:t>
      </w:r>
      <w:r w:rsidRPr="00C425A0">
        <w:rPr>
          <w:bCs/>
          <w:i/>
          <w:color w:val="000000"/>
          <w:szCs w:val="21"/>
        </w:rPr>
        <w:t>How UFOs Conquered the World: The History of a Modern Myth</w:t>
      </w:r>
      <w:r>
        <w:rPr>
          <w:rFonts w:hint="eastAsia"/>
          <w:bCs/>
          <w:color w:val="000000"/>
          <w:szCs w:val="21"/>
        </w:rPr>
        <w:t>）的作者</w:t>
      </w:r>
    </w:p>
    <w:p w:rsidR="00C425A0" w:rsidRDefault="00C425A0" w:rsidP="00252FD1">
      <w:pPr>
        <w:widowControl/>
        <w:ind w:firstLine="420"/>
        <w:rPr>
          <w:bCs/>
          <w:color w:val="000000"/>
          <w:szCs w:val="21"/>
        </w:rPr>
      </w:pPr>
    </w:p>
    <w:p w:rsidR="00C425A0" w:rsidRDefault="00C425A0" w:rsidP="00252FD1">
      <w:pPr>
        <w:widowControl/>
        <w:ind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C425A0">
        <w:rPr>
          <w:rFonts w:hint="eastAsia"/>
          <w:bCs/>
          <w:color w:val="000000"/>
          <w:szCs w:val="21"/>
        </w:rPr>
        <w:t>UFO</w:t>
      </w:r>
      <w:r w:rsidRPr="00C425A0">
        <w:rPr>
          <w:rFonts w:hint="eastAsia"/>
          <w:bCs/>
          <w:color w:val="000000"/>
          <w:szCs w:val="21"/>
        </w:rPr>
        <w:t>体验者、活动家和档案馆应该得到比他们</w:t>
      </w:r>
      <w:r>
        <w:rPr>
          <w:rFonts w:hint="eastAsia"/>
          <w:bCs/>
          <w:color w:val="000000"/>
          <w:szCs w:val="21"/>
        </w:rPr>
        <w:t>目前所</w:t>
      </w:r>
      <w:r w:rsidRPr="00C425A0">
        <w:rPr>
          <w:rFonts w:hint="eastAsia"/>
          <w:bCs/>
          <w:color w:val="000000"/>
          <w:szCs w:val="21"/>
        </w:rPr>
        <w:t>得到的更多的专业关注，以及</w:t>
      </w:r>
      <w:r>
        <w:rPr>
          <w:rFonts w:hint="eastAsia"/>
          <w:bCs/>
          <w:color w:val="000000"/>
          <w:szCs w:val="21"/>
        </w:rPr>
        <w:t>‘不偏不倚’</w:t>
      </w:r>
      <w:r w:rsidRPr="00C425A0">
        <w:rPr>
          <w:rFonts w:hint="eastAsia"/>
          <w:bCs/>
          <w:color w:val="000000"/>
          <w:szCs w:val="21"/>
        </w:rPr>
        <w:t>的历史关注。翻白眼和傲慢的冷笑已不再适用，但信念也不能如此轻易地被相信。格雷格·埃吉吉安就是这样一位谨慎而公正的历史学家。在这里，我们有一双坚定的手，指引我们绕过一个充满秘密、揭露、欺骗和冷战历史的星球，无论是在</w:t>
      </w:r>
      <w:r>
        <w:rPr>
          <w:rFonts w:hint="eastAsia"/>
          <w:bCs/>
          <w:color w:val="000000"/>
          <w:szCs w:val="21"/>
        </w:rPr>
        <w:t>‘</w:t>
      </w:r>
      <w:r w:rsidRPr="00C425A0">
        <w:rPr>
          <w:rFonts w:hint="eastAsia"/>
          <w:bCs/>
          <w:color w:val="000000"/>
          <w:szCs w:val="21"/>
        </w:rPr>
        <w:t>拥有超能力的太空人</w:t>
      </w:r>
      <w:r>
        <w:rPr>
          <w:rFonts w:hint="eastAsia"/>
          <w:bCs/>
          <w:color w:val="000000"/>
          <w:szCs w:val="21"/>
        </w:rPr>
        <w:t>’</w:t>
      </w:r>
      <w:r w:rsidRPr="00C425A0">
        <w:rPr>
          <w:rFonts w:hint="eastAsia"/>
          <w:bCs/>
          <w:color w:val="000000"/>
          <w:szCs w:val="21"/>
        </w:rPr>
        <w:t>内部还是外部，他们在书中出现（和消失）的时间如此之早，次数如此之多</w:t>
      </w:r>
      <w:r>
        <w:rPr>
          <w:rFonts w:hint="eastAsia"/>
          <w:bCs/>
          <w:color w:val="000000"/>
          <w:szCs w:val="21"/>
        </w:rPr>
        <w:t>。”</w:t>
      </w:r>
    </w:p>
    <w:p w:rsidR="00C425A0" w:rsidRDefault="00C425A0" w:rsidP="00C425A0">
      <w:pPr>
        <w:widowControl/>
        <w:ind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-</w:t>
      </w:r>
      <w:r>
        <w:rPr>
          <w:bCs/>
          <w:color w:val="000000"/>
          <w:szCs w:val="21"/>
        </w:rPr>
        <w:t>---</w:t>
      </w:r>
      <w:r w:rsidRPr="00C425A0">
        <w:rPr>
          <w:rFonts w:hint="eastAsia"/>
          <w:bCs/>
          <w:color w:val="000000"/>
          <w:szCs w:val="21"/>
        </w:rPr>
        <w:t>杰弗里</w:t>
      </w:r>
      <w:r>
        <w:rPr>
          <w:rFonts w:hint="eastAsia"/>
          <w:bCs/>
          <w:color w:val="000000"/>
          <w:szCs w:val="21"/>
        </w:rPr>
        <w:t>·</w:t>
      </w:r>
      <w:r w:rsidRPr="00C425A0">
        <w:rPr>
          <w:rFonts w:hint="eastAsia"/>
          <w:bCs/>
          <w:color w:val="000000"/>
          <w:szCs w:val="21"/>
        </w:rPr>
        <w:t>J</w:t>
      </w:r>
      <w:r>
        <w:rPr>
          <w:rFonts w:hint="eastAsia"/>
          <w:bCs/>
          <w:color w:val="000000"/>
          <w:szCs w:val="21"/>
        </w:rPr>
        <w:t>·</w:t>
      </w:r>
      <w:r w:rsidRPr="00C425A0">
        <w:rPr>
          <w:rFonts w:hint="eastAsia"/>
          <w:bCs/>
          <w:color w:val="000000"/>
          <w:szCs w:val="21"/>
        </w:rPr>
        <w:t>克里帕尔</w:t>
      </w:r>
      <w:r>
        <w:rPr>
          <w:rFonts w:hint="eastAsia"/>
          <w:bCs/>
          <w:color w:val="000000"/>
          <w:szCs w:val="21"/>
        </w:rPr>
        <w:t>（</w:t>
      </w:r>
      <w:r w:rsidRPr="00C425A0">
        <w:rPr>
          <w:bCs/>
          <w:color w:val="000000"/>
          <w:szCs w:val="21"/>
        </w:rPr>
        <w:t xml:space="preserve">Jeffrey J. </w:t>
      </w:r>
      <w:proofErr w:type="spellStart"/>
      <w:r w:rsidRPr="00C425A0">
        <w:rPr>
          <w:bCs/>
          <w:color w:val="000000"/>
          <w:szCs w:val="21"/>
        </w:rPr>
        <w:t>Kripal</w:t>
      </w:r>
      <w:proofErr w:type="spellEnd"/>
      <w:r>
        <w:rPr>
          <w:rFonts w:hint="eastAsia"/>
          <w:bCs/>
          <w:color w:val="000000"/>
          <w:szCs w:val="21"/>
        </w:rPr>
        <w:t>），《</w:t>
      </w:r>
      <w:r w:rsidRPr="00C425A0">
        <w:rPr>
          <w:rFonts w:hint="eastAsia"/>
          <w:bCs/>
          <w:color w:val="000000"/>
          <w:szCs w:val="21"/>
        </w:rPr>
        <w:t>如何不可思议地思考</w:t>
      </w:r>
      <w:r>
        <w:rPr>
          <w:rFonts w:hint="eastAsia"/>
          <w:bCs/>
          <w:color w:val="000000"/>
          <w:szCs w:val="21"/>
        </w:rPr>
        <w:t>：</w:t>
      </w:r>
      <w:r w:rsidRPr="00C425A0">
        <w:rPr>
          <w:rFonts w:hint="eastAsia"/>
          <w:bCs/>
          <w:color w:val="000000"/>
          <w:szCs w:val="21"/>
        </w:rPr>
        <w:t>关于灵魂、</w:t>
      </w:r>
      <w:r w:rsidRPr="00C425A0">
        <w:rPr>
          <w:rFonts w:hint="eastAsia"/>
          <w:bCs/>
          <w:color w:val="000000"/>
          <w:szCs w:val="21"/>
        </w:rPr>
        <w:t>UFO</w:t>
      </w:r>
      <w:r w:rsidRPr="00C425A0">
        <w:rPr>
          <w:rFonts w:hint="eastAsia"/>
          <w:bCs/>
          <w:color w:val="000000"/>
          <w:szCs w:val="21"/>
        </w:rPr>
        <w:t>、时间、信仰和其他一切</w:t>
      </w:r>
      <w:r>
        <w:rPr>
          <w:rFonts w:hint="eastAsia"/>
          <w:bCs/>
          <w:color w:val="000000"/>
          <w:szCs w:val="21"/>
        </w:rPr>
        <w:t>》（</w:t>
      </w:r>
      <w:r w:rsidRPr="00C425A0">
        <w:rPr>
          <w:bCs/>
          <w:i/>
          <w:color w:val="000000"/>
          <w:szCs w:val="21"/>
        </w:rPr>
        <w:t>How to Think Impossibly: About Souls, UFOs, Time, Belief, and Everything Else</w:t>
      </w:r>
      <w:r>
        <w:rPr>
          <w:rFonts w:hint="eastAsia"/>
          <w:bCs/>
          <w:color w:val="000000"/>
          <w:szCs w:val="21"/>
        </w:rPr>
        <w:t>）的作者</w:t>
      </w:r>
    </w:p>
    <w:p w:rsidR="00C425A0" w:rsidRDefault="00C425A0" w:rsidP="00252FD1">
      <w:pPr>
        <w:widowControl/>
        <w:ind w:firstLine="420"/>
        <w:rPr>
          <w:bCs/>
          <w:color w:val="000000"/>
          <w:szCs w:val="21"/>
        </w:rPr>
      </w:pPr>
    </w:p>
    <w:p w:rsidR="00C425A0" w:rsidRDefault="00C425A0" w:rsidP="00252FD1">
      <w:pPr>
        <w:widowControl/>
        <w:ind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C425A0">
        <w:rPr>
          <w:rFonts w:hint="eastAsia"/>
          <w:bCs/>
          <w:color w:val="000000"/>
          <w:szCs w:val="21"/>
        </w:rPr>
        <w:t>虽然天文学家仍有理由怀疑</w:t>
      </w:r>
      <w:r>
        <w:rPr>
          <w:rFonts w:hint="eastAsia"/>
          <w:bCs/>
          <w:color w:val="000000"/>
          <w:szCs w:val="21"/>
        </w:rPr>
        <w:t>UFO</w:t>
      </w:r>
      <w:r w:rsidRPr="00C425A0">
        <w:rPr>
          <w:rFonts w:hint="eastAsia"/>
          <w:bCs/>
          <w:color w:val="000000"/>
          <w:szCs w:val="21"/>
        </w:rPr>
        <w:t>与宇宙中其他地方的生命有关，但毫无疑问，它们与人类、人类的梦想和人类的焦虑有很大关系。埃吉吉安以敏锐的学者眼光将</w:t>
      </w:r>
      <w:r>
        <w:rPr>
          <w:rFonts w:hint="eastAsia"/>
          <w:bCs/>
          <w:color w:val="000000"/>
          <w:szCs w:val="21"/>
        </w:rPr>
        <w:t>UFO</w:t>
      </w:r>
      <w:r w:rsidRPr="00C425A0">
        <w:rPr>
          <w:rFonts w:hint="eastAsia"/>
          <w:bCs/>
          <w:color w:val="000000"/>
          <w:szCs w:val="21"/>
        </w:rPr>
        <w:t>视为一种文化现象。通过引人入胜的散文和精美的故事，《飞碟</w:t>
      </w:r>
      <w:r>
        <w:rPr>
          <w:rFonts w:hint="eastAsia"/>
          <w:bCs/>
          <w:color w:val="000000"/>
          <w:szCs w:val="21"/>
        </w:rPr>
        <w:t>来临</w:t>
      </w:r>
      <w:r w:rsidRPr="00C425A0">
        <w:rPr>
          <w:rFonts w:hint="eastAsia"/>
          <w:bCs/>
          <w:color w:val="000000"/>
          <w:szCs w:val="21"/>
        </w:rPr>
        <w:t>之后》为历史学家提供了一个专家指南，让他们了解构成</w:t>
      </w:r>
      <w:r w:rsidRPr="00C425A0">
        <w:rPr>
          <w:rFonts w:hint="eastAsia"/>
          <w:bCs/>
          <w:color w:val="000000"/>
          <w:szCs w:val="21"/>
        </w:rPr>
        <w:t>UFO</w:t>
      </w:r>
      <w:r w:rsidRPr="00C425A0">
        <w:rPr>
          <w:rFonts w:hint="eastAsia"/>
          <w:bCs/>
          <w:color w:val="000000"/>
          <w:szCs w:val="21"/>
        </w:rPr>
        <w:t>的绝对人类叙事。</w:t>
      </w:r>
      <w:r>
        <w:rPr>
          <w:rFonts w:hint="eastAsia"/>
          <w:bCs/>
          <w:color w:val="000000"/>
          <w:szCs w:val="21"/>
        </w:rPr>
        <w:t>”</w:t>
      </w:r>
    </w:p>
    <w:p w:rsidR="00C425A0" w:rsidRPr="00C425A0" w:rsidRDefault="00C425A0" w:rsidP="00C425A0">
      <w:pPr>
        <w:widowControl/>
        <w:ind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-</w:t>
      </w:r>
      <w:r>
        <w:rPr>
          <w:bCs/>
          <w:color w:val="000000"/>
          <w:szCs w:val="21"/>
        </w:rPr>
        <w:t>---</w:t>
      </w:r>
      <w:r w:rsidRPr="00C425A0">
        <w:rPr>
          <w:rFonts w:hint="eastAsia"/>
          <w:bCs/>
          <w:color w:val="000000"/>
          <w:szCs w:val="21"/>
        </w:rPr>
        <w:t>亚当</w:t>
      </w:r>
      <w:r>
        <w:rPr>
          <w:rFonts w:hint="eastAsia"/>
          <w:bCs/>
          <w:color w:val="000000"/>
          <w:szCs w:val="21"/>
        </w:rPr>
        <w:t>·</w:t>
      </w:r>
      <w:r w:rsidRPr="00C425A0">
        <w:rPr>
          <w:rFonts w:hint="eastAsia"/>
          <w:bCs/>
          <w:color w:val="000000"/>
          <w:szCs w:val="21"/>
        </w:rPr>
        <w:t>弗兰克</w:t>
      </w:r>
      <w:r>
        <w:rPr>
          <w:rFonts w:hint="eastAsia"/>
          <w:bCs/>
          <w:color w:val="000000"/>
          <w:szCs w:val="21"/>
        </w:rPr>
        <w:t>（</w:t>
      </w:r>
      <w:r w:rsidRPr="00C425A0">
        <w:rPr>
          <w:bCs/>
          <w:color w:val="000000"/>
          <w:szCs w:val="21"/>
        </w:rPr>
        <w:t>Adam Frank</w:t>
      </w:r>
      <w:r>
        <w:rPr>
          <w:rFonts w:hint="eastAsia"/>
          <w:bCs/>
          <w:color w:val="000000"/>
          <w:szCs w:val="21"/>
        </w:rPr>
        <w:t>）</w:t>
      </w:r>
      <w:r w:rsidRPr="00C425A0">
        <w:rPr>
          <w:rFonts w:hint="eastAsia"/>
          <w:bCs/>
          <w:color w:val="000000"/>
          <w:szCs w:val="21"/>
        </w:rPr>
        <w:t>，《外星人小书》</w:t>
      </w:r>
      <w:r>
        <w:rPr>
          <w:rFonts w:hint="eastAsia"/>
          <w:bCs/>
          <w:color w:val="000000"/>
          <w:szCs w:val="21"/>
        </w:rPr>
        <w:t>（</w:t>
      </w:r>
      <w:r w:rsidRPr="00C425A0">
        <w:rPr>
          <w:bCs/>
          <w:i/>
          <w:color w:val="000000"/>
          <w:szCs w:val="21"/>
        </w:rPr>
        <w:t>The Little Book of Aliens</w:t>
      </w:r>
      <w:r>
        <w:rPr>
          <w:rFonts w:hint="eastAsia"/>
          <w:bCs/>
          <w:color w:val="000000"/>
          <w:szCs w:val="21"/>
        </w:rPr>
        <w:t>）的</w:t>
      </w:r>
      <w:r w:rsidRPr="00C425A0">
        <w:rPr>
          <w:rFonts w:hint="eastAsia"/>
          <w:bCs/>
          <w:color w:val="000000"/>
          <w:szCs w:val="21"/>
        </w:rPr>
        <w:t>作者</w:t>
      </w:r>
    </w:p>
    <w:p w:rsidR="002978E2" w:rsidRDefault="002978E2" w:rsidP="002978E2">
      <w:pPr>
        <w:rPr>
          <w:noProof/>
        </w:rPr>
      </w:pPr>
    </w:p>
    <w:p w:rsidR="008520C3" w:rsidRDefault="008520C3" w:rsidP="002978E2">
      <w:pPr>
        <w:rPr>
          <w:noProof/>
        </w:rPr>
      </w:pPr>
    </w:p>
    <w:p w:rsidR="00442F7B" w:rsidRPr="00442F7B" w:rsidRDefault="00C425A0" w:rsidP="00442F7B">
      <w:pPr>
        <w:jc w:val="center"/>
        <w:rPr>
          <w:b/>
          <w:noProof/>
          <w:sz w:val="30"/>
          <w:szCs w:val="30"/>
        </w:rPr>
      </w:pPr>
      <w:r w:rsidRPr="00C425A0">
        <w:rPr>
          <w:rFonts w:hint="eastAsia"/>
          <w:b/>
          <w:bCs/>
          <w:color w:val="000000"/>
          <w:sz w:val="30"/>
          <w:szCs w:val="30"/>
        </w:rPr>
        <w:t>《飞碟来临之后：</w:t>
      </w:r>
      <w:r w:rsidRPr="00C425A0">
        <w:rPr>
          <w:rFonts w:hint="eastAsia"/>
          <w:b/>
          <w:bCs/>
          <w:color w:val="000000"/>
          <w:sz w:val="30"/>
          <w:szCs w:val="30"/>
        </w:rPr>
        <w:t>UFO</w:t>
      </w:r>
      <w:r w:rsidRPr="00C425A0">
        <w:rPr>
          <w:rFonts w:hint="eastAsia"/>
          <w:b/>
          <w:bCs/>
          <w:color w:val="000000"/>
          <w:sz w:val="30"/>
          <w:szCs w:val="30"/>
        </w:rPr>
        <w:t>现象的全球历史》</w:t>
      </w:r>
    </w:p>
    <w:p w:rsidR="00442F7B" w:rsidRDefault="00442F7B" w:rsidP="00442F7B">
      <w:pPr>
        <w:jc w:val="center"/>
        <w:rPr>
          <w:noProof/>
        </w:rPr>
      </w:pPr>
    </w:p>
    <w:p w:rsidR="00E3291D" w:rsidRDefault="00E3291D" w:rsidP="00E3291D">
      <w:pPr>
        <w:jc w:val="center"/>
        <w:rPr>
          <w:noProof/>
        </w:rPr>
      </w:pPr>
      <w:r>
        <w:rPr>
          <w:rFonts w:hint="eastAsia"/>
          <w:noProof/>
        </w:rPr>
        <w:t>致谢</w:t>
      </w:r>
    </w:p>
    <w:p w:rsidR="00E3291D" w:rsidRDefault="00E3291D" w:rsidP="00E3291D">
      <w:pPr>
        <w:jc w:val="center"/>
        <w:rPr>
          <w:noProof/>
        </w:rPr>
      </w:pPr>
      <w:r>
        <w:rPr>
          <w:rFonts w:hint="eastAsia"/>
          <w:noProof/>
        </w:rPr>
        <w:t>引言</w:t>
      </w:r>
    </w:p>
    <w:p w:rsidR="00E3291D" w:rsidRDefault="00E3291D" w:rsidP="00E3291D">
      <w:pPr>
        <w:jc w:val="center"/>
        <w:rPr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章：抵达</w:t>
      </w:r>
    </w:p>
    <w:p w:rsidR="00E3291D" w:rsidRDefault="00E3291D" w:rsidP="00E3291D">
      <w:pPr>
        <w:jc w:val="center"/>
        <w:rPr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章：飞碟之前：幻影、飞船和外星人</w:t>
      </w:r>
    </w:p>
    <w:p w:rsidR="00E3291D" w:rsidRDefault="00E3291D" w:rsidP="00E3291D">
      <w:pPr>
        <w:jc w:val="center"/>
        <w:rPr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章：飞船、阴谋和</w:t>
      </w:r>
      <w:r>
        <w:rPr>
          <w:rFonts w:hint="eastAsia"/>
          <w:noProof/>
        </w:rPr>
        <w:t>UFO</w:t>
      </w:r>
      <w:r>
        <w:rPr>
          <w:rFonts w:hint="eastAsia"/>
          <w:noProof/>
        </w:rPr>
        <w:t>侦探的诞生，</w:t>
      </w:r>
      <w:r>
        <w:rPr>
          <w:rFonts w:hint="eastAsia"/>
          <w:noProof/>
        </w:rPr>
        <w:t>1948-1953</w:t>
      </w:r>
      <w:r>
        <w:rPr>
          <w:rFonts w:hint="eastAsia"/>
          <w:noProof/>
        </w:rPr>
        <w:t>年</w:t>
      </w:r>
    </w:p>
    <w:p w:rsidR="00E3291D" w:rsidRDefault="00E3291D" w:rsidP="00E3291D">
      <w:pPr>
        <w:jc w:val="center"/>
        <w:rPr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4</w:t>
      </w:r>
      <w:r>
        <w:rPr>
          <w:rFonts w:hint="eastAsia"/>
          <w:noProof/>
        </w:rPr>
        <w:t>章：从神秘到运动，</w:t>
      </w:r>
      <w:r>
        <w:rPr>
          <w:rFonts w:hint="eastAsia"/>
          <w:noProof/>
        </w:rPr>
        <w:t>1947-1960</w:t>
      </w:r>
      <w:r>
        <w:rPr>
          <w:rFonts w:hint="eastAsia"/>
          <w:noProof/>
        </w:rPr>
        <w:t>年</w:t>
      </w:r>
    </w:p>
    <w:p w:rsidR="00E3291D" w:rsidRDefault="00E3291D" w:rsidP="00E3291D">
      <w:pPr>
        <w:jc w:val="center"/>
        <w:rPr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5</w:t>
      </w:r>
      <w:r>
        <w:rPr>
          <w:rFonts w:hint="eastAsia"/>
          <w:noProof/>
        </w:rPr>
        <w:t>章：旅程</w:t>
      </w:r>
    </w:p>
    <w:p w:rsidR="00E3291D" w:rsidRDefault="00E3291D" w:rsidP="00E3291D">
      <w:pPr>
        <w:jc w:val="center"/>
        <w:rPr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6</w:t>
      </w:r>
      <w:r>
        <w:rPr>
          <w:rFonts w:hint="eastAsia"/>
          <w:noProof/>
        </w:rPr>
        <w:t>章：</w:t>
      </w:r>
      <w:r>
        <w:rPr>
          <w:rFonts w:hint="eastAsia"/>
          <w:noProof/>
        </w:rPr>
        <w:t>20</w:t>
      </w:r>
      <w:r>
        <w:rPr>
          <w:rFonts w:hint="eastAsia"/>
          <w:noProof/>
        </w:rPr>
        <w:t>世纪</w:t>
      </w:r>
      <w:r>
        <w:rPr>
          <w:rFonts w:hint="eastAsia"/>
          <w:noProof/>
        </w:rPr>
        <w:t>60</w:t>
      </w:r>
      <w:r>
        <w:rPr>
          <w:rFonts w:hint="eastAsia"/>
          <w:noProof/>
        </w:rPr>
        <w:t>年代的科学与</w:t>
      </w:r>
      <w:r>
        <w:rPr>
          <w:rFonts w:hint="eastAsia"/>
          <w:noProof/>
        </w:rPr>
        <w:t>UFO</w:t>
      </w:r>
    </w:p>
    <w:p w:rsidR="00E3291D" w:rsidRDefault="00E3291D" w:rsidP="00E3291D">
      <w:pPr>
        <w:jc w:val="center"/>
        <w:rPr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7</w:t>
      </w:r>
      <w:r>
        <w:rPr>
          <w:rFonts w:hint="eastAsia"/>
          <w:noProof/>
        </w:rPr>
        <w:t>章：文艺复兴</w:t>
      </w:r>
    </w:p>
    <w:p w:rsidR="00E3291D" w:rsidRDefault="00E3291D" w:rsidP="00E3291D">
      <w:pPr>
        <w:jc w:val="center"/>
        <w:rPr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8</w:t>
      </w:r>
      <w:r>
        <w:rPr>
          <w:rFonts w:hint="eastAsia"/>
          <w:noProof/>
        </w:rPr>
        <w:t>章：他们</w:t>
      </w:r>
    </w:p>
    <w:p w:rsidR="00E3291D" w:rsidRDefault="00E3291D" w:rsidP="00E3291D">
      <w:pPr>
        <w:jc w:val="center"/>
        <w:rPr>
          <w:noProof/>
        </w:rPr>
      </w:pPr>
      <w:r>
        <w:rPr>
          <w:rFonts w:hint="eastAsia"/>
          <w:noProof/>
        </w:rPr>
        <w:t>结论：何去何从？</w:t>
      </w:r>
    </w:p>
    <w:p w:rsidR="00E3291D" w:rsidRDefault="00E3291D" w:rsidP="00E3291D">
      <w:pPr>
        <w:jc w:val="center"/>
        <w:rPr>
          <w:noProof/>
        </w:rPr>
      </w:pPr>
      <w:r>
        <w:rPr>
          <w:rFonts w:hint="eastAsia"/>
          <w:noProof/>
        </w:rPr>
        <w:t>注释</w:t>
      </w:r>
    </w:p>
    <w:p w:rsidR="00E3291D" w:rsidRDefault="00E3291D" w:rsidP="00E3291D">
      <w:pPr>
        <w:jc w:val="center"/>
        <w:rPr>
          <w:noProof/>
        </w:rPr>
      </w:pPr>
      <w:r>
        <w:rPr>
          <w:rFonts w:hint="eastAsia"/>
          <w:noProof/>
        </w:rPr>
        <w:t>参考书目</w:t>
      </w:r>
    </w:p>
    <w:p w:rsidR="00442F7B" w:rsidRPr="00A92789" w:rsidRDefault="00E3291D" w:rsidP="00E3291D">
      <w:pPr>
        <w:jc w:val="center"/>
        <w:rPr>
          <w:noProof/>
        </w:rPr>
      </w:pPr>
      <w:r>
        <w:rPr>
          <w:rFonts w:hint="eastAsia"/>
          <w:noProof/>
        </w:rPr>
        <w:t>索引</w:t>
      </w:r>
    </w:p>
    <w:p w:rsidR="002978E2" w:rsidRPr="00B84BB6" w:rsidRDefault="002978E2" w:rsidP="002978E2">
      <w:pPr>
        <w:rPr>
          <w:noProof/>
        </w:rPr>
      </w:pPr>
    </w:p>
    <w:p w:rsidR="00636ECB" w:rsidRDefault="00636ECB" w:rsidP="00636ECB">
      <w:pPr>
        <w:rPr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lastRenderedPageBreak/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0B8" w:rsidRDefault="00AE30B8">
      <w:r>
        <w:separator/>
      </w:r>
    </w:p>
  </w:endnote>
  <w:endnote w:type="continuationSeparator" w:id="0">
    <w:p w:rsidR="00AE30B8" w:rsidRDefault="00AE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0B8" w:rsidRDefault="00AE30B8">
      <w:r>
        <w:separator/>
      </w:r>
    </w:p>
  </w:footnote>
  <w:footnote w:type="continuationSeparator" w:id="0">
    <w:p w:rsidR="00AE30B8" w:rsidRDefault="00AE3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11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25FB2"/>
    <w:rsid w:val="00030D63"/>
    <w:rsid w:val="000312A7"/>
    <w:rsid w:val="00040304"/>
    <w:rsid w:val="00061C2C"/>
    <w:rsid w:val="000655A2"/>
    <w:rsid w:val="0006601A"/>
    <w:rsid w:val="000803A7"/>
    <w:rsid w:val="000809EA"/>
    <w:rsid w:val="00080CD8"/>
    <w:rsid w:val="000810D5"/>
    <w:rsid w:val="00082504"/>
    <w:rsid w:val="0008781E"/>
    <w:rsid w:val="0009087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34C3"/>
    <w:rsid w:val="000D3D3A"/>
    <w:rsid w:val="000D5F8D"/>
    <w:rsid w:val="000E0585"/>
    <w:rsid w:val="000E600B"/>
    <w:rsid w:val="000F50D0"/>
    <w:rsid w:val="001017C7"/>
    <w:rsid w:val="00102500"/>
    <w:rsid w:val="00110260"/>
    <w:rsid w:val="0011264B"/>
    <w:rsid w:val="00121268"/>
    <w:rsid w:val="00125D6C"/>
    <w:rsid w:val="00132397"/>
    <w:rsid w:val="00132921"/>
    <w:rsid w:val="00134987"/>
    <w:rsid w:val="0014260B"/>
    <w:rsid w:val="001467D7"/>
    <w:rsid w:val="00146F1E"/>
    <w:rsid w:val="0015144D"/>
    <w:rsid w:val="00156770"/>
    <w:rsid w:val="00160A17"/>
    <w:rsid w:val="00163F80"/>
    <w:rsid w:val="00167007"/>
    <w:rsid w:val="00170BE3"/>
    <w:rsid w:val="001726C7"/>
    <w:rsid w:val="00181BA9"/>
    <w:rsid w:val="00193733"/>
    <w:rsid w:val="00195D6F"/>
    <w:rsid w:val="001A0EE1"/>
    <w:rsid w:val="001B2196"/>
    <w:rsid w:val="001B679D"/>
    <w:rsid w:val="001C512C"/>
    <w:rsid w:val="001C6D65"/>
    <w:rsid w:val="001D0115"/>
    <w:rsid w:val="001D0FAF"/>
    <w:rsid w:val="001D4E4F"/>
    <w:rsid w:val="001D6C23"/>
    <w:rsid w:val="001E03D0"/>
    <w:rsid w:val="001F0F15"/>
    <w:rsid w:val="002068EA"/>
    <w:rsid w:val="00215BF8"/>
    <w:rsid w:val="002234B7"/>
    <w:rsid w:val="002243E8"/>
    <w:rsid w:val="00227E6E"/>
    <w:rsid w:val="00236060"/>
    <w:rsid w:val="00236B97"/>
    <w:rsid w:val="00243F61"/>
    <w:rsid w:val="00244604"/>
    <w:rsid w:val="00244F8F"/>
    <w:rsid w:val="002516C3"/>
    <w:rsid w:val="002523C1"/>
    <w:rsid w:val="00252FD1"/>
    <w:rsid w:val="0025514A"/>
    <w:rsid w:val="002551EE"/>
    <w:rsid w:val="00261231"/>
    <w:rsid w:val="00265795"/>
    <w:rsid w:val="002727E9"/>
    <w:rsid w:val="0027765C"/>
    <w:rsid w:val="00281D83"/>
    <w:rsid w:val="00295FD8"/>
    <w:rsid w:val="0029676A"/>
    <w:rsid w:val="002978E2"/>
    <w:rsid w:val="00297BD7"/>
    <w:rsid w:val="002A0C2F"/>
    <w:rsid w:val="002B5ADD"/>
    <w:rsid w:val="002C0257"/>
    <w:rsid w:val="002D009B"/>
    <w:rsid w:val="002D1A14"/>
    <w:rsid w:val="002E13E2"/>
    <w:rsid w:val="002E21FA"/>
    <w:rsid w:val="002E25C3"/>
    <w:rsid w:val="002E4527"/>
    <w:rsid w:val="002F564D"/>
    <w:rsid w:val="002F5DE6"/>
    <w:rsid w:val="002F7D55"/>
    <w:rsid w:val="00304861"/>
    <w:rsid w:val="00304C83"/>
    <w:rsid w:val="00310AD2"/>
    <w:rsid w:val="00312D3B"/>
    <w:rsid w:val="00314D8C"/>
    <w:rsid w:val="00315BCD"/>
    <w:rsid w:val="003169AA"/>
    <w:rsid w:val="00317D09"/>
    <w:rsid w:val="003212C8"/>
    <w:rsid w:val="003250A9"/>
    <w:rsid w:val="0033179B"/>
    <w:rsid w:val="00334EC5"/>
    <w:rsid w:val="00336416"/>
    <w:rsid w:val="00340C73"/>
    <w:rsid w:val="00341881"/>
    <w:rsid w:val="0034331D"/>
    <w:rsid w:val="00351479"/>
    <w:rsid w:val="003514A6"/>
    <w:rsid w:val="00357F6D"/>
    <w:rsid w:val="003646A1"/>
    <w:rsid w:val="00365966"/>
    <w:rsid w:val="003702ED"/>
    <w:rsid w:val="00374360"/>
    <w:rsid w:val="003803C5"/>
    <w:rsid w:val="00387E71"/>
    <w:rsid w:val="003935E9"/>
    <w:rsid w:val="00394CAC"/>
    <w:rsid w:val="0039543C"/>
    <w:rsid w:val="0039597D"/>
    <w:rsid w:val="003A3423"/>
    <w:rsid w:val="003A3601"/>
    <w:rsid w:val="003A5B82"/>
    <w:rsid w:val="003C524C"/>
    <w:rsid w:val="003D49B4"/>
    <w:rsid w:val="003F16EA"/>
    <w:rsid w:val="003F49DB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2F7B"/>
    <w:rsid w:val="004655CB"/>
    <w:rsid w:val="00467EB9"/>
    <w:rsid w:val="00470F14"/>
    <w:rsid w:val="00476503"/>
    <w:rsid w:val="00477097"/>
    <w:rsid w:val="00485E2E"/>
    <w:rsid w:val="00486E31"/>
    <w:rsid w:val="004A1E2E"/>
    <w:rsid w:val="004A2E5F"/>
    <w:rsid w:val="004B0B31"/>
    <w:rsid w:val="004C4664"/>
    <w:rsid w:val="004D5ADA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7595"/>
    <w:rsid w:val="00531E34"/>
    <w:rsid w:val="00534163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878BC"/>
    <w:rsid w:val="005B2CF5"/>
    <w:rsid w:val="005B444D"/>
    <w:rsid w:val="005C244E"/>
    <w:rsid w:val="005C27DC"/>
    <w:rsid w:val="005D167F"/>
    <w:rsid w:val="005D1AE9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388D"/>
    <w:rsid w:val="00616A0F"/>
    <w:rsid w:val="006176AA"/>
    <w:rsid w:val="00624740"/>
    <w:rsid w:val="006247F7"/>
    <w:rsid w:val="00626B30"/>
    <w:rsid w:val="00636ECB"/>
    <w:rsid w:val="00641A9F"/>
    <w:rsid w:val="00655FA9"/>
    <w:rsid w:val="006656BA"/>
    <w:rsid w:val="00667C85"/>
    <w:rsid w:val="00680EFB"/>
    <w:rsid w:val="006A4F4B"/>
    <w:rsid w:val="006A5F5C"/>
    <w:rsid w:val="006B6CAB"/>
    <w:rsid w:val="006C74DD"/>
    <w:rsid w:val="006D37ED"/>
    <w:rsid w:val="006D4FC0"/>
    <w:rsid w:val="006E2E2E"/>
    <w:rsid w:val="006E7473"/>
    <w:rsid w:val="006F1E29"/>
    <w:rsid w:val="006F234E"/>
    <w:rsid w:val="00701B34"/>
    <w:rsid w:val="007078E0"/>
    <w:rsid w:val="00713329"/>
    <w:rsid w:val="007146A9"/>
    <w:rsid w:val="00715F9D"/>
    <w:rsid w:val="00716293"/>
    <w:rsid w:val="007230DA"/>
    <w:rsid w:val="0072393A"/>
    <w:rsid w:val="0072726F"/>
    <w:rsid w:val="00733BEE"/>
    <w:rsid w:val="00733D31"/>
    <w:rsid w:val="007419C0"/>
    <w:rsid w:val="007460A9"/>
    <w:rsid w:val="00747520"/>
    <w:rsid w:val="0075002B"/>
    <w:rsid w:val="0075196D"/>
    <w:rsid w:val="00761403"/>
    <w:rsid w:val="00771BAB"/>
    <w:rsid w:val="00774233"/>
    <w:rsid w:val="00792AB2"/>
    <w:rsid w:val="00793C6D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6558"/>
    <w:rsid w:val="00817C6D"/>
    <w:rsid w:val="00824FC6"/>
    <w:rsid w:val="00835EF9"/>
    <w:rsid w:val="008520C3"/>
    <w:rsid w:val="00852DF8"/>
    <w:rsid w:val="008559C4"/>
    <w:rsid w:val="00865331"/>
    <w:rsid w:val="00867535"/>
    <w:rsid w:val="008833DC"/>
    <w:rsid w:val="00895CB6"/>
    <w:rsid w:val="008A6811"/>
    <w:rsid w:val="008A7AE7"/>
    <w:rsid w:val="008B18DA"/>
    <w:rsid w:val="008C0420"/>
    <w:rsid w:val="008C2DD2"/>
    <w:rsid w:val="008C4BCC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3AB1"/>
    <w:rsid w:val="00906691"/>
    <w:rsid w:val="00907DFE"/>
    <w:rsid w:val="00910BEB"/>
    <w:rsid w:val="009163D0"/>
    <w:rsid w:val="00916A50"/>
    <w:rsid w:val="009222F0"/>
    <w:rsid w:val="00925931"/>
    <w:rsid w:val="009261E6"/>
    <w:rsid w:val="00931DDB"/>
    <w:rsid w:val="00937973"/>
    <w:rsid w:val="00943659"/>
    <w:rsid w:val="0095366B"/>
    <w:rsid w:val="00953C63"/>
    <w:rsid w:val="0095747D"/>
    <w:rsid w:val="009736A9"/>
    <w:rsid w:val="00973993"/>
    <w:rsid w:val="00973E1A"/>
    <w:rsid w:val="00981D4C"/>
    <w:rsid w:val="009836C5"/>
    <w:rsid w:val="00986039"/>
    <w:rsid w:val="00995581"/>
    <w:rsid w:val="00996023"/>
    <w:rsid w:val="009A1093"/>
    <w:rsid w:val="009B01A7"/>
    <w:rsid w:val="009B3943"/>
    <w:rsid w:val="009C536D"/>
    <w:rsid w:val="009C66BB"/>
    <w:rsid w:val="009D09AC"/>
    <w:rsid w:val="009D7EA7"/>
    <w:rsid w:val="009E2906"/>
    <w:rsid w:val="009E3884"/>
    <w:rsid w:val="009E5739"/>
    <w:rsid w:val="009F0757"/>
    <w:rsid w:val="009F2B04"/>
    <w:rsid w:val="00A05112"/>
    <w:rsid w:val="00A10F0C"/>
    <w:rsid w:val="00A1225E"/>
    <w:rsid w:val="00A13476"/>
    <w:rsid w:val="00A14DF2"/>
    <w:rsid w:val="00A2587A"/>
    <w:rsid w:val="00A45A3D"/>
    <w:rsid w:val="00A52D94"/>
    <w:rsid w:val="00A54A8E"/>
    <w:rsid w:val="00A54B52"/>
    <w:rsid w:val="00A67AC4"/>
    <w:rsid w:val="00A71EAE"/>
    <w:rsid w:val="00A7604E"/>
    <w:rsid w:val="00A863F6"/>
    <w:rsid w:val="00A866EC"/>
    <w:rsid w:val="00A90D6D"/>
    <w:rsid w:val="00A90FC8"/>
    <w:rsid w:val="00A91D49"/>
    <w:rsid w:val="00A92789"/>
    <w:rsid w:val="00AA508E"/>
    <w:rsid w:val="00AB060D"/>
    <w:rsid w:val="00AB7588"/>
    <w:rsid w:val="00AB762B"/>
    <w:rsid w:val="00AC6720"/>
    <w:rsid w:val="00AC7610"/>
    <w:rsid w:val="00AD1193"/>
    <w:rsid w:val="00AD23A3"/>
    <w:rsid w:val="00AE30B8"/>
    <w:rsid w:val="00AE574A"/>
    <w:rsid w:val="00AF0671"/>
    <w:rsid w:val="00B057F1"/>
    <w:rsid w:val="00B05A00"/>
    <w:rsid w:val="00B254DB"/>
    <w:rsid w:val="00B262C1"/>
    <w:rsid w:val="00B30943"/>
    <w:rsid w:val="00B3203A"/>
    <w:rsid w:val="00B34A5C"/>
    <w:rsid w:val="00B46E7C"/>
    <w:rsid w:val="00B47582"/>
    <w:rsid w:val="00B54288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73C1"/>
    <w:rsid w:val="00B82CB7"/>
    <w:rsid w:val="00B84BB6"/>
    <w:rsid w:val="00B928DA"/>
    <w:rsid w:val="00BA25D1"/>
    <w:rsid w:val="00BA2F96"/>
    <w:rsid w:val="00BA3D13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F20A3"/>
    <w:rsid w:val="00BF237B"/>
    <w:rsid w:val="00BF39E0"/>
    <w:rsid w:val="00BF523C"/>
    <w:rsid w:val="00BF71A7"/>
    <w:rsid w:val="00C01700"/>
    <w:rsid w:val="00C061D1"/>
    <w:rsid w:val="00C117A9"/>
    <w:rsid w:val="00C12D15"/>
    <w:rsid w:val="00C1399B"/>
    <w:rsid w:val="00C160F7"/>
    <w:rsid w:val="00C16D2E"/>
    <w:rsid w:val="00C308BC"/>
    <w:rsid w:val="00C323FE"/>
    <w:rsid w:val="00C348D1"/>
    <w:rsid w:val="00C40DC8"/>
    <w:rsid w:val="00C425A0"/>
    <w:rsid w:val="00C71CE9"/>
    <w:rsid w:val="00C71DBF"/>
    <w:rsid w:val="00C73E8B"/>
    <w:rsid w:val="00C835AD"/>
    <w:rsid w:val="00C9021F"/>
    <w:rsid w:val="00CA032E"/>
    <w:rsid w:val="00CA1DDF"/>
    <w:rsid w:val="00CB6027"/>
    <w:rsid w:val="00CC69DA"/>
    <w:rsid w:val="00CD3036"/>
    <w:rsid w:val="00CD409A"/>
    <w:rsid w:val="00CE590F"/>
    <w:rsid w:val="00D068E5"/>
    <w:rsid w:val="00D1678C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84C0D"/>
    <w:rsid w:val="00DA29AD"/>
    <w:rsid w:val="00DB3297"/>
    <w:rsid w:val="00DB6D5C"/>
    <w:rsid w:val="00DB7750"/>
    <w:rsid w:val="00DB7D8F"/>
    <w:rsid w:val="00DD4F03"/>
    <w:rsid w:val="00DE34D0"/>
    <w:rsid w:val="00DE74B1"/>
    <w:rsid w:val="00DF0BB7"/>
    <w:rsid w:val="00E00CC0"/>
    <w:rsid w:val="00E132E9"/>
    <w:rsid w:val="00E13770"/>
    <w:rsid w:val="00E15659"/>
    <w:rsid w:val="00E3263F"/>
    <w:rsid w:val="00E3291D"/>
    <w:rsid w:val="00E35440"/>
    <w:rsid w:val="00E43598"/>
    <w:rsid w:val="00E43D51"/>
    <w:rsid w:val="00E509A5"/>
    <w:rsid w:val="00E54E5E"/>
    <w:rsid w:val="00E557C1"/>
    <w:rsid w:val="00E65115"/>
    <w:rsid w:val="00E725A1"/>
    <w:rsid w:val="00E74A65"/>
    <w:rsid w:val="00E74E90"/>
    <w:rsid w:val="00E81AB5"/>
    <w:rsid w:val="00E8393C"/>
    <w:rsid w:val="00E86708"/>
    <w:rsid w:val="00E92DB2"/>
    <w:rsid w:val="00EA6987"/>
    <w:rsid w:val="00EA74CC"/>
    <w:rsid w:val="00EB27B1"/>
    <w:rsid w:val="00EC129D"/>
    <w:rsid w:val="00ED1D72"/>
    <w:rsid w:val="00EE4676"/>
    <w:rsid w:val="00EF60DB"/>
    <w:rsid w:val="00F033EC"/>
    <w:rsid w:val="00F0464D"/>
    <w:rsid w:val="00F06B87"/>
    <w:rsid w:val="00F162C7"/>
    <w:rsid w:val="00F25456"/>
    <w:rsid w:val="00F26218"/>
    <w:rsid w:val="00F331B4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0FF4012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576</Words>
  <Characters>3284</Characters>
  <Application>Microsoft Office Word</Application>
  <DocSecurity>0</DocSecurity>
  <Lines>27</Lines>
  <Paragraphs>7</Paragraphs>
  <ScaleCrop>false</ScaleCrop>
  <Company>2ndSpAcE</Company>
  <LinksUpToDate>false</LinksUpToDate>
  <CharactersWithSpaces>3853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6</cp:revision>
  <cp:lastPrinted>2005-06-10T06:33:00Z</cp:lastPrinted>
  <dcterms:created xsi:type="dcterms:W3CDTF">2024-03-13T02:32:00Z</dcterms:created>
  <dcterms:modified xsi:type="dcterms:W3CDTF">2024-03-13T06:06:00Z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