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shd w:val="pct10" w:color="auto" w:fill="FFFFFF"/>
        </w:rPr>
      </w:pPr>
      <w:r>
        <w:rPr>
          <w:rFonts w:hint="eastAsia"/>
          <w:b/>
          <w:bCs/>
          <w:sz w:val="36"/>
          <w:szCs w:val="36"/>
          <w:shd w:val="pct10" w:color="auto" w:fill="FFFFFF"/>
        </w:rPr>
        <w:t>作 者 推 荐</w:t>
      </w:r>
    </w:p>
    <w:p>
      <w:pPr>
        <w:jc w:val="center"/>
        <w:rPr>
          <w:color w:val="000000"/>
          <w:szCs w:val="21"/>
        </w:rPr>
      </w:pPr>
    </w:p>
    <w:p>
      <w:pPr>
        <w:jc w:val="center"/>
        <w:rPr>
          <w:b/>
          <w:bCs/>
          <w:sz w:val="36"/>
          <w:szCs w:val="36"/>
          <w:shd w:val="pct10" w:color="auto" w:fill="FFFFFF"/>
        </w:rPr>
      </w:pPr>
      <w:r>
        <w:rPr>
          <w:rFonts w:hint="eastAsia"/>
          <w:b/>
          <w:bCs/>
          <w:color w:val="000000"/>
          <w:sz w:val="36"/>
          <w:szCs w:val="36"/>
        </w:rPr>
        <w:t>珍·汉夫·科尔利兹（</w:t>
      </w:r>
      <w:r>
        <w:rPr>
          <w:b/>
          <w:bCs/>
          <w:color w:val="000000"/>
          <w:sz w:val="36"/>
          <w:szCs w:val="36"/>
        </w:rPr>
        <w:t>Jean Hanff Korelitz</w:t>
      </w:r>
      <w:r>
        <w:rPr>
          <w:rFonts w:hint="eastAsia"/>
          <w:b/>
          <w:bCs/>
          <w:color w:val="000000"/>
          <w:sz w:val="36"/>
          <w:szCs w:val="36"/>
        </w:rPr>
        <w:t>）</w:t>
      </w:r>
    </w:p>
    <w:p>
      <w:pPr>
        <w:rPr>
          <w:b/>
          <w:bCs/>
          <w:szCs w:val="21"/>
        </w:rPr>
      </w:pPr>
    </w:p>
    <w:p>
      <w:pPr>
        <w:rPr>
          <w:b/>
          <w:bCs/>
          <w:szCs w:val="21"/>
        </w:rPr>
      </w:pPr>
      <w:bookmarkStart w:id="0" w:name="OLE_LINK6"/>
    </w:p>
    <w:p>
      <w:pPr>
        <w:rPr>
          <w:b/>
          <w:szCs w:val="21"/>
        </w:rPr>
      </w:pPr>
      <w:r>
        <w:rPr>
          <w:b/>
          <w:szCs w:val="21"/>
        </w:rPr>
        <w:t>作者简介：</w:t>
      </w:r>
      <w:bookmarkStart w:id="1" w:name="productDetails"/>
      <w:bookmarkEnd w:id="1"/>
    </w:p>
    <w:p>
      <w:pPr>
        <w:rPr>
          <w:kern w:val="0"/>
          <w:szCs w:val="21"/>
        </w:rPr>
      </w:pPr>
    </w:p>
    <w:p>
      <w:pPr>
        <w:ind w:firstLine="422" w:firstLineChars="200"/>
        <w:rPr>
          <w:rFonts w:hint="default" w:ascii="Times New Roman" w:hAnsi="Times New Roman" w:cs="Times New Roman"/>
        </w:rPr>
      </w:pPr>
      <w:r>
        <w:rPr>
          <w:rFonts w:hint="eastAsia"/>
          <w:b/>
          <w:bCs/>
          <w:color w:val="000000"/>
          <w:szCs w:val="21"/>
        </w:rPr>
        <w:drawing>
          <wp:anchor distT="0" distB="0" distL="114300" distR="114300" simplePos="0" relativeHeight="251660288" behindDoc="0" locked="0" layoutInCell="1" allowOverlap="1">
            <wp:simplePos x="0" y="0"/>
            <wp:positionH relativeFrom="column">
              <wp:posOffset>1905</wp:posOffset>
            </wp:positionH>
            <wp:positionV relativeFrom="paragraph">
              <wp:posOffset>34290</wp:posOffset>
            </wp:positionV>
            <wp:extent cx="1440815" cy="1254125"/>
            <wp:effectExtent l="19050" t="0" r="6985" b="0"/>
            <wp:wrapSquare wrapText="bothSides"/>
            <wp:docPr id="10" name="图片 10"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over"/>
                    <pic:cNvPicPr>
                      <a:picLocks noChangeAspect="1" noChangeArrowheads="1"/>
                    </pic:cNvPicPr>
                  </pic:nvPicPr>
                  <pic:blipFill>
                    <a:blip r:embed="rId6"/>
                    <a:srcRect/>
                    <a:stretch>
                      <a:fillRect/>
                    </a:stretch>
                  </pic:blipFill>
                  <pic:spPr>
                    <a:xfrm>
                      <a:off x="0" y="0"/>
                      <a:ext cx="1440815" cy="1254125"/>
                    </a:xfrm>
                    <a:prstGeom prst="rect">
                      <a:avLst/>
                    </a:prstGeom>
                    <a:noFill/>
                    <a:ln w="9525">
                      <a:noFill/>
                      <a:miter lim="800000"/>
                      <a:headEnd/>
                      <a:tailEnd/>
                    </a:ln>
                  </pic:spPr>
                </pic:pic>
              </a:graphicData>
            </a:graphic>
          </wp:anchor>
        </w:drawing>
      </w:r>
      <w:r>
        <w:rPr>
          <w:rFonts w:hint="eastAsia"/>
          <w:b/>
          <w:bCs/>
          <w:color w:val="000000"/>
          <w:szCs w:val="21"/>
        </w:rPr>
        <w:t>珍·汉夫·科尔利兹</w:t>
      </w:r>
      <w:r>
        <w:rPr>
          <w:rFonts w:hint="eastAsia"/>
          <w:b/>
          <w:bCs/>
          <w:color w:val="000000"/>
          <w:szCs w:val="21"/>
          <w:lang w:eastAsia="zh-CN"/>
        </w:rPr>
        <w:t>（</w:t>
      </w:r>
      <w:r>
        <w:rPr>
          <w:rFonts w:hint="default" w:ascii="Times New Roman" w:hAnsi="Times New Roman" w:cs="Times New Roman"/>
        </w:rPr>
        <w:t>Jean Hanff Korelitz</w:t>
      </w:r>
      <w:r>
        <w:rPr>
          <w:rFonts w:hint="eastAsia"/>
          <w:b/>
          <w:bCs/>
          <w:color w:val="000000"/>
          <w:szCs w:val="21"/>
          <w:lang w:eastAsia="zh-CN"/>
        </w:rPr>
        <w:t>）</w:t>
      </w:r>
      <w:r>
        <w:rPr>
          <w:rFonts w:hint="default" w:ascii="Times New Roman" w:hAnsi="Times New Roman" w:cs="Times New Roman"/>
        </w:rPr>
        <w:t>在纽约出生和长大，</w:t>
      </w:r>
      <w:r>
        <w:rPr>
          <w:rFonts w:hint="eastAsia"/>
          <w:szCs w:val="21"/>
        </w:rPr>
        <w:t>曾就读于达特茅斯学院、克莱尔学院、剑桥大学</w:t>
      </w:r>
      <w:r>
        <w:rPr>
          <w:rFonts w:hint="default" w:ascii="Times New Roman" w:hAnsi="Times New Roman" w:cs="Times New Roman"/>
        </w:rPr>
        <w:t>。她</w:t>
      </w:r>
      <w:r>
        <w:rPr>
          <w:rFonts w:hint="eastAsia" w:ascii="Times New Roman" w:hAnsi="Times New Roman" w:cs="Times New Roman"/>
          <w:lang w:val="en-US" w:eastAsia="zh-CN"/>
        </w:rPr>
        <w:t>的作品有：</w:t>
      </w:r>
      <w:r>
        <w:rPr>
          <w:rFonts w:hint="default" w:ascii="Times New Roman" w:hAnsi="Times New Roman" w:cs="Times New Roman"/>
        </w:rPr>
        <w:t>《</w:t>
      </w:r>
      <w:r>
        <w:rPr>
          <w:rFonts w:hint="eastAsia" w:ascii="Times New Roman" w:hAnsi="Times New Roman" w:cs="Times New Roman"/>
          <w:lang w:val="en-US" w:eastAsia="zh-CN"/>
        </w:rPr>
        <w:t>后来者</w:t>
      </w:r>
      <w:r>
        <w:rPr>
          <w:rFonts w:hint="default" w:ascii="Times New Roman" w:hAnsi="Times New Roman" w:cs="Times New Roman"/>
        </w:rPr>
        <w:t>》</w:t>
      </w:r>
      <w:r>
        <w:rPr>
          <w:rFonts w:hint="eastAsia" w:ascii="Times New Roman" w:hAnsi="Times New Roman" w:cs="Times New Roman"/>
          <w:lang w:eastAsia="zh-CN"/>
        </w:rPr>
        <w:t>（</w:t>
      </w:r>
      <w:r>
        <w:rPr>
          <w:rFonts w:hint="default" w:ascii="Times New Roman" w:hAnsi="Times New Roman" w:cs="Times New Roman"/>
          <w:i/>
          <w:iCs/>
        </w:rPr>
        <w:t>The Latecomer</w:t>
      </w:r>
      <w:r>
        <w:rPr>
          <w:rFonts w:hint="eastAsia" w:ascii="Times New Roman" w:hAnsi="Times New Roman" w:cs="Times New Roman"/>
          <w:lang w:eastAsia="zh-CN"/>
        </w:rPr>
        <w:t>），</w:t>
      </w:r>
      <w:r>
        <w:rPr>
          <w:rFonts w:hint="eastAsia" w:ascii="Times New Roman" w:hAnsi="Times New Roman" w:cs="Times New Roman"/>
          <w:lang w:val="en-US" w:eastAsia="zh-CN"/>
        </w:rPr>
        <w:t>将</w:t>
      </w:r>
      <w:r>
        <w:rPr>
          <w:rFonts w:hint="default" w:ascii="Times New Roman" w:hAnsi="Times New Roman" w:cs="Times New Roman"/>
        </w:rPr>
        <w:t>由克里斯汀·坎波</w:t>
      </w:r>
      <w:r>
        <w:rPr>
          <w:rFonts w:hint="eastAsia" w:ascii="Times New Roman" w:hAnsi="Times New Roman" w:cs="Times New Roman"/>
          <w:lang w:eastAsia="zh-CN"/>
        </w:rPr>
        <w:t>（</w:t>
      </w:r>
      <w:r>
        <w:rPr>
          <w:rFonts w:hint="default" w:ascii="Times New Roman" w:hAnsi="Times New Roman" w:cs="Times New Roman"/>
        </w:rPr>
        <w:t>Kristen Campo</w:t>
      </w:r>
      <w:r>
        <w:rPr>
          <w:rFonts w:hint="eastAsia" w:ascii="Times New Roman" w:hAnsi="Times New Roman" w:cs="Times New Roman"/>
          <w:lang w:eastAsia="zh-CN"/>
        </w:rPr>
        <w:t>）</w:t>
      </w:r>
      <w:r>
        <w:rPr>
          <w:rFonts w:hint="default" w:ascii="Times New Roman" w:hAnsi="Times New Roman" w:cs="Times New Roman"/>
        </w:rPr>
        <w:t>的坎普特制作公司</w:t>
      </w:r>
      <w:r>
        <w:rPr>
          <w:rFonts w:hint="eastAsia" w:ascii="Times New Roman" w:hAnsi="Times New Roman" w:cs="Times New Roman"/>
          <w:lang w:eastAsia="zh-CN"/>
        </w:rPr>
        <w:t>（</w:t>
      </w:r>
      <w:r>
        <w:rPr>
          <w:rFonts w:hint="default" w:ascii="Times New Roman" w:hAnsi="Times New Roman" w:cs="Times New Roman"/>
        </w:rPr>
        <w:t>Kristen Campo</w:t>
      </w:r>
      <w:r>
        <w:rPr>
          <w:rFonts w:hint="eastAsia" w:ascii="Times New Roman" w:hAnsi="Times New Roman" w:cs="Times New Roman"/>
          <w:lang w:eastAsia="zh-CN"/>
        </w:rPr>
        <w:t>）</w:t>
      </w:r>
      <w:r>
        <w:rPr>
          <w:rFonts w:hint="default" w:ascii="Times New Roman" w:hAnsi="Times New Roman" w:cs="Times New Roman"/>
        </w:rPr>
        <w:t>和布鲁娜·帕安德里亚</w:t>
      </w:r>
      <w:r>
        <w:rPr>
          <w:rFonts w:hint="eastAsia" w:ascii="Times New Roman" w:hAnsi="Times New Roman" w:cs="Times New Roman"/>
          <w:lang w:eastAsia="zh-CN"/>
        </w:rPr>
        <w:t>（</w:t>
      </w:r>
      <w:r>
        <w:rPr>
          <w:rFonts w:hint="default" w:ascii="Times New Roman" w:hAnsi="Times New Roman" w:cs="Times New Roman"/>
        </w:rPr>
        <w:t>Bruna Papandrea</w:t>
      </w:r>
      <w:r>
        <w:rPr>
          <w:rFonts w:hint="eastAsia" w:ascii="Times New Roman" w:hAnsi="Times New Roman" w:cs="Times New Roman"/>
          <w:lang w:eastAsia="zh-CN"/>
        </w:rPr>
        <w:t>）</w:t>
      </w:r>
      <w:r>
        <w:rPr>
          <w:rFonts w:hint="default" w:ascii="Times New Roman" w:hAnsi="Times New Roman" w:cs="Times New Roman"/>
        </w:rPr>
        <w:t>的</w:t>
      </w:r>
      <w:r>
        <w:rPr>
          <w:rFonts w:hint="eastAsia" w:ascii="Times New Roman" w:hAnsi="Times New Roman" w:cs="Times New Roman"/>
          <w:lang w:eastAsia="zh-CN"/>
        </w:rPr>
        <w:t>“</w:t>
      </w:r>
      <w:r>
        <w:rPr>
          <w:rFonts w:hint="default" w:ascii="Times New Roman" w:hAnsi="Times New Roman" w:cs="Times New Roman"/>
        </w:rPr>
        <w:t>编造故事</w:t>
      </w:r>
      <w:r>
        <w:rPr>
          <w:rFonts w:hint="eastAsia" w:ascii="Times New Roman" w:hAnsi="Times New Roman" w:cs="Times New Roman"/>
          <w:lang w:eastAsia="zh-CN"/>
        </w:rPr>
        <w:t>”（</w:t>
      </w:r>
      <w:r>
        <w:rPr>
          <w:rFonts w:hint="default" w:ascii="Times New Roman" w:hAnsi="Times New Roman" w:cs="Times New Roman"/>
        </w:rPr>
        <w:t>Made Up Stories</w:t>
      </w:r>
      <w:r>
        <w:rPr>
          <w:rFonts w:hint="eastAsia" w:ascii="Times New Roman" w:hAnsi="Times New Roman" w:cs="Times New Roman"/>
          <w:lang w:eastAsia="zh-CN"/>
        </w:rPr>
        <w:t>）</w:t>
      </w:r>
      <w:r>
        <w:rPr>
          <w:rFonts w:hint="default" w:ascii="Times New Roman" w:hAnsi="Times New Roman" w:cs="Times New Roman"/>
        </w:rPr>
        <w:t>改编</w:t>
      </w:r>
      <w:r>
        <w:rPr>
          <w:rFonts w:hint="eastAsia" w:ascii="Times New Roman" w:hAnsi="Times New Roman" w:cs="Times New Roman"/>
          <w:lang w:val="en-US" w:eastAsia="zh-CN"/>
        </w:rPr>
        <w:t>成</w:t>
      </w:r>
      <w:r>
        <w:rPr>
          <w:rFonts w:hint="default" w:ascii="Times New Roman" w:hAnsi="Times New Roman" w:cs="Times New Roman"/>
        </w:rPr>
        <w:t>限定剧</w:t>
      </w:r>
      <w:r>
        <w:rPr>
          <w:rFonts w:hint="eastAsia" w:ascii="Times New Roman" w:hAnsi="Times New Roman" w:cs="Times New Roman"/>
          <w:lang w:eastAsia="zh-CN"/>
        </w:rPr>
        <w:t>；</w:t>
      </w:r>
      <w:r>
        <w:rPr>
          <w:rFonts w:hint="default" w:ascii="Times New Roman" w:hAnsi="Times New Roman" w:cs="Times New Roman"/>
        </w:rPr>
        <w:t>《情节》</w:t>
      </w:r>
      <w:r>
        <w:rPr>
          <w:rFonts w:hint="eastAsia" w:ascii="Times New Roman" w:hAnsi="Times New Roman" w:cs="Times New Roman"/>
          <w:lang w:eastAsia="zh-CN"/>
        </w:rPr>
        <w:t>（</w:t>
      </w:r>
      <w:r>
        <w:rPr>
          <w:rFonts w:hint="default" w:ascii="Times New Roman" w:hAnsi="Times New Roman" w:cs="Times New Roman"/>
          <w:i/>
          <w:iCs/>
        </w:rPr>
        <w:t>The Plot</w:t>
      </w:r>
      <w:r>
        <w:rPr>
          <w:rFonts w:hint="eastAsia" w:ascii="Times New Roman" w:hAnsi="Times New Roman" w:cs="Times New Roman"/>
          <w:lang w:eastAsia="zh-CN"/>
        </w:rPr>
        <w:t>），</w:t>
      </w:r>
      <w:r>
        <w:rPr>
          <w:rFonts w:hint="eastAsia" w:ascii="Times New Roman" w:hAnsi="Times New Roman" w:cs="Times New Roman"/>
          <w:lang w:val="en-US" w:eastAsia="zh-CN"/>
        </w:rPr>
        <w:t>将改编成</w:t>
      </w:r>
      <w:r>
        <w:rPr>
          <w:rFonts w:hint="default" w:ascii="Times New Roman" w:hAnsi="Times New Roman" w:cs="Times New Roman"/>
        </w:rPr>
        <w:t>Hulu</w:t>
      </w:r>
      <w:r>
        <w:rPr>
          <w:rFonts w:hint="eastAsia" w:ascii="Times New Roman" w:hAnsi="Times New Roman" w:cs="Times New Roman"/>
          <w:lang w:val="en-US" w:eastAsia="zh-CN"/>
        </w:rPr>
        <w:t>电视剧</w:t>
      </w:r>
      <w:r>
        <w:rPr>
          <w:rFonts w:hint="default" w:ascii="Times New Roman" w:hAnsi="Times New Roman" w:cs="Times New Roman"/>
        </w:rPr>
        <w:t>，由马赫沙拉·阿里</w:t>
      </w:r>
      <w:r>
        <w:rPr>
          <w:rFonts w:hint="eastAsia" w:ascii="Times New Roman" w:hAnsi="Times New Roman" w:cs="Times New Roman"/>
          <w:lang w:eastAsia="zh-CN"/>
        </w:rPr>
        <w:t>（</w:t>
      </w:r>
      <w:r>
        <w:rPr>
          <w:rFonts w:hint="default" w:ascii="Times New Roman" w:hAnsi="Times New Roman" w:cs="Times New Roman"/>
        </w:rPr>
        <w:t>Mahershala Ali</w:t>
      </w:r>
      <w:r>
        <w:rPr>
          <w:rFonts w:hint="eastAsia" w:ascii="Times New Roman" w:hAnsi="Times New Roman" w:cs="Times New Roman"/>
          <w:lang w:eastAsia="zh-CN"/>
        </w:rPr>
        <w:t>）</w:t>
      </w:r>
      <w:r>
        <w:rPr>
          <w:rFonts w:hint="default" w:ascii="Times New Roman" w:hAnsi="Times New Roman" w:cs="Times New Roman"/>
        </w:rPr>
        <w:t>主演</w:t>
      </w:r>
      <w:r>
        <w:rPr>
          <w:rFonts w:hint="eastAsia" w:ascii="Times New Roman" w:hAnsi="Times New Roman" w:cs="Times New Roman"/>
          <w:lang w:eastAsia="zh-CN"/>
        </w:rPr>
        <w:t>；</w:t>
      </w:r>
      <w:r>
        <w:rPr>
          <w:rFonts w:hint="default" w:ascii="Times New Roman" w:hAnsi="Times New Roman" w:cs="Times New Roman"/>
        </w:rPr>
        <w:t>《早知今日》</w:t>
      </w:r>
      <w:r>
        <w:rPr>
          <w:rFonts w:hint="eastAsia" w:ascii="Times New Roman" w:hAnsi="Times New Roman" w:cs="Times New Roman"/>
          <w:lang w:eastAsia="zh-CN"/>
        </w:rPr>
        <w:t>（</w:t>
      </w:r>
      <w:r>
        <w:rPr>
          <w:rFonts w:hint="eastAsia" w:ascii="Times New Roman" w:hAnsi="Times New Roman" w:cs="Times New Roman"/>
          <w:i/>
          <w:iCs/>
          <w:lang w:eastAsia="zh-CN"/>
        </w:rPr>
        <w:t>You Should Have Known</w:t>
      </w:r>
      <w:r>
        <w:rPr>
          <w:rFonts w:hint="eastAsia" w:ascii="Times New Roman" w:hAnsi="Times New Roman" w:cs="Times New Roman"/>
          <w:lang w:eastAsia="zh-CN"/>
        </w:rPr>
        <w:t>），</w:t>
      </w:r>
      <w:r>
        <w:rPr>
          <w:rFonts w:hint="default" w:ascii="Times New Roman" w:hAnsi="Times New Roman" w:cs="Times New Roman"/>
        </w:rPr>
        <w:t>由大卫·凯利</w:t>
      </w:r>
      <w:r>
        <w:rPr>
          <w:rFonts w:hint="eastAsia" w:ascii="Times New Roman" w:hAnsi="Times New Roman" w:cs="Times New Roman"/>
          <w:lang w:eastAsia="zh-CN"/>
        </w:rPr>
        <w:t>（</w:t>
      </w:r>
      <w:r>
        <w:rPr>
          <w:rFonts w:hint="default" w:ascii="Times New Roman" w:hAnsi="Times New Roman" w:cs="Times New Roman"/>
        </w:rPr>
        <w:t>David E. Kelley</w:t>
      </w:r>
      <w:r>
        <w:rPr>
          <w:rFonts w:hint="eastAsia" w:ascii="Times New Roman" w:hAnsi="Times New Roman" w:cs="Times New Roman"/>
          <w:lang w:eastAsia="zh-CN"/>
        </w:rPr>
        <w:t>）</w:t>
      </w:r>
      <w:r>
        <w:rPr>
          <w:rFonts w:hint="default" w:ascii="Times New Roman" w:hAnsi="Times New Roman" w:cs="Times New Roman"/>
        </w:rPr>
        <w:t>改编为HBO</w:t>
      </w:r>
      <w:r>
        <w:rPr>
          <w:rFonts w:hint="eastAsia" w:ascii="Times New Roman" w:hAnsi="Times New Roman" w:cs="Times New Roman"/>
          <w:lang w:val="en-US" w:eastAsia="zh-CN"/>
        </w:rPr>
        <w:t>电视剧</w:t>
      </w:r>
      <w:r>
        <w:rPr>
          <w:rFonts w:hint="default" w:ascii="Times New Roman" w:hAnsi="Times New Roman" w:cs="Times New Roman"/>
        </w:rPr>
        <w:t>《无所作为》，由苏珊·比尔</w:t>
      </w:r>
      <w:r>
        <w:rPr>
          <w:rFonts w:hint="eastAsia" w:ascii="Times New Roman" w:hAnsi="Times New Roman" w:cs="Times New Roman"/>
          <w:lang w:eastAsia="zh-CN"/>
        </w:rPr>
        <w:t>（</w:t>
      </w:r>
      <w:r>
        <w:rPr>
          <w:rFonts w:hint="default" w:ascii="Times New Roman" w:hAnsi="Times New Roman" w:cs="Times New Roman"/>
        </w:rPr>
        <w:t>Susanne Bier</w:t>
      </w:r>
      <w:r>
        <w:rPr>
          <w:rFonts w:hint="eastAsia" w:ascii="Times New Roman" w:hAnsi="Times New Roman" w:cs="Times New Roman"/>
          <w:lang w:eastAsia="zh-CN"/>
        </w:rPr>
        <w:t>）</w:t>
      </w:r>
      <w:r>
        <w:rPr>
          <w:rFonts w:hint="default" w:ascii="Times New Roman" w:hAnsi="Times New Roman" w:cs="Times New Roman"/>
        </w:rPr>
        <w:t>执导，妮可·基德曼、休·格兰特和唐纳德·萨瑟兰主演</w:t>
      </w:r>
      <w:r>
        <w:rPr>
          <w:rFonts w:hint="eastAsia" w:ascii="Times New Roman" w:hAnsi="Times New Roman" w:cs="Times New Roman"/>
          <w:lang w:eastAsia="zh-CN"/>
        </w:rPr>
        <w:t>；《</w:t>
      </w:r>
      <w:r>
        <w:rPr>
          <w:rFonts w:hint="default" w:ascii="Times New Roman" w:hAnsi="Times New Roman" w:cs="Times New Roman"/>
        </w:rPr>
        <w:t>爱在招生部》</w:t>
      </w:r>
      <w:r>
        <w:rPr>
          <w:rFonts w:hint="eastAsia" w:ascii="Times New Roman" w:hAnsi="Times New Roman" w:cs="Times New Roman"/>
          <w:lang w:eastAsia="zh-CN"/>
        </w:rPr>
        <w:t>（</w:t>
      </w:r>
      <w:r>
        <w:rPr>
          <w:rFonts w:hint="eastAsia" w:ascii="Times New Roman" w:hAnsi="Times New Roman" w:cs="Times New Roman"/>
          <w:i/>
          <w:iCs/>
          <w:lang w:eastAsia="zh-CN"/>
        </w:rPr>
        <w:t>Admission</w:t>
      </w:r>
      <w:r>
        <w:rPr>
          <w:rFonts w:hint="eastAsia" w:ascii="Times New Roman" w:hAnsi="Times New Roman" w:cs="Times New Roman"/>
          <w:lang w:eastAsia="zh-CN"/>
        </w:rPr>
        <w:t>），</w:t>
      </w:r>
      <w:r>
        <w:rPr>
          <w:rFonts w:hint="default" w:ascii="Times New Roman" w:hAnsi="Times New Roman" w:cs="Times New Roman"/>
        </w:rPr>
        <w:t>2013年改编</w:t>
      </w:r>
      <w:r>
        <w:rPr>
          <w:rFonts w:hint="eastAsia" w:ascii="Times New Roman" w:hAnsi="Times New Roman" w:cs="Times New Roman"/>
          <w:lang w:val="en-US" w:eastAsia="zh-CN"/>
        </w:rPr>
        <w:t>成</w:t>
      </w:r>
      <w:r>
        <w:rPr>
          <w:rFonts w:hint="default" w:ascii="Times New Roman" w:hAnsi="Times New Roman" w:cs="Times New Roman"/>
        </w:rPr>
        <w:t>同名电影，由蒂娜·菲、莉莉·汤姆林和保罗·路德主演</w:t>
      </w:r>
      <w:r>
        <w:rPr>
          <w:rFonts w:hint="eastAsia" w:ascii="Times New Roman" w:hAnsi="Times New Roman" w:cs="Times New Roman"/>
          <w:lang w:eastAsia="zh-CN"/>
        </w:rPr>
        <w:t>；</w:t>
      </w:r>
      <w:r>
        <w:rPr>
          <w:rFonts w:hint="eastAsia" w:ascii="Times New Roman" w:hAnsi="Times New Roman" w:cs="Times New Roman"/>
          <w:lang w:val="en-US" w:eastAsia="zh-CN"/>
        </w:rPr>
        <w:t>还有</w:t>
      </w:r>
      <w:r>
        <w:rPr>
          <w:rFonts w:hint="default" w:ascii="Times New Roman" w:hAnsi="Times New Roman" w:cs="Times New Roman"/>
        </w:rPr>
        <w:t>《魔鬼与韦伯斯特》</w:t>
      </w:r>
      <w:r>
        <w:rPr>
          <w:rFonts w:hint="eastAsia" w:ascii="Times New Roman" w:hAnsi="Times New Roman" w:cs="Times New Roman"/>
          <w:lang w:eastAsia="zh-CN"/>
        </w:rPr>
        <w:t>（</w:t>
      </w:r>
      <w:r>
        <w:rPr>
          <w:rFonts w:hint="default" w:ascii="Times New Roman" w:hAnsi="Times New Roman" w:cs="Times New Roman"/>
          <w:i/>
          <w:iCs/>
        </w:rPr>
        <w:t>The Devil and Webster</w:t>
      </w:r>
      <w:r>
        <w:rPr>
          <w:rFonts w:hint="eastAsia" w:ascii="Times New Roman" w:hAnsi="Times New Roman" w:cs="Times New Roman"/>
          <w:lang w:eastAsia="zh-CN"/>
        </w:rPr>
        <w:t>）</w:t>
      </w:r>
      <w:r>
        <w:rPr>
          <w:rFonts w:hint="default" w:ascii="Times New Roman" w:hAnsi="Times New Roman" w:cs="Times New Roman"/>
        </w:rPr>
        <w:t>，《白玫瑰》</w:t>
      </w:r>
      <w:r>
        <w:rPr>
          <w:rFonts w:hint="eastAsia" w:ascii="Times New Roman" w:hAnsi="Times New Roman" w:cs="Times New Roman"/>
          <w:lang w:eastAsia="zh-CN"/>
        </w:rPr>
        <w:t>（</w:t>
      </w:r>
      <w:r>
        <w:rPr>
          <w:rFonts w:hint="default" w:ascii="Times New Roman" w:hAnsi="Times New Roman" w:cs="Times New Roman"/>
          <w:i/>
          <w:iCs/>
        </w:rPr>
        <w:t>The White Rose</w:t>
      </w:r>
      <w:r>
        <w:rPr>
          <w:rFonts w:hint="eastAsia" w:ascii="Times New Roman" w:hAnsi="Times New Roman" w:cs="Times New Roman"/>
          <w:lang w:eastAsia="zh-CN"/>
        </w:rPr>
        <w:t>）</w:t>
      </w:r>
      <w:r>
        <w:rPr>
          <w:rFonts w:hint="default" w:ascii="Times New Roman" w:hAnsi="Times New Roman" w:cs="Times New Roman"/>
        </w:rPr>
        <w:t>、《安息日河》</w:t>
      </w:r>
      <w:r>
        <w:rPr>
          <w:rFonts w:hint="eastAsia" w:ascii="Times New Roman" w:hAnsi="Times New Roman" w:cs="Times New Roman"/>
          <w:lang w:eastAsia="zh-CN"/>
        </w:rPr>
        <w:t>（</w:t>
      </w:r>
      <w:r>
        <w:rPr>
          <w:rFonts w:hint="default" w:ascii="Times New Roman" w:hAnsi="Times New Roman" w:cs="Times New Roman"/>
          <w:i/>
          <w:iCs/>
        </w:rPr>
        <w:t>The Sabbathday River</w:t>
      </w:r>
      <w:r>
        <w:rPr>
          <w:rFonts w:hint="eastAsia" w:ascii="Times New Roman" w:hAnsi="Times New Roman" w:cs="Times New Roman"/>
          <w:lang w:eastAsia="zh-CN"/>
        </w:rPr>
        <w:t>）</w:t>
      </w:r>
      <w:r>
        <w:rPr>
          <w:rFonts w:hint="default" w:ascii="Times New Roman" w:hAnsi="Times New Roman" w:cs="Times New Roman"/>
        </w:rPr>
        <w:t>和《同侪陪审团》</w:t>
      </w:r>
      <w:r>
        <w:rPr>
          <w:rFonts w:hint="eastAsia" w:ascii="Times New Roman" w:hAnsi="Times New Roman" w:cs="Times New Roman"/>
          <w:lang w:eastAsia="zh-CN"/>
        </w:rPr>
        <w:t>（</w:t>
      </w:r>
      <w:r>
        <w:rPr>
          <w:rFonts w:hint="default" w:ascii="Times New Roman" w:hAnsi="Times New Roman" w:cs="Times New Roman"/>
          <w:i/>
          <w:iCs/>
        </w:rPr>
        <w:t>A Jury of Her Peers</w:t>
      </w:r>
      <w:r>
        <w:rPr>
          <w:rFonts w:hint="eastAsia" w:ascii="Times New Roman" w:hAnsi="Times New Roman" w:cs="Times New Roman"/>
          <w:lang w:eastAsia="zh-CN"/>
        </w:rPr>
        <w:t>）</w:t>
      </w:r>
      <w:r>
        <w:rPr>
          <w:rFonts w:hint="default" w:ascii="Times New Roman" w:hAnsi="Times New Roman" w:cs="Times New Roman"/>
        </w:rPr>
        <w:t>，还有一本</w:t>
      </w:r>
      <w:r>
        <w:rPr>
          <w:rFonts w:hint="eastAsia"/>
          <w:color w:val="000000"/>
          <w:szCs w:val="21"/>
        </w:rPr>
        <w:t>中年级学生读物《冲突的粉末》（</w:t>
      </w:r>
      <w:r>
        <w:rPr>
          <w:iCs/>
          <w:color w:val="000000"/>
          <w:szCs w:val="21"/>
        </w:rPr>
        <w:t>INTERFERENCE POWDER</w:t>
      </w:r>
      <w:r>
        <w:rPr>
          <w:rFonts w:hint="eastAsia"/>
          <w:color w:val="000000"/>
          <w:szCs w:val="21"/>
        </w:rPr>
        <w:t>）</w:t>
      </w:r>
      <w:r>
        <w:rPr>
          <w:rFonts w:hint="default" w:ascii="Times New Roman" w:hAnsi="Times New Roman" w:cs="Times New Roman"/>
        </w:rPr>
        <w:t>和一本诗集《呼吸的特性》</w:t>
      </w:r>
      <w:r>
        <w:rPr>
          <w:rFonts w:hint="eastAsia" w:ascii="Times New Roman" w:hAnsi="Times New Roman" w:cs="Times New Roman"/>
          <w:lang w:eastAsia="zh-CN"/>
        </w:rPr>
        <w:t>（</w:t>
      </w:r>
      <w:r>
        <w:rPr>
          <w:rFonts w:hint="default" w:ascii="Times New Roman" w:hAnsi="Times New Roman" w:cs="Times New Roman"/>
          <w:i/>
          <w:iCs/>
        </w:rPr>
        <w:t>The Properties of Breath</w:t>
      </w:r>
      <w:r>
        <w:rPr>
          <w:rFonts w:hint="eastAsia" w:ascii="Times New Roman" w:hAnsi="Times New Roman" w:cs="Times New Roman"/>
          <w:lang w:eastAsia="zh-CN"/>
        </w:rPr>
        <w:t>）</w:t>
      </w:r>
      <w:r>
        <w:rPr>
          <w:rFonts w:hint="default" w:ascii="Times New Roman" w:hAnsi="Times New Roman" w:cs="Times New Roman"/>
        </w:rPr>
        <w:t>。</w:t>
      </w:r>
    </w:p>
    <w:p>
      <w:pPr>
        <w:rPr>
          <w:rFonts w:hint="default" w:ascii="Times New Roman" w:hAnsi="Times New Roman" w:cs="Times New Roman"/>
        </w:rPr>
      </w:pPr>
    </w:p>
    <w:p>
      <w:pPr>
        <w:ind w:firstLine="420" w:firstLineChars="200"/>
        <w:rPr>
          <w:rFonts w:hint="default" w:ascii="Times New Roman" w:hAnsi="Times New Roman" w:cs="Times New Roman"/>
        </w:rPr>
      </w:pPr>
      <w:r>
        <w:rPr>
          <w:rFonts w:hint="default" w:ascii="Times New Roman" w:hAnsi="Times New Roman" w:cs="Times New Roman"/>
        </w:rPr>
        <w:t>190</w:t>
      </w:r>
      <w:r>
        <w:rPr>
          <w:rFonts w:hint="eastAsia" w:ascii="Times New Roman" w:hAnsi="Times New Roman" w:cs="Times New Roman"/>
          <w:lang w:val="en-US" w:eastAsia="zh-CN"/>
        </w:rPr>
        <w:t>4</w:t>
      </w:r>
      <w:r>
        <w:rPr>
          <w:rFonts w:hint="default" w:ascii="Times New Roman" w:hAnsi="Times New Roman" w:cs="Times New Roman"/>
        </w:rPr>
        <w:t>年，她与丈夫、爱尔兰诗人保罗·马尔登(Paul Muldoon)一起，将詹姆斯·乔伊斯(James Joyce)的《死者》(The Dead)改编成沉浸式戏剧。该剧由Dot Dot Productions, LLC为爱尔兰话剧团制作，并于2016年、2017年和2018年在纽约美国爱尔兰历史协会演出了七周。</w:t>
      </w:r>
    </w:p>
    <w:p>
      <w:pPr>
        <w:rPr>
          <w:rFonts w:hint="default" w:ascii="Times New Roman" w:hAnsi="Times New Roman" w:cs="Times New Roman"/>
        </w:rPr>
      </w:pPr>
    </w:p>
    <w:p>
      <w:pPr>
        <w:ind w:firstLine="420" w:firstLineChars="200"/>
        <w:rPr>
          <w:rFonts w:hint="eastAsia" w:ascii="Times New Roman" w:hAnsi="Times New Roman" w:eastAsia="宋体"/>
          <w:b/>
          <w:bCs/>
          <w:sz w:val="36"/>
          <w:lang w:eastAsia="zh-CN"/>
        </w:rPr>
        <w:sectPr>
          <w:headerReference r:id="rId3" w:type="default"/>
          <w:footerReference r:id="rId4" w:type="default"/>
          <w:pgSz w:w="11906" w:h="16838"/>
          <w:pgMar w:top="1304" w:right="1701" w:bottom="1304" w:left="1701" w:header="851" w:footer="992" w:gutter="0"/>
          <w:cols w:space="425" w:num="1"/>
          <w:docGrid w:type="lines" w:linePitch="312" w:charSpace="0"/>
        </w:sectPr>
      </w:pPr>
      <w:r>
        <w:rPr>
          <w:rFonts w:hint="default" w:ascii="Times New Roman" w:hAnsi="Times New Roman" w:cs="Times New Roman"/>
        </w:rPr>
        <w:t>科尔利兹是纽约服务公司</w:t>
      </w:r>
      <w:r>
        <w:rPr>
          <w:rFonts w:hint="eastAsia" w:ascii="Times New Roman" w:hAnsi="Times New Roman" w:cs="Times New Roman"/>
          <w:lang w:eastAsia="zh-CN"/>
        </w:rPr>
        <w:t>“</w:t>
      </w:r>
      <w:r>
        <w:rPr>
          <w:rFonts w:hint="eastAsia"/>
          <w:szCs w:val="21"/>
        </w:rPr>
        <w:t>预订作者</w:t>
      </w:r>
      <w:r>
        <w:rPr>
          <w:rFonts w:hint="eastAsia" w:ascii="Times New Roman" w:hAnsi="Times New Roman" w:cs="Times New Roman"/>
          <w:lang w:eastAsia="zh-CN"/>
        </w:rPr>
        <w:t>”（</w:t>
      </w:r>
      <w:r>
        <w:rPr>
          <w:rFonts w:hint="default" w:ascii="Times New Roman" w:hAnsi="Times New Roman" w:cs="Times New Roman"/>
        </w:rPr>
        <w:t>BOOKTHEWRITER</w:t>
      </w:r>
      <w:r>
        <w:rPr>
          <w:rFonts w:hint="eastAsia" w:ascii="Times New Roman" w:hAnsi="Times New Roman" w:cs="Times New Roman"/>
          <w:lang w:eastAsia="zh-CN"/>
        </w:rPr>
        <w:t>）</w:t>
      </w:r>
      <w:r>
        <w:rPr>
          <w:rFonts w:hint="default" w:ascii="Times New Roman" w:hAnsi="Times New Roman" w:cs="Times New Roman"/>
        </w:rPr>
        <w:t>的创始人，为作者和书商提供沟通平台，读者</w:t>
      </w:r>
      <w:r>
        <w:rPr>
          <w:rFonts w:hint="eastAsia" w:ascii="Times New Roman" w:hAnsi="Times New Roman" w:cs="Times New Roman"/>
          <w:lang w:val="en-US" w:eastAsia="zh-CN"/>
        </w:rPr>
        <w:t>也</w:t>
      </w:r>
      <w:r>
        <w:rPr>
          <w:rFonts w:hint="default" w:ascii="Times New Roman" w:hAnsi="Times New Roman" w:cs="Times New Roman"/>
        </w:rPr>
        <w:t>可以在这里与作者讨论书籍。</w:t>
      </w:r>
      <w:bookmarkEnd w:id="0"/>
    </w:p>
    <w:p>
      <w:pPr>
        <w:rPr>
          <w:rFonts w:hint="eastAsia" w:ascii="Times New Roman" w:hAnsi="Times New Roman" w:eastAsia="宋体"/>
          <w:b/>
          <w:bCs/>
          <w:sz w:val="21"/>
          <w:szCs w:val="21"/>
          <w:lang w:eastAsia="zh-CN"/>
        </w:rPr>
      </w:pPr>
      <w:r>
        <w:rPr>
          <w:rFonts w:hint="eastAsia" w:ascii="Times New Roman" w:hAnsi="Times New Roman" w:eastAsia="宋体"/>
          <w:b/>
          <w:bCs/>
          <w:sz w:val="21"/>
          <w:szCs w:val="21"/>
          <w:lang w:eastAsia="zh-CN"/>
        </w:rPr>
        <w:drawing>
          <wp:anchor distT="0" distB="0" distL="114300" distR="114300" simplePos="0" relativeHeight="251665408" behindDoc="0" locked="0" layoutInCell="1" allowOverlap="1">
            <wp:simplePos x="0" y="0"/>
            <wp:positionH relativeFrom="column">
              <wp:posOffset>4361815</wp:posOffset>
            </wp:positionH>
            <wp:positionV relativeFrom="paragraph">
              <wp:posOffset>379095</wp:posOffset>
            </wp:positionV>
            <wp:extent cx="1076325" cy="1633855"/>
            <wp:effectExtent l="0" t="0" r="9525" b="4445"/>
            <wp:wrapSquare wrapText="bothSides"/>
            <wp:docPr id="2" name="图片 2" descr="H:/安德鲁/书讯/240313/image001(03-13-14-09-32).jpgimage001(03-13-14-0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安德鲁/书讯/240313/image001(03-13-14-09-32).jpgimage001(03-13-14-09-32)"/>
                    <pic:cNvPicPr>
                      <a:picLocks noChangeAspect="1"/>
                    </pic:cNvPicPr>
                  </pic:nvPicPr>
                  <pic:blipFill>
                    <a:blip r:embed="rId7"/>
                    <a:srcRect l="2040" r="2040"/>
                    <a:stretch>
                      <a:fillRect/>
                    </a:stretch>
                  </pic:blipFill>
                  <pic:spPr>
                    <a:xfrm>
                      <a:off x="0" y="0"/>
                      <a:ext cx="1076325" cy="1633855"/>
                    </a:xfrm>
                    <a:prstGeom prst="rect">
                      <a:avLst/>
                    </a:prstGeom>
                    <a:noFill/>
                    <a:ln>
                      <a:noFill/>
                    </a:ln>
                  </pic:spPr>
                </pic:pic>
              </a:graphicData>
            </a:graphic>
          </wp:anchor>
        </w:drawing>
      </w:r>
    </w:p>
    <w:p>
      <w:pPr>
        <w:tabs>
          <w:tab w:val="left" w:pos="341"/>
          <w:tab w:val="left" w:pos="5235"/>
        </w:tabs>
        <w:rPr>
          <w:rFonts w:ascii="Times New Roman" w:hAnsi="Times New Roman" w:eastAsia="宋体"/>
          <w:b/>
          <w:bCs/>
          <w:color w:val="000000"/>
          <w:szCs w:val="21"/>
        </w:rPr>
      </w:pPr>
      <w:r>
        <w:rPr>
          <w:rFonts w:ascii="Times New Roman" w:hAnsi="Times New Roman" w:eastAsia="宋体"/>
          <w:b/>
          <w:bCs/>
          <w:color w:val="000000"/>
          <w:szCs w:val="21"/>
        </w:rPr>
        <w:t>中文书名：</w:t>
      </w:r>
      <w:bookmarkStart w:id="2" w:name="_Hlt89834866"/>
      <w:bookmarkEnd w:id="2"/>
      <w:r>
        <w:rPr>
          <w:rFonts w:hint="eastAsia" w:ascii="Times New Roman" w:hAnsi="Times New Roman" w:eastAsia="宋体"/>
          <w:b/>
          <w:bCs/>
          <w:color w:val="000000"/>
          <w:szCs w:val="21"/>
        </w:rPr>
        <w:t>《</w:t>
      </w:r>
      <w:r>
        <w:rPr>
          <w:rFonts w:hint="eastAsia" w:ascii="Times New Roman" w:hAnsi="Times New Roman" w:eastAsia="宋体"/>
          <w:b/>
          <w:bCs/>
          <w:color w:val="000000"/>
          <w:szCs w:val="21"/>
          <w:lang w:val="en-US" w:eastAsia="zh-CN"/>
        </w:rPr>
        <w:t>续集</w:t>
      </w:r>
      <w:r>
        <w:rPr>
          <w:rFonts w:hint="eastAsia" w:ascii="Times New Roman" w:hAnsi="Times New Roman" w:eastAsia="宋体"/>
          <w:b/>
          <w:bCs/>
          <w:color w:val="000000"/>
          <w:szCs w:val="21"/>
        </w:rPr>
        <w:t>》</w:t>
      </w:r>
    </w:p>
    <w:p>
      <w:pPr>
        <w:tabs>
          <w:tab w:val="left" w:pos="341"/>
          <w:tab w:val="left" w:pos="5235"/>
        </w:tabs>
        <w:rPr>
          <w:rFonts w:hint="eastAsia" w:ascii="Times New Roman" w:hAnsi="Times New Roman" w:eastAsia="宋体"/>
          <w:b/>
          <w:i/>
          <w:iCs/>
          <w:color w:val="000000"/>
          <w:szCs w:val="21"/>
          <w:lang w:val="en-US" w:eastAsia="zh-CN"/>
        </w:rPr>
      </w:pPr>
      <w:r>
        <w:rPr>
          <w:rFonts w:ascii="Times New Roman" w:hAnsi="Times New Roman" w:eastAsia="宋体"/>
          <w:b/>
          <w:bCs/>
          <w:color w:val="000000"/>
          <w:szCs w:val="21"/>
        </w:rPr>
        <w:t>英文书名：</w:t>
      </w:r>
      <w:r>
        <w:rPr>
          <w:rFonts w:hint="eastAsia" w:ascii="Times New Roman" w:hAnsi="Times New Roman" w:eastAsia="宋体"/>
          <w:b/>
          <w:bCs/>
          <w:i w:val="0"/>
          <w:iCs w:val="0"/>
          <w:color w:val="000000"/>
          <w:szCs w:val="21"/>
        </w:rPr>
        <w:t>THE SEQUEL</w:t>
      </w:r>
    </w:p>
    <w:p>
      <w:pPr>
        <w:tabs>
          <w:tab w:val="left" w:pos="341"/>
          <w:tab w:val="left" w:pos="5235"/>
        </w:tabs>
        <w:rPr>
          <w:rFonts w:ascii="Times New Roman" w:hAnsi="Times New Roman" w:eastAsia="宋体"/>
          <w:b/>
          <w:bCs/>
          <w:color w:val="000000"/>
          <w:szCs w:val="21"/>
        </w:rPr>
      </w:pPr>
      <w:r>
        <w:rPr>
          <w:rFonts w:ascii="Times New Roman" w:hAnsi="Times New Roman" w:eastAsia="宋体"/>
          <w:b/>
          <w:bCs/>
          <w:color w:val="000000"/>
          <w:szCs w:val="21"/>
        </w:rPr>
        <w:t>作    者：</w:t>
      </w:r>
      <w:r>
        <w:rPr>
          <w:rFonts w:hint="default" w:ascii="Times New Roman" w:hAnsi="Times New Roman" w:eastAsia="宋体"/>
          <w:b/>
          <w:bCs/>
          <w:color w:val="000000"/>
          <w:szCs w:val="21"/>
        </w:rPr>
        <w:t>Jean Hanff Korelitz</w:t>
      </w:r>
      <w:r>
        <w:rPr>
          <w:rFonts w:hint="eastAsia" w:ascii="Times New Roman" w:hAnsi="Times New Roman" w:eastAsia="宋体"/>
          <w:b/>
          <w:bCs/>
          <w:color w:val="000000"/>
          <w:szCs w:val="21"/>
        </w:rPr>
        <w:t xml:space="preserve"> </w:t>
      </w:r>
      <w:r>
        <w:rPr>
          <w:rFonts w:ascii="Times New Roman" w:hAnsi="Times New Roman" w:eastAsia="宋体"/>
          <w:b/>
          <w:color w:val="000000"/>
          <w:szCs w:val="21"/>
        </w:rPr>
        <w:t xml:space="preserve"> </w:t>
      </w:r>
      <w:r>
        <w:rPr>
          <w:rFonts w:ascii="Times New Roman" w:hAnsi="Times New Roman" w:eastAsia="宋体"/>
          <w:b/>
          <w:bCs/>
          <w:color w:val="000000"/>
          <w:szCs w:val="21"/>
        </w:rPr>
        <w:fldChar w:fldCharType="begin"/>
      </w:r>
      <w:r>
        <w:rPr>
          <w:rFonts w:ascii="Times New Roman" w:hAnsi="Times New Roman" w:eastAsia="宋体"/>
          <w:b/>
          <w:bCs/>
          <w:color w:val="000000"/>
          <w:szCs w:val="21"/>
        </w:rPr>
        <w:instrText xml:space="preserve"> HYPERLINK "http://www.penguin.com.au/lookinside/spotlight.cfm?SBN=9780143009177&amp;AuthId=0000004220&amp;Page=Profile" </w:instrText>
      </w:r>
      <w:r>
        <w:rPr>
          <w:rFonts w:ascii="Times New Roman" w:hAnsi="Times New Roman" w:eastAsia="宋体"/>
          <w:b/>
          <w:bCs/>
          <w:color w:val="000000"/>
          <w:szCs w:val="21"/>
        </w:rPr>
        <w:fldChar w:fldCharType="separate"/>
      </w:r>
      <w:r>
        <w:rPr>
          <w:rFonts w:ascii="Times New Roman" w:hAnsi="Times New Roman" w:eastAsia="宋体"/>
          <w:b/>
          <w:bCs/>
          <w:color w:val="000000"/>
          <w:szCs w:val="21"/>
        </w:rPr>
        <w:fldChar w:fldCharType="end"/>
      </w:r>
    </w:p>
    <w:p>
      <w:pPr>
        <w:tabs>
          <w:tab w:val="left" w:pos="341"/>
          <w:tab w:val="left" w:pos="5235"/>
        </w:tabs>
        <w:rPr>
          <w:rFonts w:hint="default" w:ascii="Times New Roman" w:hAnsi="Times New Roman" w:eastAsia="宋体"/>
          <w:b/>
          <w:bCs/>
          <w:color w:val="000000"/>
          <w:szCs w:val="21"/>
          <w:lang w:val="en-US" w:eastAsia="zh-CN"/>
        </w:rPr>
      </w:pPr>
      <w:r>
        <w:rPr>
          <w:rFonts w:ascii="Times New Roman" w:hAnsi="Times New Roman" w:eastAsia="宋体"/>
          <w:b/>
          <w:bCs/>
          <w:color w:val="000000"/>
          <w:szCs w:val="21"/>
        </w:rPr>
        <w:t>出 版 社：</w:t>
      </w:r>
      <w:r>
        <w:rPr>
          <w:rFonts w:hint="eastAsia" w:ascii="Times New Roman" w:hAnsi="Times New Roman" w:eastAsia="宋体"/>
          <w:b/>
          <w:bCs/>
          <w:color w:val="000000"/>
          <w:szCs w:val="21"/>
          <w:lang w:val="en-US" w:eastAsia="zh-CN"/>
        </w:rPr>
        <w:t>Faber</w:t>
      </w:r>
    </w:p>
    <w:p>
      <w:pPr>
        <w:tabs>
          <w:tab w:val="left" w:pos="341"/>
          <w:tab w:val="left" w:pos="5235"/>
        </w:tabs>
        <w:rPr>
          <w:rFonts w:hint="eastAsia" w:ascii="Times New Roman" w:hAnsi="Times New Roman" w:eastAsia="宋体"/>
          <w:b/>
          <w:bCs/>
          <w:color w:val="000000"/>
          <w:szCs w:val="21"/>
          <w:lang w:eastAsia="zh-CN"/>
        </w:rPr>
      </w:pPr>
      <w:r>
        <w:rPr>
          <w:rFonts w:ascii="Times New Roman" w:hAnsi="Times New Roman" w:eastAsia="宋体"/>
          <w:b/>
          <w:bCs/>
          <w:color w:val="000000"/>
          <w:szCs w:val="21"/>
        </w:rPr>
        <w:t>代理公司：</w:t>
      </w:r>
      <w:r>
        <w:rPr>
          <w:rFonts w:hint="eastAsia" w:ascii="Times New Roman" w:hAnsi="Times New Roman" w:eastAsia="宋体"/>
          <w:b/>
          <w:bCs/>
          <w:color w:val="000000"/>
          <w:szCs w:val="21"/>
          <w:lang w:val="en-US" w:eastAsia="zh-CN"/>
        </w:rPr>
        <w:t>WME/</w:t>
      </w:r>
      <w:r>
        <w:rPr>
          <w:rFonts w:ascii="Times New Roman" w:hAnsi="Times New Roman" w:eastAsia="宋体"/>
          <w:b/>
          <w:bCs/>
          <w:color w:val="000000"/>
          <w:szCs w:val="21"/>
        </w:rPr>
        <w:t>ANA/</w:t>
      </w:r>
      <w:r>
        <w:rPr>
          <w:rFonts w:hint="eastAsia" w:ascii="Times New Roman" w:hAnsi="Times New Roman" w:eastAsia="宋体"/>
          <w:b/>
          <w:bCs/>
          <w:color w:val="000000"/>
          <w:szCs w:val="21"/>
          <w:lang w:eastAsia="zh-CN"/>
        </w:rPr>
        <w:t>Zoey</w:t>
      </w:r>
    </w:p>
    <w:p>
      <w:pPr>
        <w:tabs>
          <w:tab w:val="left" w:pos="341"/>
          <w:tab w:val="left" w:pos="5235"/>
        </w:tabs>
        <w:rPr>
          <w:rFonts w:hint="default" w:ascii="Times New Roman" w:hAnsi="Times New Roman" w:eastAsia="宋体"/>
          <w:b/>
          <w:bCs/>
          <w:color w:val="000000"/>
          <w:szCs w:val="21"/>
          <w:lang w:val="en-US" w:eastAsia="zh-CN"/>
        </w:rPr>
      </w:pPr>
      <w:r>
        <w:rPr>
          <w:rFonts w:ascii="Times New Roman" w:hAnsi="Times New Roman" w:eastAsia="宋体"/>
          <w:b/>
          <w:bCs/>
          <w:color w:val="000000"/>
          <w:szCs w:val="21"/>
        </w:rPr>
        <w:t>页    数：</w:t>
      </w:r>
      <w:r>
        <w:rPr>
          <w:rFonts w:hint="eastAsia" w:ascii="Times New Roman" w:hAnsi="Times New Roman" w:eastAsia="宋体"/>
          <w:b/>
          <w:bCs/>
          <w:color w:val="000000"/>
          <w:szCs w:val="21"/>
          <w:lang w:val="en-US" w:eastAsia="zh-CN"/>
        </w:rPr>
        <w:t>336页</w:t>
      </w:r>
    </w:p>
    <w:p>
      <w:pPr>
        <w:tabs>
          <w:tab w:val="left" w:pos="341"/>
          <w:tab w:val="left" w:pos="5235"/>
        </w:tabs>
        <w:rPr>
          <w:rFonts w:hint="default" w:ascii="Times New Roman" w:hAnsi="Times New Roman" w:eastAsia="宋体"/>
          <w:b/>
          <w:bCs/>
          <w:color w:val="000000"/>
          <w:szCs w:val="21"/>
          <w:lang w:val="en-US" w:eastAsia="zh-CN"/>
        </w:rPr>
      </w:pPr>
      <w:r>
        <w:rPr>
          <w:rFonts w:ascii="Times New Roman" w:hAnsi="Times New Roman" w:eastAsia="宋体"/>
          <w:b/>
          <w:bCs/>
          <w:color w:val="000000"/>
          <w:szCs w:val="21"/>
        </w:rPr>
        <w:t>出版时间：</w:t>
      </w:r>
      <w:r>
        <w:rPr>
          <w:rFonts w:hint="eastAsia" w:ascii="Times New Roman" w:hAnsi="Times New Roman" w:eastAsia="宋体"/>
          <w:b/>
          <w:bCs/>
          <w:color w:val="000000"/>
          <w:szCs w:val="21"/>
          <w:lang w:val="en-US" w:eastAsia="zh-CN"/>
        </w:rPr>
        <w:t>2024年10月</w:t>
      </w:r>
    </w:p>
    <w:p>
      <w:pPr>
        <w:rPr>
          <w:rFonts w:ascii="Times New Roman" w:hAnsi="Times New Roman" w:eastAsia="宋体"/>
          <w:b/>
          <w:bCs/>
          <w:color w:val="000000"/>
        </w:rPr>
      </w:pPr>
      <w:r>
        <w:rPr>
          <w:rFonts w:ascii="Times New Roman" w:hAnsi="Times New Roman" w:eastAsia="宋体"/>
          <w:b/>
          <w:bCs/>
          <w:color w:val="000000"/>
        </w:rPr>
        <w:t>代理地区：中国大陆、台湾</w:t>
      </w:r>
    </w:p>
    <w:p>
      <w:pPr>
        <w:tabs>
          <w:tab w:val="left" w:pos="341"/>
          <w:tab w:val="left" w:pos="5235"/>
        </w:tabs>
        <w:rPr>
          <w:rFonts w:hint="eastAsia" w:ascii="Times New Roman" w:hAnsi="Times New Roman" w:eastAsia="宋体"/>
          <w:b/>
          <w:bCs/>
          <w:color w:val="000000"/>
          <w:szCs w:val="21"/>
          <w:lang w:val="en-US" w:eastAsia="zh-CN"/>
        </w:rPr>
      </w:pPr>
      <w:r>
        <w:rPr>
          <w:rFonts w:ascii="Times New Roman" w:hAnsi="Times New Roman" w:eastAsia="宋体"/>
          <w:b/>
          <w:bCs/>
          <w:color w:val="000000"/>
          <w:szCs w:val="21"/>
        </w:rPr>
        <w:t>审读资料：</w:t>
      </w:r>
      <w:r>
        <w:rPr>
          <w:rFonts w:hint="eastAsia" w:ascii="Times New Roman" w:hAnsi="Times New Roman" w:eastAsia="宋体"/>
          <w:b/>
          <w:bCs/>
          <w:color w:val="000000"/>
          <w:szCs w:val="21"/>
          <w:lang w:val="en-US" w:eastAsia="zh-CN"/>
        </w:rPr>
        <w:t>电子稿</w:t>
      </w:r>
    </w:p>
    <w:p>
      <w:pPr>
        <w:tabs>
          <w:tab w:val="left" w:pos="341"/>
          <w:tab w:val="left" w:pos="5235"/>
        </w:tabs>
        <w:rPr>
          <w:rFonts w:hint="eastAsia" w:ascii="Times New Roman" w:hAnsi="Times New Roman" w:eastAsia="宋体"/>
          <w:b/>
          <w:bCs/>
          <w:szCs w:val="21"/>
          <w:lang w:val="en-US" w:eastAsia="zh-CN"/>
        </w:rPr>
      </w:pPr>
      <w:r>
        <w:rPr>
          <w:rFonts w:ascii="Times New Roman" w:hAnsi="Times New Roman" w:eastAsia="宋体"/>
          <w:b/>
          <w:bCs/>
          <w:szCs w:val="21"/>
        </w:rPr>
        <w:t>类    型：</w:t>
      </w:r>
      <w:r>
        <w:rPr>
          <w:rFonts w:hint="eastAsia" w:ascii="Times New Roman" w:hAnsi="Times New Roman" w:eastAsia="宋体"/>
          <w:b/>
          <w:bCs/>
          <w:szCs w:val="21"/>
          <w:lang w:val="en-US" w:eastAsia="zh-CN"/>
        </w:rPr>
        <w:t>惊悚悬疑</w:t>
      </w:r>
    </w:p>
    <w:p>
      <w:pPr>
        <w:rPr>
          <w:rFonts w:hint="eastAsia" w:ascii="Times New Roman" w:hAnsi="Times New Roman" w:eastAsia="宋体"/>
        </w:rPr>
      </w:pPr>
    </w:p>
    <w:p>
      <w:pPr>
        <w:rPr>
          <w:rFonts w:ascii="Times New Roman" w:hAnsi="Times New Roman" w:eastAsia="宋体"/>
          <w:b/>
          <w:bCs/>
          <w:color w:val="000000"/>
        </w:rPr>
      </w:pPr>
      <w:r>
        <w:rPr>
          <w:rFonts w:ascii="Times New Roman" w:hAnsi="Times New Roman" w:eastAsia="宋体"/>
          <w:b/>
          <w:bCs/>
          <w:color w:val="000000"/>
        </w:rPr>
        <w:t>内容简介：</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Arial"/>
          <w:i w:val="0"/>
          <w:iCs w:val="0"/>
          <w:caps w:val="0"/>
          <w:color w:val="0F1111"/>
          <w:spacing w:val="0"/>
          <w:sz w:val="21"/>
          <w:szCs w:val="21"/>
          <w:shd w:val="clear" w:color="auto" w:fill="FFFFFF"/>
        </w:rPr>
      </w:pPr>
      <w:r>
        <w:rPr>
          <w:rFonts w:hint="default" w:ascii="Times New Roman" w:hAnsi="Times New Roman" w:eastAsia="宋体" w:cs="Arial"/>
          <w:i w:val="0"/>
          <w:iCs w:val="0"/>
          <w:caps w:val="0"/>
          <w:color w:val="0F1111"/>
          <w:spacing w:val="0"/>
          <w:sz w:val="21"/>
          <w:szCs w:val="21"/>
          <w:shd w:val="clear" w:color="auto" w:fill="FFFFFF"/>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Arial"/>
          <w:i w:val="0"/>
          <w:iCs w:val="0"/>
          <w:caps w:val="0"/>
          <w:color w:val="0F1111"/>
          <w:spacing w:val="0"/>
          <w:sz w:val="21"/>
          <w:szCs w:val="21"/>
          <w:shd w:val="clear" w:color="auto" w:fill="FFFFFF"/>
        </w:rPr>
      </w:pPr>
      <w:r>
        <w:rPr>
          <w:rFonts w:hint="default" w:ascii="Times New Roman" w:hAnsi="Times New Roman" w:eastAsia="宋体" w:cs="Arial"/>
          <w:i w:val="0"/>
          <w:iCs w:val="0"/>
          <w:caps w:val="0"/>
          <w:color w:val="0F1111"/>
          <w:spacing w:val="0"/>
          <w:sz w:val="21"/>
          <w:szCs w:val="21"/>
          <w:shd w:val="clear" w:color="auto" w:fill="FFFFFF"/>
        </w:rPr>
        <w:t>安娜·威廉姆斯-邦纳(Anna Williams-Bonner)</w:t>
      </w:r>
      <w:r>
        <w:rPr>
          <w:rFonts w:hint="eastAsia" w:ascii="Times New Roman" w:hAnsi="Times New Roman" w:eastAsia="宋体" w:cs="Arial"/>
          <w:i w:val="0"/>
          <w:iCs w:val="0"/>
          <w:caps w:val="0"/>
          <w:color w:val="0F1111"/>
          <w:spacing w:val="0"/>
          <w:sz w:val="21"/>
          <w:szCs w:val="21"/>
          <w:shd w:val="clear" w:color="auto" w:fill="FFFFFF"/>
          <w:lang w:val="en-US" w:eastAsia="zh-CN"/>
        </w:rPr>
        <w:t>花</w:t>
      </w:r>
      <w:r>
        <w:rPr>
          <w:rFonts w:hint="default" w:ascii="Times New Roman" w:hAnsi="Times New Roman" w:eastAsia="宋体" w:cs="Arial"/>
          <w:i w:val="0"/>
          <w:iCs w:val="0"/>
          <w:caps w:val="0"/>
          <w:color w:val="0F1111"/>
          <w:spacing w:val="0"/>
          <w:sz w:val="21"/>
          <w:szCs w:val="21"/>
          <w:shd w:val="clear" w:color="auto" w:fill="FFFFFF"/>
        </w:rPr>
        <w:t>着</w:t>
      </w:r>
      <w:r>
        <w:rPr>
          <w:rFonts w:hint="eastAsia" w:ascii="Times New Roman" w:hAnsi="Times New Roman" w:eastAsia="宋体" w:cs="Arial"/>
          <w:i w:val="0"/>
          <w:iCs w:val="0"/>
          <w:caps w:val="0"/>
          <w:color w:val="0F1111"/>
          <w:spacing w:val="0"/>
          <w:sz w:val="21"/>
          <w:szCs w:val="21"/>
          <w:shd w:val="clear" w:color="auto" w:fill="FFFFFF"/>
          <w:lang w:val="en-US" w:eastAsia="zh-CN"/>
        </w:rPr>
        <w:t>过世</w:t>
      </w:r>
      <w:r>
        <w:rPr>
          <w:rFonts w:hint="default" w:ascii="Times New Roman" w:hAnsi="Times New Roman" w:eastAsia="宋体" w:cs="Arial"/>
          <w:i w:val="0"/>
          <w:iCs w:val="0"/>
          <w:caps w:val="0"/>
          <w:color w:val="0F1111"/>
          <w:spacing w:val="0"/>
          <w:sz w:val="21"/>
          <w:szCs w:val="21"/>
          <w:shd w:val="clear" w:color="auto" w:fill="FFFFFF"/>
        </w:rPr>
        <w:t>丈夫的版税</w:t>
      </w:r>
      <w:r>
        <w:rPr>
          <w:rFonts w:hint="eastAsia" w:ascii="Times New Roman" w:hAnsi="Times New Roman" w:eastAsia="宋体" w:cs="Arial"/>
          <w:i w:val="0"/>
          <w:iCs w:val="0"/>
          <w:caps w:val="0"/>
          <w:color w:val="0F1111"/>
          <w:spacing w:val="0"/>
          <w:sz w:val="21"/>
          <w:szCs w:val="21"/>
          <w:shd w:val="clear" w:color="auto" w:fill="FFFFFF"/>
          <w:lang w:eastAsia="zh-CN"/>
        </w:rPr>
        <w:t>，</w:t>
      </w:r>
      <w:r>
        <w:rPr>
          <w:rFonts w:hint="eastAsia" w:ascii="Times New Roman" w:hAnsi="Times New Roman" w:eastAsia="宋体" w:cs="Arial"/>
          <w:i w:val="0"/>
          <w:iCs w:val="0"/>
          <w:caps w:val="0"/>
          <w:color w:val="0F1111"/>
          <w:spacing w:val="0"/>
          <w:sz w:val="21"/>
          <w:szCs w:val="21"/>
          <w:shd w:val="clear" w:color="auto" w:fill="FFFFFF"/>
          <w:lang w:val="en-US" w:eastAsia="zh-CN"/>
        </w:rPr>
        <w:t>心满意足地</w:t>
      </w:r>
      <w:r>
        <w:rPr>
          <w:rFonts w:hint="default" w:ascii="Times New Roman" w:hAnsi="Times New Roman" w:eastAsia="宋体" w:cs="Arial"/>
          <w:i w:val="0"/>
          <w:iCs w:val="0"/>
          <w:caps w:val="0"/>
          <w:color w:val="0F1111"/>
          <w:spacing w:val="0"/>
          <w:sz w:val="21"/>
          <w:szCs w:val="21"/>
          <w:shd w:val="clear" w:color="auto" w:fill="FFFFFF"/>
        </w:rPr>
        <w:t>过着寡妇生活</w:t>
      </w:r>
      <w:r>
        <w:rPr>
          <w:rFonts w:hint="eastAsia" w:ascii="Times New Roman" w:hAnsi="Times New Roman" w:eastAsia="宋体" w:cs="Arial"/>
          <w:i w:val="0"/>
          <w:iCs w:val="0"/>
          <w:caps w:val="0"/>
          <w:color w:val="0F1111"/>
          <w:spacing w:val="0"/>
          <w:sz w:val="21"/>
          <w:szCs w:val="21"/>
          <w:shd w:val="clear" w:color="auto" w:fill="FFFFFF"/>
          <w:lang w:eastAsia="zh-CN"/>
        </w:rPr>
        <w:t>。</w:t>
      </w:r>
      <w:r>
        <w:rPr>
          <w:rFonts w:hint="default" w:ascii="Times New Roman" w:hAnsi="Times New Roman" w:eastAsia="宋体" w:cs="Arial"/>
          <w:i w:val="0"/>
          <w:iCs w:val="0"/>
          <w:caps w:val="0"/>
          <w:color w:val="0F1111"/>
          <w:spacing w:val="0"/>
          <w:sz w:val="21"/>
          <w:szCs w:val="21"/>
          <w:shd w:val="clear" w:color="auto" w:fill="FFFFFF"/>
        </w:rPr>
        <w:t>她</w:t>
      </w:r>
      <w:r>
        <w:rPr>
          <w:rFonts w:hint="eastAsia" w:ascii="Times New Roman" w:hAnsi="Times New Roman" w:eastAsia="宋体" w:cs="Arial"/>
          <w:i w:val="0"/>
          <w:iCs w:val="0"/>
          <w:caps w:val="0"/>
          <w:color w:val="0F1111"/>
          <w:spacing w:val="0"/>
          <w:sz w:val="21"/>
          <w:szCs w:val="21"/>
          <w:shd w:val="clear" w:color="auto" w:fill="FFFFFF"/>
          <w:lang w:val="en-US" w:eastAsia="zh-CN"/>
        </w:rPr>
        <w:t>出版了自己的</w:t>
      </w:r>
      <w:r>
        <w:rPr>
          <w:rFonts w:hint="default" w:ascii="Times New Roman" w:hAnsi="Times New Roman" w:eastAsia="宋体" w:cs="Arial"/>
          <w:i w:val="0"/>
          <w:iCs w:val="0"/>
          <w:caps w:val="0"/>
          <w:color w:val="0F1111"/>
          <w:spacing w:val="0"/>
          <w:sz w:val="21"/>
          <w:szCs w:val="21"/>
          <w:shd w:val="clear" w:color="auto" w:fill="FFFFFF"/>
        </w:rPr>
        <w:t>处女作《后记》(</w:t>
      </w:r>
      <w:r>
        <w:rPr>
          <w:rFonts w:hint="eastAsia" w:ascii="Times New Roman" w:hAnsi="Times New Roman" w:eastAsia="宋体" w:cs="Arial"/>
          <w:i/>
          <w:iCs/>
          <w:caps w:val="0"/>
          <w:color w:val="0F1111"/>
          <w:spacing w:val="0"/>
          <w:sz w:val="21"/>
          <w:szCs w:val="21"/>
          <w:shd w:val="clear" w:color="auto" w:fill="FFFFFF"/>
          <w:lang w:val="en-US" w:eastAsia="zh-CN"/>
        </w:rPr>
        <w:t>T</w:t>
      </w:r>
      <w:r>
        <w:rPr>
          <w:rFonts w:hint="default" w:ascii="Times New Roman" w:hAnsi="Times New Roman" w:eastAsia="宋体" w:cs="Arial"/>
          <w:i/>
          <w:iCs/>
          <w:caps w:val="0"/>
          <w:color w:val="0F1111"/>
          <w:spacing w:val="0"/>
          <w:sz w:val="21"/>
          <w:szCs w:val="21"/>
          <w:shd w:val="clear" w:color="auto" w:fill="FFFFFF"/>
        </w:rPr>
        <w:t>he Afterword</w:t>
      </w:r>
      <w:r>
        <w:rPr>
          <w:rFonts w:hint="default" w:ascii="Times New Roman" w:hAnsi="Times New Roman" w:eastAsia="宋体" w:cs="Arial"/>
          <w:i w:val="0"/>
          <w:iCs w:val="0"/>
          <w:caps w:val="0"/>
          <w:color w:val="0F1111"/>
          <w:spacing w:val="0"/>
          <w:sz w:val="21"/>
          <w:szCs w:val="21"/>
          <w:shd w:val="clear" w:color="auto" w:fill="FFFFFF"/>
        </w:rPr>
        <w:t>)，沉浸</w:t>
      </w:r>
      <w:r>
        <w:rPr>
          <w:rFonts w:hint="eastAsia" w:ascii="Times New Roman" w:hAnsi="Times New Roman" w:eastAsia="宋体" w:cs="Arial"/>
          <w:i w:val="0"/>
          <w:iCs w:val="0"/>
          <w:caps w:val="0"/>
          <w:color w:val="0F1111"/>
          <w:spacing w:val="0"/>
          <w:sz w:val="21"/>
          <w:szCs w:val="21"/>
          <w:shd w:val="clear" w:color="auto" w:fill="FFFFFF"/>
          <w:lang w:val="en-US" w:eastAsia="zh-CN"/>
        </w:rPr>
        <w:t>于外界的</w:t>
      </w:r>
      <w:r>
        <w:rPr>
          <w:rFonts w:hint="default" w:ascii="Times New Roman" w:hAnsi="Times New Roman" w:eastAsia="宋体" w:cs="Arial"/>
          <w:i w:val="0"/>
          <w:iCs w:val="0"/>
          <w:caps w:val="0"/>
          <w:color w:val="0F1111"/>
          <w:spacing w:val="0"/>
          <w:sz w:val="21"/>
          <w:szCs w:val="21"/>
          <w:shd w:val="clear" w:color="auto" w:fill="FFFFFF"/>
        </w:rPr>
        <w:t>赞誉，</w:t>
      </w:r>
      <w:r>
        <w:rPr>
          <w:rFonts w:hint="eastAsia" w:ascii="Times New Roman" w:hAnsi="Times New Roman" w:eastAsia="宋体" w:cs="Arial"/>
          <w:i w:val="0"/>
          <w:iCs w:val="0"/>
          <w:caps w:val="0"/>
          <w:color w:val="0F1111"/>
          <w:spacing w:val="0"/>
          <w:sz w:val="21"/>
          <w:szCs w:val="21"/>
          <w:shd w:val="clear" w:color="auto" w:fill="FFFFFF"/>
          <w:lang w:val="en-US" w:eastAsia="zh-CN"/>
        </w:rPr>
        <w:t>但不久，</w:t>
      </w:r>
      <w:r>
        <w:rPr>
          <w:rFonts w:hint="default" w:ascii="Times New Roman" w:hAnsi="Times New Roman" w:eastAsia="宋体" w:cs="Arial"/>
          <w:i w:val="0"/>
          <w:iCs w:val="0"/>
          <w:caps w:val="0"/>
          <w:color w:val="0F1111"/>
          <w:spacing w:val="0"/>
          <w:sz w:val="21"/>
          <w:szCs w:val="21"/>
          <w:shd w:val="clear" w:color="auto" w:fill="FFFFFF"/>
        </w:rPr>
        <w:t>她开始收到匿名信，嘲笑她的过去。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Arial"/>
          <w:i w:val="0"/>
          <w:iCs w:val="0"/>
          <w:caps w:val="0"/>
          <w:color w:val="0F1111"/>
          <w:spacing w:val="0"/>
          <w:sz w:val="21"/>
          <w:szCs w:val="21"/>
          <w:shd w:val="clear" w:color="auto" w:fill="FFFFFF"/>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Arial"/>
          <w:i w:val="0"/>
          <w:iCs w:val="0"/>
          <w:caps w:val="0"/>
          <w:color w:val="0F1111"/>
          <w:spacing w:val="0"/>
          <w:sz w:val="21"/>
          <w:szCs w:val="21"/>
          <w:shd w:val="clear" w:color="auto" w:fill="FFFFFF"/>
        </w:rPr>
      </w:pPr>
      <w:r>
        <w:rPr>
          <w:rFonts w:hint="eastAsia" w:ascii="Times New Roman" w:hAnsi="Times New Roman" w:eastAsia="宋体" w:cs="Arial"/>
          <w:i w:val="0"/>
          <w:iCs w:val="0"/>
          <w:caps w:val="0"/>
          <w:color w:val="0F1111"/>
          <w:spacing w:val="0"/>
          <w:sz w:val="21"/>
          <w:szCs w:val="21"/>
          <w:shd w:val="clear" w:color="auto" w:fill="FFFFFF"/>
          <w:lang w:val="en-US" w:eastAsia="zh-CN"/>
        </w:rPr>
        <w:t>来信的人</w:t>
      </w:r>
      <w:r>
        <w:rPr>
          <w:rFonts w:hint="default" w:ascii="Times New Roman" w:hAnsi="Times New Roman" w:eastAsia="宋体" w:cs="Arial"/>
          <w:i w:val="0"/>
          <w:iCs w:val="0"/>
          <w:caps w:val="0"/>
          <w:color w:val="0F1111"/>
          <w:spacing w:val="0"/>
          <w:sz w:val="21"/>
          <w:szCs w:val="21"/>
          <w:shd w:val="clear" w:color="auto" w:fill="FFFFFF"/>
        </w:rPr>
        <w:t>想要什么?为了揭发她，</w:t>
      </w:r>
      <w:r>
        <w:rPr>
          <w:rFonts w:hint="eastAsia" w:ascii="Times New Roman" w:hAnsi="Times New Roman" w:eastAsia="宋体" w:cs="Arial"/>
          <w:i w:val="0"/>
          <w:iCs w:val="0"/>
          <w:caps w:val="0"/>
          <w:color w:val="0F1111"/>
          <w:spacing w:val="0"/>
          <w:sz w:val="21"/>
          <w:szCs w:val="21"/>
          <w:shd w:val="clear" w:color="auto" w:fill="FFFFFF"/>
          <w:lang w:val="en-US" w:eastAsia="zh-CN"/>
        </w:rPr>
        <w:t>会做出什么事情</w:t>
      </w:r>
      <w:r>
        <w:rPr>
          <w:rFonts w:hint="default" w:ascii="Times New Roman" w:hAnsi="Times New Roman" w:eastAsia="宋体" w:cs="Arial"/>
          <w:i w:val="0"/>
          <w:iCs w:val="0"/>
          <w:caps w:val="0"/>
          <w:color w:val="0F1111"/>
          <w:spacing w:val="0"/>
          <w:sz w:val="21"/>
          <w:szCs w:val="21"/>
          <w:shd w:val="clear" w:color="auto" w:fill="FFFFFF"/>
        </w:rPr>
        <w:t>?</w:t>
      </w:r>
    </w:p>
    <w:p>
      <w:pPr>
        <w:rPr>
          <w:rFonts w:hint="default" w:ascii="Times New Roman" w:hAnsi="Times New Roman" w:eastAsia="宋体" w:cs="Arial"/>
          <w:i w:val="0"/>
          <w:iCs w:val="0"/>
          <w:caps w:val="0"/>
          <w:color w:val="0F1111"/>
          <w:spacing w:val="0"/>
          <w:sz w:val="21"/>
          <w:szCs w:val="21"/>
          <w:shd w:val="clear" w:color="auto" w:fill="FFFFFF"/>
        </w:rPr>
      </w:pPr>
    </w:p>
    <w:p>
      <w:pPr>
        <w:rPr>
          <w:rFonts w:ascii="Georgia" w:hAnsi="Georgia"/>
          <w:b/>
          <w:bCs/>
          <w:iCs/>
          <w:color w:val="FF0000"/>
          <w:szCs w:val="21"/>
        </w:rPr>
      </w:pPr>
    </w:p>
    <w:p>
      <w:pPr>
        <w:rPr>
          <w:rFonts w:ascii="Georgia" w:hAnsi="Georgia"/>
          <w:b/>
          <w:bCs/>
          <w:iCs/>
          <w:color w:val="FF0000"/>
          <w:szCs w:val="21"/>
        </w:rPr>
      </w:pPr>
    </w:p>
    <w:p>
      <w:pPr>
        <w:rPr>
          <w:rFonts w:ascii="Georgia" w:hAnsi="Georgia"/>
          <w:b/>
          <w:bCs/>
          <w:iCs/>
          <w:color w:val="FF0000"/>
          <w:szCs w:val="21"/>
        </w:rPr>
      </w:pPr>
    </w:p>
    <w:p>
      <w:pPr>
        <w:rPr>
          <w:rFonts w:ascii="Georgia" w:hAnsi="Georgia"/>
          <w:b/>
          <w:bCs/>
          <w:iCs/>
          <w:color w:val="FF0000"/>
          <w:szCs w:val="21"/>
        </w:rPr>
      </w:pPr>
    </w:p>
    <w:p>
      <w:pPr>
        <w:rPr>
          <w:rFonts w:ascii="Georgia" w:hAnsi="Georgia"/>
          <w:b/>
          <w:bCs/>
          <w:iCs/>
          <w:color w:val="FF0000"/>
          <w:szCs w:val="21"/>
        </w:rPr>
      </w:pPr>
      <w:r>
        <w:drawing>
          <wp:anchor distT="0" distB="0" distL="114300" distR="114300" simplePos="0" relativeHeight="251664384" behindDoc="0" locked="0" layoutInCell="1" allowOverlap="1">
            <wp:simplePos x="0" y="0"/>
            <wp:positionH relativeFrom="column">
              <wp:posOffset>3964940</wp:posOffset>
            </wp:positionH>
            <wp:positionV relativeFrom="paragraph">
              <wp:posOffset>161290</wp:posOffset>
            </wp:positionV>
            <wp:extent cx="1349375" cy="2048510"/>
            <wp:effectExtent l="19050" t="0" r="3175" b="0"/>
            <wp:wrapSquare wrapText="bothSides"/>
            <wp:docPr id="15" name="图片 15" descr="41UApdxPt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41UApdxPtnL"/>
                    <pic:cNvPicPr>
                      <a:picLocks noChangeAspect="1" noChangeArrowheads="1"/>
                    </pic:cNvPicPr>
                  </pic:nvPicPr>
                  <pic:blipFill>
                    <a:blip r:embed="rId8"/>
                    <a:srcRect/>
                    <a:stretch>
                      <a:fillRect/>
                    </a:stretch>
                  </pic:blipFill>
                  <pic:spPr>
                    <a:xfrm>
                      <a:off x="0" y="0"/>
                      <a:ext cx="1349375" cy="2048510"/>
                    </a:xfrm>
                    <a:prstGeom prst="rect">
                      <a:avLst/>
                    </a:prstGeom>
                    <a:noFill/>
                    <a:ln w="9525">
                      <a:noFill/>
                      <a:miter lim="800000"/>
                      <a:headEnd/>
                      <a:tailEnd/>
                    </a:ln>
                  </pic:spPr>
                </pic:pic>
              </a:graphicData>
            </a:graphic>
          </wp:anchor>
        </w:drawing>
      </w:r>
    </w:p>
    <w:p>
      <w:pPr>
        <w:rPr>
          <w:b/>
          <w:bCs/>
        </w:rPr>
      </w:pPr>
      <w:r>
        <w:rPr>
          <w:rFonts w:hint="eastAsia"/>
          <w:b/>
          <w:bCs/>
        </w:rPr>
        <w:t>中文书名：《后来者》</w:t>
      </w:r>
    </w:p>
    <w:p>
      <w:pPr>
        <w:rPr>
          <w:rFonts w:ascii="Microsoft YaHei UI" w:hAnsi="Microsoft YaHei UI" w:eastAsia="Microsoft YaHei UI"/>
          <w:b/>
          <w:bCs/>
          <w:color w:val="3F464D"/>
          <w:shd w:val="clear" w:color="auto" w:fill="DBE2E8"/>
        </w:rPr>
      </w:pPr>
      <w:r>
        <w:rPr>
          <w:rFonts w:hint="eastAsia"/>
          <w:b/>
        </w:rPr>
        <w:t>英文书名：</w:t>
      </w:r>
      <w:r>
        <w:rPr>
          <w:b/>
        </w:rPr>
        <w:t>THE LATECOMER</w:t>
      </w:r>
    </w:p>
    <w:p>
      <w:pPr>
        <w:rPr>
          <w:b/>
          <w:bCs/>
        </w:rPr>
      </w:pPr>
      <w:r>
        <w:rPr>
          <w:rFonts w:hint="eastAsia"/>
          <w:b/>
          <w:bCs/>
        </w:rPr>
        <w:t>作    者：</w:t>
      </w:r>
      <w:r>
        <w:rPr>
          <w:b/>
          <w:bCs/>
          <w:szCs w:val="21"/>
        </w:rPr>
        <w:t>Jean Hanff Korelitz</w:t>
      </w:r>
    </w:p>
    <w:p>
      <w:pPr>
        <w:rPr>
          <w:b/>
          <w:bCs/>
          <w:color w:val="FF0000"/>
        </w:rPr>
      </w:pPr>
      <w:r>
        <w:rPr>
          <w:rFonts w:hint="eastAsia"/>
          <w:b/>
          <w:bCs/>
        </w:rPr>
        <w:t>出</w:t>
      </w:r>
      <w:r>
        <w:rPr>
          <w:b/>
          <w:bCs/>
        </w:rPr>
        <w:t xml:space="preserve"> </w:t>
      </w:r>
      <w:r>
        <w:rPr>
          <w:rFonts w:hint="eastAsia"/>
          <w:b/>
          <w:bCs/>
        </w:rPr>
        <w:t>版</w:t>
      </w:r>
      <w:r>
        <w:rPr>
          <w:b/>
          <w:bCs/>
        </w:rPr>
        <w:t xml:space="preserve"> </w:t>
      </w:r>
      <w:r>
        <w:rPr>
          <w:rFonts w:hint="eastAsia"/>
          <w:b/>
          <w:bCs/>
        </w:rPr>
        <w:t>社：</w:t>
      </w:r>
      <w:r>
        <w:rPr>
          <w:b/>
          <w:bCs/>
        </w:rPr>
        <w:t>Celadon Books</w:t>
      </w:r>
    </w:p>
    <w:p>
      <w:pPr>
        <w:rPr>
          <w:rFonts w:hint="eastAsia" w:eastAsia="宋体"/>
          <w:b/>
          <w:bCs/>
          <w:lang w:eastAsia="zh-CN"/>
        </w:rPr>
      </w:pPr>
      <w:r>
        <w:rPr>
          <w:rFonts w:hint="eastAsia"/>
          <w:b/>
          <w:bCs/>
        </w:rPr>
        <w:t>代理公司：</w:t>
      </w:r>
      <w:r>
        <w:rPr>
          <w:rFonts w:hint="eastAsia"/>
          <w:b/>
          <w:szCs w:val="21"/>
          <w:lang w:val="it-IT"/>
        </w:rPr>
        <w:t>WME/ANA/</w:t>
      </w:r>
      <w:r>
        <w:rPr>
          <w:rFonts w:hint="eastAsia"/>
          <w:b/>
          <w:szCs w:val="21"/>
          <w:lang w:val="it-IT" w:eastAsia="zh-CN"/>
        </w:rPr>
        <w:t>Zoey</w:t>
      </w:r>
    </w:p>
    <w:p>
      <w:pPr>
        <w:rPr>
          <w:b/>
          <w:bCs/>
        </w:rPr>
      </w:pPr>
      <w:r>
        <w:rPr>
          <w:rFonts w:hint="eastAsia"/>
          <w:b/>
          <w:bCs/>
        </w:rPr>
        <w:t>页    数：448页</w:t>
      </w:r>
    </w:p>
    <w:p>
      <w:pPr>
        <w:rPr>
          <w:b/>
          <w:bCs/>
        </w:rPr>
      </w:pPr>
      <w:r>
        <w:rPr>
          <w:rFonts w:hint="eastAsia"/>
          <w:b/>
          <w:bCs/>
        </w:rPr>
        <w:t>出版时间：2022年5</w:t>
      </w:r>
      <w:r>
        <w:rPr>
          <w:b/>
          <w:bCs/>
        </w:rPr>
        <w:t>月</w:t>
      </w:r>
    </w:p>
    <w:p>
      <w:pPr>
        <w:rPr>
          <w:b/>
          <w:bCs/>
        </w:rPr>
      </w:pPr>
      <w:r>
        <w:rPr>
          <w:rFonts w:hint="eastAsia"/>
          <w:b/>
          <w:bCs/>
        </w:rPr>
        <w:t>代理地区：中国大陆、台湾</w:t>
      </w:r>
    </w:p>
    <w:p>
      <w:pPr>
        <w:rPr>
          <w:b/>
          <w:szCs w:val="21"/>
        </w:rPr>
      </w:pPr>
      <w:r>
        <w:rPr>
          <w:rFonts w:hint="eastAsia"/>
          <w:b/>
          <w:bCs/>
        </w:rPr>
        <w:t>审读资料：</w:t>
      </w:r>
      <w:r>
        <w:rPr>
          <w:rFonts w:hint="eastAsia"/>
          <w:b/>
          <w:szCs w:val="21"/>
        </w:rPr>
        <w:t>电子稿</w:t>
      </w:r>
      <w:r>
        <w:rPr>
          <w:rFonts w:hint="eastAsia"/>
          <w:b/>
          <w:bCs/>
        </w:rPr>
        <w:t xml:space="preserve"> </w:t>
      </w:r>
    </w:p>
    <w:p>
      <w:pPr>
        <w:rPr>
          <w:rFonts w:ascii="Georgia" w:hAnsi="Georgia"/>
          <w:b/>
          <w:bCs/>
          <w:iCs/>
          <w:color w:val="FF0000"/>
          <w:szCs w:val="21"/>
        </w:rPr>
      </w:pPr>
      <w:r>
        <w:rPr>
          <w:rFonts w:hint="eastAsia"/>
          <w:b/>
          <w:bCs/>
        </w:rPr>
        <w:t xml:space="preserve">类   </w:t>
      </w:r>
      <w:r>
        <w:rPr>
          <w:b/>
          <w:bCs/>
        </w:rPr>
        <w:t xml:space="preserve"> </w:t>
      </w:r>
      <w:r>
        <w:rPr>
          <w:rFonts w:hint="eastAsia"/>
          <w:b/>
          <w:bCs/>
        </w:rPr>
        <w:t>型：惊悚悬疑</w:t>
      </w:r>
    </w:p>
    <w:p>
      <w:pPr>
        <w:rPr>
          <w:b/>
          <w:bCs/>
          <w:szCs w:val="21"/>
        </w:rPr>
      </w:pPr>
      <w:bookmarkStart w:id="3" w:name="OLE_LINK2"/>
      <w:bookmarkStart w:id="4" w:name="OLE_LINK3"/>
    </w:p>
    <w:p>
      <w:pPr>
        <w:numPr>
          <w:ilvl w:val="0"/>
          <w:numId w:val="1"/>
        </w:numPr>
        <w:rPr>
          <w:b/>
          <w:szCs w:val="21"/>
          <w:shd w:val="clear" w:color="auto" w:fill="FFFFFF"/>
        </w:rPr>
      </w:pPr>
      <w:r>
        <w:rPr>
          <w:rFonts w:hint="eastAsia"/>
          <w:b/>
          <w:szCs w:val="21"/>
          <w:shd w:val="clear" w:color="auto" w:fill="FFFFFF"/>
        </w:rPr>
        <w:t>珍•科尔利兹（</w:t>
      </w:r>
      <w:r>
        <w:rPr>
          <w:b/>
          <w:szCs w:val="21"/>
          <w:shd w:val="clear" w:color="auto" w:fill="FFFFFF"/>
        </w:rPr>
        <w:t>Jean Korelitz</w:t>
      </w:r>
      <w:r>
        <w:rPr>
          <w:rFonts w:hint="eastAsia"/>
          <w:b/>
          <w:szCs w:val="21"/>
          <w:shd w:val="clear" w:color="auto" w:fill="FFFFFF"/>
        </w:rPr>
        <w:t>）的新书《后来者》</w:t>
      </w:r>
      <w:r>
        <w:fldChar w:fldCharType="begin"/>
      </w:r>
      <w:r>
        <w:instrText xml:space="preserve"> HYPERLINK "https://www.hollywoodreporter.com/tv/tv-news/bruna-papandrea-kristen-campo-the-latecomer-series-1235096627/" </w:instrText>
      </w:r>
      <w:r>
        <w:fldChar w:fldCharType="separate"/>
      </w:r>
      <w:r>
        <w:rPr>
          <w:rStyle w:val="13"/>
          <w:rFonts w:hint="eastAsia"/>
          <w:b/>
          <w:szCs w:val="21"/>
          <w:shd w:val="clear" w:color="auto" w:fill="FFFFFF"/>
        </w:rPr>
        <w:t>将被改编成电视连续剧！</w:t>
      </w:r>
      <w:r>
        <w:rPr>
          <w:rStyle w:val="13"/>
          <w:rFonts w:hint="eastAsia"/>
          <w:b/>
          <w:szCs w:val="21"/>
          <w:shd w:val="clear" w:color="auto" w:fill="FFFFFF"/>
        </w:rPr>
        <w:fldChar w:fldCharType="end"/>
      </w:r>
      <w:r>
        <w:rPr>
          <w:rFonts w:hint="eastAsia"/>
          <w:b/>
          <w:szCs w:val="21"/>
          <w:shd w:val="clear" w:color="auto" w:fill="FFFFFF"/>
        </w:rPr>
        <w:t>这是继《无所作为》（</w:t>
      </w:r>
      <w:r>
        <w:rPr>
          <w:b/>
          <w:szCs w:val="21"/>
          <w:shd w:val="clear" w:color="auto" w:fill="FFFFFF"/>
        </w:rPr>
        <w:t>THE UNDOING</w:t>
      </w:r>
      <w:r>
        <w:rPr>
          <w:rFonts w:hint="eastAsia"/>
          <w:b/>
          <w:szCs w:val="21"/>
          <w:shd w:val="clear" w:color="auto" w:fill="FFFFFF"/>
        </w:rPr>
        <w:t>）【即《你应该知道》（</w:t>
      </w:r>
      <w:r>
        <w:rPr>
          <w:b/>
          <w:szCs w:val="21"/>
          <w:shd w:val="clear" w:color="auto" w:fill="FFFFFF"/>
        </w:rPr>
        <w:t>YOU SHOULD HAVE KNOWN</w:t>
      </w:r>
      <w:r>
        <w:rPr>
          <w:rFonts w:hint="eastAsia"/>
          <w:b/>
          <w:szCs w:val="21"/>
          <w:shd w:val="clear" w:color="auto" w:fill="FFFFFF"/>
        </w:rPr>
        <w:t>）】之后，珍的又一部改编自其小说的电视剧。</w:t>
      </w:r>
    </w:p>
    <w:p>
      <w:pPr>
        <w:rPr>
          <w:b/>
          <w:bCs/>
          <w:szCs w:val="21"/>
        </w:rPr>
      </w:pPr>
    </w:p>
    <w:p>
      <w:pPr>
        <w:rPr>
          <w:b/>
          <w:bCs/>
          <w:szCs w:val="21"/>
        </w:rPr>
      </w:pPr>
      <w:r>
        <w:rPr>
          <w:b/>
          <w:bCs/>
          <w:szCs w:val="21"/>
        </w:rPr>
        <w:t>内容简介：</w:t>
      </w:r>
    </w:p>
    <w:p>
      <w:pPr>
        <w:rPr>
          <w:b/>
          <w:bCs/>
          <w:szCs w:val="21"/>
        </w:rPr>
      </w:pPr>
    </w:p>
    <w:p>
      <w:pPr>
        <w:rPr>
          <w:b/>
          <w:bCs/>
          <w:szCs w:val="21"/>
        </w:rPr>
      </w:pPr>
      <w:r>
        <w:rPr>
          <w:rFonts w:hint="eastAsia"/>
          <w:b/>
          <w:bCs/>
          <w:szCs w:val="21"/>
        </w:rPr>
        <w:t xml:space="preserve">    这部《后来者》来自《纽约时报》畅销书作者、《情节》（</w:t>
      </w:r>
      <w:r>
        <w:rPr>
          <w:b/>
          <w:bCs/>
          <w:i/>
          <w:iCs/>
          <w:szCs w:val="21"/>
          <w:shd w:val="clear" w:color="auto" w:fill="FFFFFF"/>
        </w:rPr>
        <w:t>The Plot</w:t>
      </w:r>
      <w:r>
        <w:rPr>
          <w:rFonts w:hint="eastAsia"/>
          <w:b/>
          <w:bCs/>
          <w:szCs w:val="21"/>
        </w:rPr>
        <w:t>）的作者</w:t>
      </w:r>
      <w:r>
        <w:rPr>
          <w:rFonts w:hint="eastAsia"/>
          <w:b/>
          <w:bCs/>
          <w:color w:val="000000"/>
          <w:szCs w:val="21"/>
        </w:rPr>
        <w:t>珍·汉夫·科尔利兹，它是一部层次分明、令人身临其境的文学小说，讲述了三个兄弟姐妹不顾一切地逃离彼此，以及他们的家庭因为迟来的第四位成员而被颠覆的故事。</w:t>
      </w:r>
    </w:p>
    <w:p>
      <w:pPr>
        <w:rPr>
          <w:szCs w:val="21"/>
        </w:rPr>
      </w:pPr>
    </w:p>
    <w:p>
      <w:pPr>
        <w:rPr>
          <w:szCs w:val="21"/>
        </w:rPr>
      </w:pPr>
      <w:r>
        <w:rPr>
          <w:rFonts w:hint="eastAsia"/>
          <w:szCs w:val="21"/>
        </w:rPr>
        <w:t xml:space="preserve">    《后来者》讲述了生活在纽约市的富有的奥本海默（</w:t>
      </w:r>
      <w:r>
        <w:rPr>
          <w:szCs w:val="21"/>
          <w:shd w:val="clear" w:color="auto" w:fill="FFFFFF"/>
        </w:rPr>
        <w:t>Oppenheimer</w:t>
      </w:r>
      <w:r>
        <w:rPr>
          <w:rFonts w:hint="eastAsia"/>
          <w:szCs w:val="21"/>
        </w:rPr>
        <w:t>）家族的故事，故事从这个家族的父母萨洛（</w:t>
      </w:r>
      <w:r>
        <w:rPr>
          <w:szCs w:val="21"/>
          <w:shd w:val="clear" w:color="auto" w:fill="FFFFFF"/>
        </w:rPr>
        <w:t>Salo</w:t>
      </w:r>
      <w:r>
        <w:rPr>
          <w:rFonts w:hint="eastAsia"/>
          <w:szCs w:val="21"/>
        </w:rPr>
        <w:t>）和乔安娜（</w:t>
      </w:r>
      <w:r>
        <w:rPr>
          <w:szCs w:val="21"/>
          <w:shd w:val="clear" w:color="auto" w:fill="FFFFFF"/>
        </w:rPr>
        <w:t>Johanna</w:t>
      </w:r>
      <w:r>
        <w:rPr>
          <w:rFonts w:hint="eastAsia"/>
          <w:szCs w:val="21"/>
        </w:rPr>
        <w:t>）在悲惨的情况下的初次见面开始讲起，婚后，他们采了用问世还没有多久的试管婴儿方法，生下了三胞胎。这些孩子，三个亲兄妹——哈里森（</w:t>
      </w:r>
      <w:r>
        <w:rPr>
          <w:szCs w:val="21"/>
          <w:shd w:val="clear" w:color="auto" w:fill="FFFFFF"/>
        </w:rPr>
        <w:t>Harrison</w:t>
      </w:r>
      <w:r>
        <w:rPr>
          <w:rFonts w:hint="eastAsia"/>
          <w:szCs w:val="21"/>
        </w:rPr>
        <w:t>）、勒文（</w:t>
      </w:r>
      <w:r>
        <w:rPr>
          <w:szCs w:val="21"/>
          <w:shd w:val="clear" w:color="auto" w:fill="FFFFFF"/>
        </w:rPr>
        <w:t>Lewyn</w:t>
      </w:r>
      <w:r>
        <w:rPr>
          <w:rFonts w:hint="eastAsia"/>
          <w:szCs w:val="21"/>
        </w:rPr>
        <w:t>）和萨莉（</w:t>
      </w:r>
      <w:r>
        <w:rPr>
          <w:szCs w:val="21"/>
          <w:shd w:val="clear" w:color="auto" w:fill="FFFFFF"/>
        </w:rPr>
        <w:t>Sally</w:t>
      </w:r>
      <w:r>
        <w:rPr>
          <w:rFonts w:hint="eastAsia"/>
          <w:szCs w:val="21"/>
        </w:rPr>
        <w:t>）——对这个大家庭没有多少眷恋，即使他们的父亲变得越来越疏离，母亲越来越绝望，他们也迫不及待想离开这里，和彼此分道扬镳。三胞胎离开家，去上大学后，乔安娜面对真正的孤独，决定要第四个孩子。这位“后来者”将在这个破碎的家庭中扮演什么角色？</w:t>
      </w:r>
    </w:p>
    <w:p>
      <w:pPr>
        <w:rPr>
          <w:rFonts w:hint="eastAsia"/>
          <w:szCs w:val="21"/>
          <w:shd w:val="clear" w:color="auto" w:fill="FFFFFF"/>
        </w:rPr>
      </w:pPr>
    </w:p>
    <w:p>
      <w:pPr>
        <w:rPr>
          <w:szCs w:val="21"/>
        </w:rPr>
      </w:pPr>
      <w:r>
        <w:rPr>
          <w:rFonts w:hint="eastAsia"/>
          <w:szCs w:val="21"/>
          <w:shd w:val="clear" w:color="auto" w:fill="FFFFFF"/>
        </w:rPr>
        <w:t xml:space="preserve">    </w:t>
      </w:r>
      <w:r>
        <w:rPr>
          <w:rFonts w:hint="eastAsia"/>
          <w:szCs w:val="21"/>
        </w:rPr>
        <w:t>《后来者》是</w:t>
      </w:r>
      <w:r>
        <w:rPr>
          <w:rFonts w:hint="eastAsia"/>
          <w:szCs w:val="21"/>
          <w:shd w:val="clear" w:color="auto" w:fill="FFFFFF"/>
        </w:rPr>
        <w:t>一部有意识地缓慢构建的复杂小说，它触及了悲伤和内疚、代际创伤、特权和种族、传统和宗教，以及家庭之中的人际关系等主题。这是一个深刻且充满智慧的家庭故事，由一位才华洋溢，以其深入的人物研究、娴熟的故事编排和曲折的情节著称的作者精心创作而成。</w:t>
      </w:r>
    </w:p>
    <w:p>
      <w:pPr>
        <w:rPr>
          <w:b/>
          <w:bCs/>
          <w:szCs w:val="21"/>
        </w:rPr>
      </w:pPr>
    </w:p>
    <w:p>
      <w:pPr>
        <w:rPr>
          <w:b/>
          <w:bCs/>
          <w:szCs w:val="21"/>
        </w:rPr>
      </w:pPr>
      <w:r>
        <w:rPr>
          <w:b/>
          <w:bCs/>
          <w:szCs w:val="21"/>
        </w:rPr>
        <w:t>媒体评价：</w:t>
      </w:r>
    </w:p>
    <w:p>
      <w:pPr>
        <w:rPr>
          <w:rFonts w:hint="eastAsia"/>
          <w:bCs/>
          <w:szCs w:val="21"/>
        </w:rPr>
      </w:pPr>
    </w:p>
    <w:p>
      <w:pPr>
        <w:rPr>
          <w:bCs/>
          <w:szCs w:val="21"/>
        </w:rPr>
      </w:pPr>
      <w:r>
        <w:rPr>
          <w:rFonts w:hint="eastAsia"/>
          <w:bCs/>
          <w:szCs w:val="21"/>
        </w:rPr>
        <w:t xml:space="preserve">    “《情节》（</w:t>
      </w:r>
      <w:r>
        <w:rPr>
          <w:i/>
          <w:iCs/>
          <w:szCs w:val="21"/>
          <w:shd w:val="clear" w:color="auto" w:fill="FFFFFF"/>
        </w:rPr>
        <w:t>The Plot</w:t>
      </w:r>
      <w:r>
        <w:rPr>
          <w:rFonts w:hint="eastAsia"/>
          <w:bCs/>
          <w:szCs w:val="21"/>
        </w:rPr>
        <w:t>）的作者</w:t>
      </w:r>
      <w:r>
        <w:rPr>
          <w:rFonts w:hint="eastAsia"/>
          <w:szCs w:val="21"/>
          <w:shd w:val="clear" w:color="auto" w:fill="FFFFFF"/>
        </w:rPr>
        <w:t>科尔利兹带着令人难以抗拒的情节又回来了……科尔利兹在清晰且全景式的叙述中融入了令人满意的转折，并以高中生</w:t>
      </w:r>
      <w:r>
        <w:rPr>
          <w:rFonts w:hint="eastAsia"/>
          <w:iCs/>
          <w:szCs w:val="21"/>
          <w:shd w:val="clear" w:color="auto" w:fill="FFFFFF"/>
        </w:rPr>
        <w:t>菲比（Phoebe）的视角尖锐地审视了这些家庭事务。</w:t>
      </w:r>
      <w:r>
        <w:rPr>
          <w:rFonts w:hint="eastAsia"/>
          <w:bCs/>
          <w:szCs w:val="21"/>
        </w:rPr>
        <w:t>”</w:t>
      </w:r>
    </w:p>
    <w:p>
      <w:pPr>
        <w:jc w:val="right"/>
        <w:rPr>
          <w:bCs/>
          <w:szCs w:val="21"/>
        </w:rPr>
      </w:pPr>
      <w:r>
        <w:rPr>
          <w:iCs/>
          <w:szCs w:val="21"/>
          <w:shd w:val="clear" w:color="auto" w:fill="FFFFFF"/>
        </w:rPr>
        <w:t>----</w:t>
      </w:r>
      <w:r>
        <w:rPr>
          <w:rFonts w:hint="eastAsia"/>
          <w:iCs/>
          <w:szCs w:val="21"/>
          <w:shd w:val="clear" w:color="auto" w:fill="FFFFFF"/>
        </w:rPr>
        <w:t>《出版者周刊》（</w:t>
      </w:r>
      <w:r>
        <w:rPr>
          <w:bCs/>
          <w:i/>
          <w:iCs/>
          <w:szCs w:val="21"/>
          <w:shd w:val="clear" w:color="auto" w:fill="FFFFFF"/>
        </w:rPr>
        <w:t>Publishers Weekly</w:t>
      </w:r>
      <w:r>
        <w:rPr>
          <w:rFonts w:hint="eastAsia"/>
          <w:iCs/>
          <w:szCs w:val="21"/>
          <w:shd w:val="clear" w:color="auto" w:fill="FFFFFF"/>
        </w:rPr>
        <w:t>）</w:t>
      </w:r>
    </w:p>
    <w:p>
      <w:pPr>
        <w:rPr>
          <w:rFonts w:hint="eastAsia"/>
          <w:bCs/>
          <w:iCs/>
          <w:szCs w:val="21"/>
          <w:shd w:val="clear" w:color="auto" w:fill="FFFFFF"/>
        </w:rPr>
      </w:pPr>
    </w:p>
    <w:p>
      <w:pPr>
        <w:rPr>
          <w:rFonts w:hint="eastAsia"/>
          <w:bCs/>
          <w:iCs/>
          <w:szCs w:val="21"/>
          <w:shd w:val="clear" w:color="auto" w:fill="FFFFFF"/>
        </w:rPr>
      </w:pPr>
      <w:r>
        <w:rPr>
          <w:rFonts w:hint="eastAsia"/>
          <w:bCs/>
          <w:iCs/>
          <w:szCs w:val="21"/>
          <w:shd w:val="clear" w:color="auto" w:fill="FFFFFF"/>
        </w:rPr>
        <w:t xml:space="preserve">    “这是一个精彩的故事，它情节曲折、复杂、深刻，许多情节都令读者感到出乎意料。本书一定会吸引</w:t>
      </w:r>
      <w:r>
        <w:rPr>
          <w:rFonts w:hint="eastAsia"/>
          <w:szCs w:val="21"/>
        </w:rPr>
        <w:t>萨莉·鲁尼（</w:t>
      </w:r>
      <w:r>
        <w:rPr>
          <w:szCs w:val="21"/>
          <w:shd w:val="clear" w:color="auto" w:fill="FFFFFF"/>
        </w:rPr>
        <w:t>Sally Rooney</w:t>
      </w:r>
      <w:r>
        <w:rPr>
          <w:rFonts w:hint="eastAsia"/>
          <w:szCs w:val="21"/>
        </w:rPr>
        <w:t>）或劳伦·格罗夫（</w:t>
      </w:r>
      <w:r>
        <w:rPr>
          <w:szCs w:val="21"/>
          <w:shd w:val="clear" w:color="auto" w:fill="FFFFFF"/>
        </w:rPr>
        <w:t>Lauren Groff</w:t>
      </w:r>
      <w:r>
        <w:rPr>
          <w:rFonts w:hint="eastAsia"/>
          <w:szCs w:val="21"/>
        </w:rPr>
        <w:t>）等擅长刻画人物的作者的书迷。</w:t>
      </w:r>
      <w:r>
        <w:rPr>
          <w:rFonts w:hint="eastAsia"/>
          <w:bCs/>
          <w:iCs/>
          <w:szCs w:val="21"/>
          <w:shd w:val="clear" w:color="auto" w:fill="FFFFFF"/>
        </w:rPr>
        <w:t>”</w:t>
      </w:r>
    </w:p>
    <w:p>
      <w:pPr>
        <w:jc w:val="right"/>
        <w:rPr>
          <w:bCs/>
          <w:szCs w:val="21"/>
        </w:rPr>
      </w:pPr>
      <w:r>
        <w:rPr>
          <w:iCs/>
          <w:szCs w:val="21"/>
          <w:shd w:val="clear" w:color="auto" w:fill="FFFFFF"/>
        </w:rPr>
        <w:t>----</w:t>
      </w:r>
      <w:r>
        <w:rPr>
          <w:rFonts w:hint="eastAsia"/>
          <w:iCs/>
          <w:szCs w:val="21"/>
          <w:shd w:val="clear" w:color="auto" w:fill="FFFFFF"/>
        </w:rPr>
        <w:t>《图书馆周刊》（</w:t>
      </w:r>
      <w:r>
        <w:rPr>
          <w:bCs/>
          <w:i/>
          <w:iCs/>
          <w:szCs w:val="21"/>
          <w:shd w:val="clear" w:color="auto" w:fill="FFFFFF"/>
        </w:rPr>
        <w:t>Library Journal</w:t>
      </w:r>
      <w:r>
        <w:rPr>
          <w:rFonts w:hint="eastAsia"/>
          <w:iCs/>
          <w:szCs w:val="21"/>
          <w:shd w:val="clear" w:color="auto" w:fill="FFFFFF"/>
        </w:rPr>
        <w:t>）</w:t>
      </w:r>
    </w:p>
    <w:p>
      <w:pPr>
        <w:rPr>
          <w:rFonts w:hint="eastAsia"/>
          <w:bCs/>
          <w:szCs w:val="21"/>
        </w:rPr>
      </w:pPr>
    </w:p>
    <w:p>
      <w:pPr>
        <w:rPr>
          <w:bCs/>
          <w:szCs w:val="21"/>
        </w:rPr>
      </w:pPr>
      <w:r>
        <w:rPr>
          <w:rFonts w:hint="eastAsia"/>
          <w:bCs/>
          <w:szCs w:val="21"/>
        </w:rPr>
        <w:t xml:space="preserve">    “</w:t>
      </w:r>
      <w:r>
        <w:rPr>
          <w:rFonts w:hint="eastAsia"/>
          <w:bCs/>
          <w:color w:val="000000"/>
          <w:szCs w:val="21"/>
        </w:rPr>
        <w:t>珍·汉夫·科尔利兹是一位灵活的作家：她不仅能写出像《情节》（</w:t>
      </w:r>
      <w:r>
        <w:rPr>
          <w:i/>
          <w:iCs/>
          <w:szCs w:val="21"/>
          <w:shd w:val="clear" w:color="auto" w:fill="FFFFFF"/>
        </w:rPr>
        <w:t>The Plot</w:t>
      </w:r>
      <w:r>
        <w:rPr>
          <w:rFonts w:hint="eastAsia"/>
          <w:bCs/>
          <w:color w:val="000000"/>
          <w:szCs w:val="21"/>
        </w:rPr>
        <w:t>）这样的情节紧凑、引人入胜的文学惊悚小说，也能写出像《后来者》这样以轻松、优雅和机智吸引我们的作品，这是一部跨越代际、生命和命运的小说，令人十分满意。</w:t>
      </w:r>
      <w:r>
        <w:rPr>
          <w:rFonts w:hint="eastAsia"/>
          <w:bCs/>
          <w:szCs w:val="21"/>
        </w:rPr>
        <w:t>”</w:t>
      </w:r>
    </w:p>
    <w:p>
      <w:pPr>
        <w:jc w:val="right"/>
        <w:rPr>
          <w:rFonts w:hint="eastAsia"/>
          <w:iCs/>
          <w:szCs w:val="21"/>
          <w:shd w:val="clear" w:color="auto" w:fill="FFFFFF"/>
        </w:rPr>
      </w:pPr>
      <w:r>
        <w:rPr>
          <w:iCs/>
          <w:szCs w:val="21"/>
          <w:shd w:val="clear" w:color="auto" w:fill="FFFFFF"/>
        </w:rPr>
        <w:t>----</w:t>
      </w:r>
      <w:r>
        <w:rPr>
          <w:rFonts w:hint="eastAsia"/>
          <w:iCs/>
          <w:szCs w:val="21"/>
          <w:shd w:val="clear" w:color="auto" w:fill="FFFFFF"/>
        </w:rPr>
        <w:t>梅格·沃利策尔（</w:t>
      </w:r>
      <w:r>
        <w:rPr>
          <w:bCs/>
          <w:szCs w:val="21"/>
          <w:shd w:val="clear" w:color="auto" w:fill="FFFFFF"/>
        </w:rPr>
        <w:t>Meg Wolitzer</w:t>
      </w:r>
      <w:r>
        <w:rPr>
          <w:rFonts w:hint="eastAsia"/>
          <w:iCs/>
          <w:szCs w:val="21"/>
          <w:shd w:val="clear" w:color="auto" w:fill="FFFFFF"/>
        </w:rPr>
        <w:t>），《纽约时报》畅销书</w:t>
      </w:r>
    </w:p>
    <w:p>
      <w:pPr>
        <w:jc w:val="right"/>
        <w:rPr>
          <w:szCs w:val="21"/>
        </w:rPr>
      </w:pPr>
      <w:r>
        <w:rPr>
          <w:rFonts w:hint="eastAsia"/>
          <w:iCs/>
          <w:szCs w:val="21"/>
          <w:shd w:val="clear" w:color="auto" w:fill="FFFFFF"/>
        </w:rPr>
        <w:t>《女性劝导》（</w:t>
      </w:r>
      <w:r>
        <w:rPr>
          <w:bCs/>
          <w:i/>
          <w:iCs/>
          <w:szCs w:val="21"/>
          <w:shd w:val="clear" w:color="auto" w:fill="FFFFFF"/>
        </w:rPr>
        <w:t>The Female Persuasion</w:t>
      </w:r>
      <w:r>
        <w:rPr>
          <w:rFonts w:hint="eastAsia"/>
          <w:iCs/>
          <w:szCs w:val="21"/>
          <w:shd w:val="clear" w:color="auto" w:fill="FFFFFF"/>
        </w:rPr>
        <w:t>）的作者</w:t>
      </w:r>
    </w:p>
    <w:p>
      <w:pPr>
        <w:rPr>
          <w:bCs/>
          <w:szCs w:val="21"/>
        </w:rPr>
      </w:pPr>
    </w:p>
    <w:p>
      <w:pPr>
        <w:rPr>
          <w:bCs/>
        </w:rPr>
      </w:pPr>
    </w:p>
    <w:p>
      <w:pPr>
        <w:rPr>
          <w:bCs/>
        </w:rPr>
      </w:pPr>
    </w:p>
    <w:p>
      <w:pPr>
        <w:rPr>
          <w:bCs/>
        </w:rPr>
      </w:pPr>
    </w:p>
    <w:p>
      <w:pPr>
        <w:rPr>
          <w:b/>
          <w:bCs/>
        </w:rPr>
      </w:pPr>
      <w:bookmarkStart w:id="9" w:name="_GoBack"/>
      <w:r>
        <w:drawing>
          <wp:anchor distT="0" distB="0" distL="114300" distR="114300" simplePos="0" relativeHeight="251662336" behindDoc="0" locked="0" layoutInCell="1" allowOverlap="1">
            <wp:simplePos x="0" y="0"/>
            <wp:positionH relativeFrom="column">
              <wp:posOffset>4179570</wp:posOffset>
            </wp:positionH>
            <wp:positionV relativeFrom="paragraph">
              <wp:posOffset>37465</wp:posOffset>
            </wp:positionV>
            <wp:extent cx="1210310" cy="1836420"/>
            <wp:effectExtent l="0" t="0" r="8890" b="11430"/>
            <wp:wrapSquare wrapText="bothSides"/>
            <wp:docPr id="12" name="imgBlkFront" descr="H:/安德鲁/书讯/240313/81DC3on4enS._SY466_.jpg81DC3on4enS._SY46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BlkFront" descr="H:/安德鲁/书讯/240313/81DC3on4enS._SY466_.jpg81DC3on4enS._SY466_"/>
                    <pic:cNvPicPr>
                      <a:picLocks noChangeAspect="1" noChangeArrowheads="1"/>
                    </pic:cNvPicPr>
                  </pic:nvPicPr>
                  <pic:blipFill>
                    <a:blip r:embed="rId9"/>
                    <a:srcRect t="525" b="525"/>
                    <a:stretch>
                      <a:fillRect/>
                    </a:stretch>
                  </pic:blipFill>
                  <pic:spPr>
                    <a:xfrm>
                      <a:off x="0" y="0"/>
                      <a:ext cx="1210310" cy="1836420"/>
                    </a:xfrm>
                    <a:prstGeom prst="rect">
                      <a:avLst/>
                    </a:prstGeom>
                    <a:noFill/>
                    <a:ln w="9525">
                      <a:noFill/>
                      <a:miter lim="800000"/>
                      <a:headEnd/>
                      <a:tailEnd/>
                    </a:ln>
                  </pic:spPr>
                </pic:pic>
              </a:graphicData>
            </a:graphic>
          </wp:anchor>
        </w:drawing>
      </w:r>
      <w:r>
        <w:rPr>
          <w:rFonts w:hint="eastAsia"/>
          <w:b/>
          <w:bCs/>
        </w:rPr>
        <w:t>中文书名：《情节》</w:t>
      </w:r>
    </w:p>
    <w:p>
      <w:pPr>
        <w:rPr>
          <w:rFonts w:ascii="Microsoft YaHei UI" w:hAnsi="Microsoft YaHei UI" w:eastAsia="Microsoft YaHei UI"/>
          <w:b/>
          <w:bCs/>
          <w:color w:val="3F464D"/>
          <w:shd w:val="clear" w:color="auto" w:fill="DBE2E8"/>
        </w:rPr>
      </w:pPr>
      <w:r>
        <w:rPr>
          <w:rFonts w:hint="eastAsia"/>
          <w:b/>
        </w:rPr>
        <w:t>英文书名：THE PLOT </w:t>
      </w:r>
    </w:p>
    <w:p>
      <w:pPr>
        <w:rPr>
          <w:b/>
          <w:bCs/>
        </w:rPr>
      </w:pPr>
      <w:r>
        <w:rPr>
          <w:rFonts w:hint="eastAsia"/>
          <w:b/>
          <w:bCs/>
        </w:rPr>
        <w:t>作    者：</w:t>
      </w:r>
      <w:r>
        <w:rPr>
          <w:b/>
          <w:bCs/>
          <w:szCs w:val="21"/>
        </w:rPr>
        <w:t>Jean Hanff Korelitz</w:t>
      </w:r>
    </w:p>
    <w:p>
      <w:pPr>
        <w:rPr>
          <w:b/>
          <w:bCs/>
          <w:color w:val="FF0000"/>
        </w:rPr>
      </w:pPr>
      <w:r>
        <w:rPr>
          <w:rFonts w:hint="eastAsia"/>
          <w:b/>
          <w:bCs/>
        </w:rPr>
        <w:t>出</w:t>
      </w:r>
      <w:r>
        <w:rPr>
          <w:b/>
          <w:bCs/>
        </w:rPr>
        <w:t xml:space="preserve"> </w:t>
      </w:r>
      <w:r>
        <w:rPr>
          <w:rFonts w:hint="eastAsia"/>
          <w:b/>
          <w:bCs/>
        </w:rPr>
        <w:t>版</w:t>
      </w:r>
      <w:r>
        <w:rPr>
          <w:b/>
          <w:bCs/>
        </w:rPr>
        <w:t xml:space="preserve"> </w:t>
      </w:r>
      <w:r>
        <w:rPr>
          <w:rFonts w:hint="eastAsia"/>
          <w:b/>
          <w:bCs/>
        </w:rPr>
        <w:t>社：</w:t>
      </w:r>
      <w:r>
        <w:rPr>
          <w:rStyle w:val="40"/>
          <w:b/>
        </w:rPr>
        <w:t>Celadon Books</w:t>
      </w:r>
    </w:p>
    <w:p>
      <w:pPr>
        <w:rPr>
          <w:rFonts w:hint="eastAsia" w:eastAsia="宋体"/>
          <w:b/>
          <w:bCs/>
          <w:lang w:eastAsia="zh-CN"/>
        </w:rPr>
      </w:pPr>
      <w:r>
        <w:rPr>
          <w:rFonts w:hint="eastAsia"/>
          <w:b/>
          <w:bCs/>
        </w:rPr>
        <w:t>代理公司：</w:t>
      </w:r>
      <w:r>
        <w:rPr>
          <w:rFonts w:hint="eastAsia"/>
          <w:b/>
          <w:szCs w:val="21"/>
          <w:lang w:val="it-IT"/>
        </w:rPr>
        <w:t>WME/ANA/</w:t>
      </w:r>
      <w:r>
        <w:rPr>
          <w:rFonts w:hint="eastAsia"/>
          <w:b/>
          <w:szCs w:val="21"/>
          <w:lang w:val="it-IT" w:eastAsia="zh-CN"/>
        </w:rPr>
        <w:t>Zoey</w:t>
      </w:r>
    </w:p>
    <w:p>
      <w:pPr>
        <w:rPr>
          <w:b/>
          <w:bCs/>
        </w:rPr>
      </w:pPr>
      <w:r>
        <w:rPr>
          <w:rFonts w:hint="eastAsia"/>
          <w:b/>
          <w:bCs/>
        </w:rPr>
        <w:t>页    数：</w:t>
      </w:r>
      <w:r>
        <w:rPr>
          <w:b/>
          <w:bCs/>
        </w:rPr>
        <w:t>336</w:t>
      </w:r>
      <w:r>
        <w:rPr>
          <w:rFonts w:hint="eastAsia"/>
          <w:b/>
          <w:bCs/>
        </w:rPr>
        <w:t>页</w:t>
      </w:r>
    </w:p>
    <w:p>
      <w:pPr>
        <w:rPr>
          <w:b/>
          <w:bCs/>
        </w:rPr>
      </w:pPr>
      <w:r>
        <w:rPr>
          <w:rFonts w:hint="eastAsia"/>
          <w:b/>
          <w:bCs/>
        </w:rPr>
        <w:t>出版时间：</w:t>
      </w:r>
      <w:r>
        <w:rPr>
          <w:b/>
          <w:bCs/>
        </w:rPr>
        <w:t>2021</w:t>
      </w:r>
      <w:r>
        <w:rPr>
          <w:rFonts w:hint="eastAsia"/>
          <w:b/>
          <w:bCs/>
        </w:rPr>
        <w:t>年</w:t>
      </w:r>
      <w:r>
        <w:rPr>
          <w:b/>
          <w:bCs/>
        </w:rPr>
        <w:t>5月</w:t>
      </w:r>
    </w:p>
    <w:p>
      <w:pPr>
        <w:rPr>
          <w:b/>
          <w:bCs/>
        </w:rPr>
      </w:pPr>
      <w:r>
        <w:rPr>
          <w:rFonts w:hint="eastAsia"/>
          <w:b/>
          <w:bCs/>
        </w:rPr>
        <w:t>代理地区：中国大陆、台湾</w:t>
      </w:r>
    </w:p>
    <w:p>
      <w:pPr>
        <w:rPr>
          <w:b/>
          <w:szCs w:val="21"/>
        </w:rPr>
      </w:pPr>
      <w:r>
        <w:rPr>
          <w:rFonts w:hint="eastAsia"/>
          <w:b/>
          <w:bCs/>
        </w:rPr>
        <w:t>审读资料：</w:t>
      </w:r>
      <w:r>
        <w:rPr>
          <w:rFonts w:hint="eastAsia"/>
          <w:b/>
          <w:szCs w:val="21"/>
        </w:rPr>
        <w:t>电子稿</w:t>
      </w:r>
      <w:r>
        <w:rPr>
          <w:rFonts w:hint="eastAsia"/>
          <w:b/>
          <w:bCs/>
        </w:rPr>
        <w:t xml:space="preserve"> </w:t>
      </w:r>
    </w:p>
    <w:p>
      <w:pPr>
        <w:rPr>
          <w:b/>
          <w:bCs/>
        </w:rPr>
      </w:pPr>
      <w:r>
        <w:rPr>
          <w:rFonts w:hint="eastAsia"/>
          <w:b/>
          <w:bCs/>
        </w:rPr>
        <w:t xml:space="preserve">类   </w:t>
      </w:r>
      <w:r>
        <w:rPr>
          <w:b/>
          <w:bCs/>
        </w:rPr>
        <w:t xml:space="preserve"> </w:t>
      </w:r>
      <w:r>
        <w:rPr>
          <w:rFonts w:hint="eastAsia"/>
          <w:b/>
          <w:bCs/>
        </w:rPr>
        <w:t>型：惊悚悬疑</w:t>
      </w:r>
    </w:p>
    <w:p>
      <w:pPr>
        <w:rPr>
          <w:b/>
          <w:bCs/>
        </w:rPr>
      </w:pPr>
    </w:p>
    <w:bookmarkEnd w:id="9"/>
    <w:p>
      <w:pPr>
        <w:rPr>
          <w:color w:val="000000"/>
          <w:szCs w:val="21"/>
          <w:shd w:val="clear" w:color="auto" w:fill="FFFFFF"/>
        </w:rPr>
      </w:pPr>
      <w:r>
        <w:rPr>
          <w:rFonts w:hint="eastAsia" w:ascii="Georgia" w:hAnsi="Georgia"/>
          <w:b/>
          <w:bCs/>
          <w:iCs/>
          <w:color w:val="FF0000"/>
          <w:szCs w:val="21"/>
        </w:rPr>
        <w:t>*</w:t>
      </w:r>
      <w:r>
        <w:rPr>
          <w:rFonts w:ascii="Georgia" w:hAnsi="Georgia"/>
          <w:b/>
          <w:bCs/>
          <w:iCs/>
          <w:color w:val="FF0000"/>
          <w:szCs w:val="21"/>
        </w:rPr>
        <w:t xml:space="preserve">2021 </w:t>
      </w:r>
      <w:r>
        <w:rPr>
          <w:rFonts w:hint="eastAsia" w:ascii="Georgia" w:hAnsi="Georgia"/>
          <w:b/>
          <w:bCs/>
          <w:iCs/>
          <w:color w:val="FF0000"/>
          <w:szCs w:val="21"/>
        </w:rPr>
        <w:t>《纽约时报》最佳惊悚小说”-</w:t>
      </w:r>
      <w:r>
        <w:rPr>
          <w:rFonts w:ascii="Georgia" w:hAnsi="Georgia"/>
          <w:b/>
          <w:bCs/>
          <w:i/>
          <w:iCs/>
          <w:color w:val="FF0000"/>
          <w:szCs w:val="21"/>
        </w:rPr>
        <w:t>The New York Times--- </w:t>
      </w:r>
      <w:r>
        <w:rPr>
          <w:rFonts w:ascii="Georgia" w:hAnsi="Georgia"/>
          <w:color w:val="FF0000"/>
          <w:szCs w:val="21"/>
        </w:rPr>
        <w:t>"The Best Thrillers of 2021!"</w:t>
      </w:r>
      <w:r>
        <w:rPr>
          <w:color w:val="000000"/>
          <w:szCs w:val="21"/>
          <w:shd w:val="clear" w:color="auto" w:fill="FFFFFF"/>
        </w:rPr>
        <w:t> </w:t>
      </w:r>
    </w:p>
    <w:p>
      <w:pPr>
        <w:widowControl/>
        <w:shd w:val="clear" w:color="auto" w:fill="FFFFFF"/>
        <w:jc w:val="left"/>
        <w:rPr>
          <w:b/>
          <w:bCs/>
          <w:iCs/>
          <w:color w:val="FF0000"/>
          <w:kern w:val="0"/>
          <w:szCs w:val="21"/>
        </w:rPr>
      </w:pPr>
      <w:r>
        <w:rPr>
          <w:b/>
          <w:bCs/>
          <w:iCs/>
          <w:color w:val="FF0000"/>
          <w:kern w:val="0"/>
          <w:szCs w:val="21"/>
        </w:rPr>
        <w:t>视频推荐</w:t>
      </w:r>
      <w:r>
        <w:rPr>
          <w:rFonts w:hint="eastAsia"/>
          <w:b/>
          <w:bCs/>
          <w:iCs/>
          <w:color w:val="FF0000"/>
          <w:kern w:val="0"/>
          <w:szCs w:val="21"/>
        </w:rPr>
        <w:t>：</w:t>
      </w:r>
      <w:r>
        <w:fldChar w:fldCharType="begin"/>
      </w:r>
      <w:r>
        <w:instrText xml:space="preserve"> HYPERLINK "https://www.youtube.com/watch?v=DMS3--zLAHU" </w:instrText>
      </w:r>
      <w:r>
        <w:fldChar w:fldCharType="separate"/>
      </w:r>
      <w:r>
        <w:rPr>
          <w:rStyle w:val="13"/>
          <w:b/>
          <w:bCs/>
          <w:iCs/>
          <w:kern w:val="0"/>
          <w:szCs w:val="21"/>
        </w:rPr>
        <w:t>https://www.youtube.com/watch?v=DMS3--zLAHU</w:t>
      </w:r>
      <w:r>
        <w:rPr>
          <w:rStyle w:val="13"/>
          <w:b/>
          <w:bCs/>
          <w:iCs/>
          <w:kern w:val="0"/>
          <w:szCs w:val="21"/>
        </w:rPr>
        <w:fldChar w:fldCharType="end"/>
      </w:r>
    </w:p>
    <w:p>
      <w:pPr>
        <w:rPr>
          <w:b/>
          <w:bCs/>
        </w:rPr>
      </w:pPr>
      <w:r>
        <w:rPr>
          <w:b/>
        </w:rPr>
        <w:t>视频推荐</w:t>
      </w:r>
      <w:r>
        <w:rPr>
          <w:rFonts w:hint="eastAsia"/>
        </w:rPr>
        <w:t>：</w:t>
      </w:r>
      <w:r>
        <w:fldChar w:fldCharType="begin"/>
      </w:r>
      <w:r>
        <w:instrText xml:space="preserve"> HYPERLINK "http://nurnberg.com.cn/video/video_show.aspx?id=9196" </w:instrText>
      </w:r>
      <w:r>
        <w:fldChar w:fldCharType="separate"/>
      </w:r>
      <w:r>
        <w:rPr>
          <w:rStyle w:val="13"/>
        </w:rPr>
        <w:t>《阴谋》THE PLOT (nurnberg.com.cn)</w:t>
      </w:r>
      <w:r>
        <w:rPr>
          <w:rStyle w:val="13"/>
        </w:rPr>
        <w:fldChar w:fldCharType="end"/>
      </w:r>
    </w:p>
    <w:p>
      <w:pPr>
        <w:widowControl/>
        <w:shd w:val="clear" w:color="auto" w:fill="FFFFFF"/>
        <w:jc w:val="left"/>
        <w:rPr>
          <w:b/>
          <w:bCs/>
          <w:iCs/>
          <w:color w:val="FF0000"/>
          <w:kern w:val="0"/>
          <w:szCs w:val="21"/>
        </w:rPr>
      </w:pPr>
      <w:r>
        <w:rPr>
          <w:rFonts w:hint="eastAsia"/>
          <w:b/>
          <w:bCs/>
          <w:iCs/>
          <w:color w:val="FF0000"/>
          <w:kern w:val="0"/>
          <w:szCs w:val="21"/>
        </w:rPr>
        <w:t>*版权</w:t>
      </w:r>
      <w:r>
        <w:rPr>
          <w:b/>
          <w:bCs/>
          <w:iCs/>
          <w:color w:val="FF0000"/>
          <w:kern w:val="0"/>
          <w:szCs w:val="21"/>
        </w:rPr>
        <w:t>已授</w:t>
      </w:r>
      <w:r>
        <w:rPr>
          <w:rFonts w:hint="eastAsia"/>
          <w:b/>
          <w:bCs/>
          <w:iCs/>
          <w:color w:val="FF0000"/>
          <w:kern w:val="0"/>
          <w:szCs w:val="21"/>
        </w:rPr>
        <w:t>2</w:t>
      </w:r>
      <w:r>
        <w:rPr>
          <w:rFonts w:hint="eastAsia"/>
          <w:b/>
          <w:bCs/>
          <w:iCs/>
          <w:color w:val="FF0000"/>
          <w:kern w:val="0"/>
          <w:szCs w:val="21"/>
          <w:lang w:val="en-US" w:eastAsia="zh-CN"/>
        </w:rPr>
        <w:t>6</w:t>
      </w:r>
      <w:r>
        <w:rPr>
          <w:b/>
          <w:bCs/>
          <w:iCs/>
          <w:color w:val="FF0000"/>
          <w:kern w:val="0"/>
          <w:szCs w:val="21"/>
        </w:rPr>
        <w:t>种语言</w:t>
      </w:r>
      <w:r>
        <w:rPr>
          <w:rFonts w:hint="eastAsia"/>
          <w:b/>
          <w:bCs/>
          <w:iCs/>
          <w:color w:val="FF0000"/>
          <w:kern w:val="0"/>
          <w:szCs w:val="21"/>
        </w:rPr>
        <w:t>！</w:t>
      </w:r>
    </w:p>
    <w:p>
      <w:pPr>
        <w:widowControl/>
        <w:shd w:val="clear" w:color="auto" w:fill="FFFFFF"/>
        <w:jc w:val="left"/>
        <w:rPr>
          <w:color w:val="C00000"/>
          <w:kern w:val="0"/>
          <w:szCs w:val="21"/>
        </w:rPr>
      </w:pPr>
      <w:r>
        <w:rPr>
          <w:rFonts w:hint="eastAsia"/>
          <w:b/>
          <w:bCs/>
          <w:color w:val="C00000"/>
          <w:kern w:val="0"/>
          <w:szCs w:val="21"/>
        </w:rPr>
        <w:t>Brazil</w:t>
      </w:r>
      <w:r>
        <w:rPr>
          <w:rFonts w:hint="eastAsia"/>
          <w:b/>
          <w:bCs/>
          <w:color w:val="C00000"/>
          <w:kern w:val="0"/>
          <w:szCs w:val="21"/>
          <w:lang w:val="en-US" w:eastAsia="zh-CN"/>
        </w:rPr>
        <w:t>/</w:t>
      </w:r>
      <w:r>
        <w:rPr>
          <w:rFonts w:hint="eastAsia"/>
          <w:b/>
          <w:bCs/>
          <w:color w:val="C00000"/>
          <w:kern w:val="0"/>
          <w:szCs w:val="21"/>
        </w:rPr>
        <w:t>Versus</w:t>
      </w:r>
      <w:r>
        <w:rPr>
          <w:rFonts w:hint="eastAsia"/>
          <w:b/>
          <w:bCs/>
          <w:color w:val="C00000"/>
          <w:kern w:val="0"/>
          <w:szCs w:val="21"/>
          <w:lang w:val="en-US" w:eastAsia="zh-CN"/>
        </w:rPr>
        <w:t xml:space="preserve">, </w:t>
      </w:r>
      <w:r>
        <w:rPr>
          <w:rFonts w:hint="eastAsia"/>
          <w:b/>
          <w:bCs/>
          <w:color w:val="C00000"/>
          <w:kern w:val="0"/>
          <w:szCs w:val="21"/>
        </w:rPr>
        <w:t>Bulgarian</w:t>
      </w:r>
      <w:r>
        <w:rPr>
          <w:rFonts w:hint="eastAsia"/>
          <w:b/>
          <w:bCs/>
          <w:color w:val="C00000"/>
          <w:kern w:val="0"/>
          <w:szCs w:val="21"/>
          <w:lang w:val="en-US" w:eastAsia="zh-CN"/>
        </w:rPr>
        <w:t>/</w:t>
      </w:r>
      <w:r>
        <w:rPr>
          <w:rFonts w:hint="eastAsia"/>
          <w:b/>
          <w:bCs/>
          <w:color w:val="C00000"/>
          <w:kern w:val="0"/>
          <w:szCs w:val="21"/>
        </w:rPr>
        <w:t>Ciela Norma AD Publishing House</w:t>
      </w:r>
      <w:r>
        <w:rPr>
          <w:rFonts w:hint="eastAsia"/>
          <w:b/>
          <w:bCs/>
          <w:color w:val="C00000"/>
          <w:kern w:val="0"/>
          <w:szCs w:val="21"/>
          <w:lang w:val="en-US" w:eastAsia="zh-CN"/>
        </w:rPr>
        <w:t xml:space="preserve">, </w:t>
      </w:r>
      <w:r>
        <w:rPr>
          <w:rFonts w:hint="eastAsia"/>
          <w:b/>
          <w:bCs/>
          <w:color w:val="C00000"/>
          <w:kern w:val="0"/>
          <w:szCs w:val="21"/>
        </w:rPr>
        <w:t>Chinese</w:t>
      </w:r>
      <w:r>
        <w:rPr>
          <w:rFonts w:hint="eastAsia"/>
          <w:b/>
          <w:bCs/>
          <w:color w:val="C00000"/>
          <w:kern w:val="0"/>
          <w:szCs w:val="21"/>
          <w:lang w:val="en-US" w:eastAsia="zh-CN"/>
        </w:rPr>
        <w:t>/</w:t>
      </w:r>
      <w:r>
        <w:rPr>
          <w:rFonts w:hint="eastAsia"/>
          <w:b/>
          <w:bCs/>
          <w:color w:val="C00000"/>
          <w:kern w:val="0"/>
          <w:szCs w:val="21"/>
        </w:rPr>
        <w:t>Spring International</w:t>
      </w:r>
      <w:r>
        <w:rPr>
          <w:rFonts w:hint="eastAsia"/>
          <w:b/>
          <w:bCs/>
          <w:color w:val="C00000"/>
          <w:kern w:val="0"/>
          <w:szCs w:val="21"/>
          <w:lang w:val="en-US" w:eastAsia="zh-CN"/>
        </w:rPr>
        <w:t xml:space="preserve">, </w:t>
      </w:r>
      <w:r>
        <w:rPr>
          <w:rFonts w:hint="eastAsia"/>
          <w:b/>
          <w:bCs/>
          <w:color w:val="C00000"/>
          <w:kern w:val="0"/>
          <w:szCs w:val="21"/>
        </w:rPr>
        <w:t>Publishers Co, LTD</w:t>
      </w:r>
      <w:r>
        <w:rPr>
          <w:rFonts w:hint="eastAsia"/>
          <w:b/>
          <w:bCs/>
          <w:color w:val="C00000"/>
          <w:kern w:val="0"/>
          <w:szCs w:val="21"/>
          <w:lang w:val="en-US" w:eastAsia="zh-CN"/>
        </w:rPr>
        <w:t xml:space="preserve">, </w:t>
      </w:r>
      <w:r>
        <w:rPr>
          <w:rFonts w:hint="eastAsia"/>
          <w:b/>
          <w:bCs/>
          <w:color w:val="C00000"/>
          <w:kern w:val="0"/>
          <w:szCs w:val="21"/>
        </w:rPr>
        <w:t>Croatian</w:t>
      </w:r>
      <w:r>
        <w:rPr>
          <w:rFonts w:hint="eastAsia"/>
          <w:b/>
          <w:bCs/>
          <w:color w:val="C00000"/>
          <w:kern w:val="0"/>
          <w:szCs w:val="21"/>
          <w:lang w:val="en-US" w:eastAsia="zh-CN"/>
        </w:rPr>
        <w:t>/</w:t>
      </w:r>
      <w:r>
        <w:rPr>
          <w:rFonts w:hint="eastAsia"/>
          <w:b/>
          <w:bCs/>
          <w:color w:val="C00000"/>
          <w:kern w:val="0"/>
          <w:szCs w:val="21"/>
        </w:rPr>
        <w:t>Indigo</w:t>
      </w:r>
      <w:r>
        <w:rPr>
          <w:rFonts w:hint="eastAsia"/>
          <w:b/>
          <w:bCs/>
          <w:color w:val="C00000"/>
          <w:kern w:val="0"/>
          <w:szCs w:val="21"/>
          <w:lang w:val="en-US" w:eastAsia="zh-CN"/>
        </w:rPr>
        <w:t xml:space="preserve">, </w:t>
      </w:r>
      <w:r>
        <w:rPr>
          <w:rFonts w:hint="eastAsia"/>
          <w:b/>
          <w:bCs/>
          <w:color w:val="C00000"/>
          <w:kern w:val="0"/>
          <w:szCs w:val="21"/>
        </w:rPr>
        <w:t>Danish</w:t>
      </w:r>
      <w:r>
        <w:rPr>
          <w:rFonts w:hint="eastAsia"/>
          <w:b/>
          <w:bCs/>
          <w:color w:val="C00000"/>
          <w:kern w:val="0"/>
          <w:szCs w:val="21"/>
          <w:lang w:val="en-US" w:eastAsia="zh-CN"/>
        </w:rPr>
        <w:t>/</w:t>
      </w:r>
      <w:r>
        <w:rPr>
          <w:rFonts w:hint="eastAsia"/>
          <w:b/>
          <w:bCs/>
          <w:color w:val="C00000"/>
          <w:kern w:val="0"/>
          <w:szCs w:val="21"/>
        </w:rPr>
        <w:t>Gads Forlag</w:t>
      </w:r>
      <w:r>
        <w:rPr>
          <w:rFonts w:hint="eastAsia"/>
          <w:b/>
          <w:bCs/>
          <w:color w:val="C00000"/>
          <w:kern w:val="0"/>
          <w:szCs w:val="21"/>
          <w:lang w:val="en-US" w:eastAsia="zh-CN"/>
        </w:rPr>
        <w:t xml:space="preserve">, </w:t>
      </w:r>
      <w:r>
        <w:rPr>
          <w:rFonts w:hint="eastAsia"/>
          <w:b/>
          <w:bCs/>
          <w:color w:val="C00000"/>
          <w:kern w:val="0"/>
          <w:szCs w:val="21"/>
        </w:rPr>
        <w:t>Dutch</w:t>
      </w:r>
      <w:r>
        <w:rPr>
          <w:rFonts w:hint="eastAsia"/>
          <w:b/>
          <w:bCs/>
          <w:color w:val="C00000"/>
          <w:kern w:val="0"/>
          <w:szCs w:val="21"/>
          <w:lang w:val="en-US" w:eastAsia="zh-CN"/>
        </w:rPr>
        <w:t>/</w:t>
      </w:r>
      <w:r>
        <w:rPr>
          <w:rFonts w:hint="eastAsia"/>
          <w:b/>
          <w:bCs/>
          <w:color w:val="C00000"/>
          <w:kern w:val="0"/>
          <w:szCs w:val="21"/>
        </w:rPr>
        <w:t>Borgerhoff &amp; Lamberigts</w:t>
      </w:r>
      <w:r>
        <w:rPr>
          <w:rFonts w:hint="eastAsia"/>
          <w:b/>
          <w:bCs/>
          <w:color w:val="C00000"/>
          <w:kern w:val="0"/>
          <w:szCs w:val="21"/>
          <w:lang w:val="en-US" w:eastAsia="zh-CN"/>
        </w:rPr>
        <w:t xml:space="preserve">, </w:t>
      </w:r>
      <w:r>
        <w:rPr>
          <w:rFonts w:hint="eastAsia"/>
          <w:b/>
          <w:bCs/>
          <w:color w:val="C00000"/>
          <w:kern w:val="0"/>
          <w:szCs w:val="21"/>
        </w:rPr>
        <w:t>French</w:t>
      </w:r>
      <w:r>
        <w:rPr>
          <w:rFonts w:hint="eastAsia"/>
          <w:b/>
          <w:bCs/>
          <w:color w:val="C00000"/>
          <w:kern w:val="0"/>
          <w:szCs w:val="21"/>
          <w:lang w:val="en-US" w:eastAsia="zh-CN"/>
        </w:rPr>
        <w:t>/</w:t>
      </w:r>
      <w:r>
        <w:rPr>
          <w:rFonts w:hint="eastAsia"/>
          <w:b/>
          <w:bCs/>
          <w:color w:val="C00000"/>
          <w:kern w:val="0"/>
          <w:szCs w:val="21"/>
        </w:rPr>
        <w:t>Le Cherche Midi</w:t>
      </w:r>
      <w:r>
        <w:rPr>
          <w:rFonts w:hint="eastAsia"/>
          <w:b/>
          <w:bCs/>
          <w:color w:val="C00000"/>
          <w:kern w:val="0"/>
          <w:szCs w:val="21"/>
          <w:lang w:val="en-US" w:eastAsia="zh-CN"/>
        </w:rPr>
        <w:t xml:space="preserve">, </w:t>
      </w:r>
      <w:r>
        <w:rPr>
          <w:rFonts w:hint="eastAsia"/>
          <w:b/>
          <w:bCs/>
          <w:color w:val="C00000"/>
          <w:kern w:val="0"/>
          <w:szCs w:val="21"/>
        </w:rPr>
        <w:t>German</w:t>
      </w:r>
      <w:r>
        <w:rPr>
          <w:rFonts w:hint="eastAsia"/>
          <w:b/>
          <w:bCs/>
          <w:color w:val="C00000"/>
          <w:kern w:val="0"/>
          <w:szCs w:val="21"/>
          <w:lang w:val="en-US" w:eastAsia="zh-CN"/>
        </w:rPr>
        <w:t>/</w:t>
      </w:r>
      <w:r>
        <w:rPr>
          <w:rFonts w:hint="eastAsia"/>
          <w:b/>
          <w:bCs/>
          <w:color w:val="C00000"/>
          <w:kern w:val="0"/>
          <w:szCs w:val="21"/>
        </w:rPr>
        <w:t>Penguin Random House Verlagsgruppe</w:t>
      </w:r>
      <w:r>
        <w:rPr>
          <w:rFonts w:hint="eastAsia"/>
          <w:b/>
          <w:bCs/>
          <w:color w:val="C00000"/>
          <w:kern w:val="0"/>
          <w:szCs w:val="21"/>
          <w:lang w:val="en-US" w:eastAsia="zh-CN"/>
        </w:rPr>
        <w:t xml:space="preserve">, </w:t>
      </w:r>
      <w:r>
        <w:rPr>
          <w:rFonts w:hint="eastAsia"/>
          <w:b/>
          <w:bCs/>
          <w:color w:val="C00000"/>
          <w:kern w:val="0"/>
          <w:szCs w:val="21"/>
        </w:rPr>
        <w:t>Greek</w:t>
      </w:r>
      <w:r>
        <w:rPr>
          <w:rFonts w:hint="eastAsia"/>
          <w:b/>
          <w:bCs/>
          <w:color w:val="C00000"/>
          <w:kern w:val="0"/>
          <w:szCs w:val="21"/>
          <w:lang w:val="en-US" w:eastAsia="zh-CN"/>
        </w:rPr>
        <w:t>/</w:t>
      </w:r>
      <w:r>
        <w:rPr>
          <w:rFonts w:hint="eastAsia"/>
          <w:b/>
          <w:bCs/>
          <w:color w:val="C00000"/>
          <w:kern w:val="0"/>
          <w:szCs w:val="21"/>
        </w:rPr>
        <w:t>Minoas</w:t>
      </w:r>
      <w:r>
        <w:rPr>
          <w:rFonts w:hint="eastAsia"/>
          <w:b/>
          <w:bCs/>
          <w:color w:val="C00000"/>
          <w:kern w:val="0"/>
          <w:szCs w:val="21"/>
          <w:lang w:val="en-US" w:eastAsia="zh-CN"/>
        </w:rPr>
        <w:t xml:space="preserve">, </w:t>
      </w:r>
      <w:r>
        <w:rPr>
          <w:rFonts w:hint="eastAsia"/>
          <w:b/>
          <w:bCs/>
          <w:color w:val="C00000"/>
          <w:kern w:val="0"/>
          <w:szCs w:val="21"/>
        </w:rPr>
        <w:t>Hebrew</w:t>
      </w:r>
      <w:r>
        <w:rPr>
          <w:rFonts w:hint="eastAsia"/>
          <w:b/>
          <w:bCs/>
          <w:color w:val="C00000"/>
          <w:kern w:val="0"/>
          <w:szCs w:val="21"/>
          <w:lang w:val="en-US" w:eastAsia="zh-CN"/>
        </w:rPr>
        <w:t>/</w:t>
      </w:r>
      <w:r>
        <w:rPr>
          <w:rFonts w:hint="eastAsia"/>
          <w:b/>
          <w:bCs/>
          <w:color w:val="C00000"/>
          <w:kern w:val="0"/>
          <w:szCs w:val="21"/>
        </w:rPr>
        <w:t>Kinneret-Zmora Dvir</w:t>
      </w:r>
      <w:r>
        <w:rPr>
          <w:rFonts w:hint="eastAsia"/>
          <w:b/>
          <w:bCs/>
          <w:color w:val="C00000"/>
          <w:kern w:val="0"/>
          <w:szCs w:val="21"/>
          <w:lang w:val="en-US" w:eastAsia="zh-CN"/>
        </w:rPr>
        <w:t xml:space="preserve">, </w:t>
      </w:r>
      <w:r>
        <w:rPr>
          <w:rFonts w:hint="eastAsia"/>
          <w:b/>
          <w:bCs/>
          <w:color w:val="C00000"/>
          <w:kern w:val="0"/>
          <w:szCs w:val="21"/>
        </w:rPr>
        <w:t>Hungarian</w:t>
      </w:r>
      <w:r>
        <w:rPr>
          <w:rFonts w:hint="eastAsia"/>
          <w:b/>
          <w:bCs/>
          <w:color w:val="C00000"/>
          <w:kern w:val="0"/>
          <w:szCs w:val="21"/>
          <w:lang w:val="en-US" w:eastAsia="zh-CN"/>
        </w:rPr>
        <w:t>/</w:t>
      </w:r>
      <w:r>
        <w:rPr>
          <w:rFonts w:hint="eastAsia"/>
          <w:b/>
          <w:bCs/>
          <w:color w:val="C00000"/>
          <w:kern w:val="0"/>
          <w:szCs w:val="21"/>
        </w:rPr>
        <w:t>Gabo Kiado</w:t>
      </w:r>
      <w:r>
        <w:rPr>
          <w:rFonts w:hint="eastAsia"/>
          <w:b/>
          <w:bCs/>
          <w:color w:val="C00000"/>
          <w:kern w:val="0"/>
          <w:szCs w:val="21"/>
          <w:lang w:val="en-US" w:eastAsia="zh-CN"/>
        </w:rPr>
        <w:t xml:space="preserve">, </w:t>
      </w:r>
      <w:r>
        <w:rPr>
          <w:rFonts w:hint="eastAsia"/>
          <w:b/>
          <w:bCs/>
          <w:color w:val="C00000"/>
          <w:kern w:val="0"/>
          <w:szCs w:val="21"/>
        </w:rPr>
        <w:t>Italian</w:t>
      </w:r>
      <w:r>
        <w:rPr>
          <w:rFonts w:hint="eastAsia"/>
          <w:b/>
          <w:bCs/>
          <w:color w:val="C00000"/>
          <w:kern w:val="0"/>
          <w:szCs w:val="21"/>
          <w:lang w:val="en-US" w:eastAsia="zh-CN"/>
        </w:rPr>
        <w:t>/</w:t>
      </w:r>
      <w:r>
        <w:rPr>
          <w:rFonts w:hint="eastAsia"/>
          <w:b/>
          <w:bCs/>
          <w:color w:val="C00000"/>
          <w:kern w:val="0"/>
          <w:szCs w:val="21"/>
        </w:rPr>
        <w:t>Piemme</w:t>
      </w:r>
      <w:r>
        <w:rPr>
          <w:rFonts w:hint="eastAsia"/>
          <w:b/>
          <w:bCs/>
          <w:color w:val="C00000"/>
          <w:kern w:val="0"/>
          <w:szCs w:val="21"/>
          <w:lang w:val="en-US" w:eastAsia="zh-CN"/>
        </w:rPr>
        <w:t xml:space="preserve">, </w:t>
      </w:r>
      <w:r>
        <w:rPr>
          <w:rFonts w:hint="eastAsia"/>
          <w:b/>
          <w:bCs/>
          <w:color w:val="C00000"/>
          <w:kern w:val="0"/>
          <w:szCs w:val="21"/>
        </w:rPr>
        <w:t>Japanese</w:t>
      </w:r>
      <w:r>
        <w:rPr>
          <w:rFonts w:hint="eastAsia"/>
          <w:b/>
          <w:bCs/>
          <w:color w:val="C00000"/>
          <w:kern w:val="0"/>
          <w:szCs w:val="21"/>
          <w:lang w:val="en-US" w:eastAsia="zh-CN"/>
        </w:rPr>
        <w:t>/</w:t>
      </w:r>
      <w:r>
        <w:rPr>
          <w:rFonts w:hint="eastAsia"/>
          <w:b/>
          <w:bCs/>
          <w:color w:val="C00000"/>
          <w:kern w:val="0"/>
          <w:szCs w:val="21"/>
        </w:rPr>
        <w:t>Hayakawa</w:t>
      </w:r>
      <w:r>
        <w:rPr>
          <w:rFonts w:hint="eastAsia"/>
          <w:b/>
          <w:bCs/>
          <w:color w:val="C00000"/>
          <w:kern w:val="0"/>
          <w:szCs w:val="21"/>
          <w:lang w:val="en-US" w:eastAsia="zh-CN"/>
        </w:rPr>
        <w:t xml:space="preserve">, </w:t>
      </w:r>
      <w:r>
        <w:rPr>
          <w:rFonts w:hint="eastAsia"/>
          <w:b/>
          <w:bCs/>
          <w:color w:val="C00000"/>
          <w:kern w:val="0"/>
          <w:szCs w:val="21"/>
        </w:rPr>
        <w:t>Publishing, Inc.</w:t>
      </w:r>
      <w:r>
        <w:rPr>
          <w:rFonts w:hint="eastAsia"/>
          <w:b/>
          <w:bCs/>
          <w:color w:val="C00000"/>
          <w:kern w:val="0"/>
          <w:szCs w:val="21"/>
          <w:lang w:val="en-US" w:eastAsia="zh-CN"/>
        </w:rPr>
        <w:t xml:space="preserve">, </w:t>
      </w:r>
      <w:r>
        <w:rPr>
          <w:rFonts w:hint="eastAsia"/>
          <w:b/>
          <w:bCs/>
          <w:color w:val="C00000"/>
          <w:kern w:val="0"/>
          <w:szCs w:val="21"/>
        </w:rPr>
        <w:t>Korean</w:t>
      </w:r>
      <w:r>
        <w:rPr>
          <w:rFonts w:hint="eastAsia"/>
          <w:b/>
          <w:bCs/>
          <w:color w:val="C00000"/>
          <w:kern w:val="0"/>
          <w:szCs w:val="21"/>
          <w:lang w:val="en-US" w:eastAsia="zh-CN"/>
        </w:rPr>
        <w:t>/</w:t>
      </w:r>
      <w:r>
        <w:rPr>
          <w:rFonts w:hint="eastAsia"/>
          <w:b/>
          <w:bCs/>
          <w:color w:val="C00000"/>
          <w:kern w:val="0"/>
          <w:szCs w:val="21"/>
        </w:rPr>
        <w:t>Open Books</w:t>
      </w:r>
      <w:r>
        <w:rPr>
          <w:rFonts w:hint="eastAsia"/>
          <w:b/>
          <w:bCs/>
          <w:color w:val="C00000"/>
          <w:kern w:val="0"/>
          <w:szCs w:val="21"/>
          <w:lang w:val="en-US" w:eastAsia="zh-CN"/>
        </w:rPr>
        <w:t xml:space="preserve">, </w:t>
      </w:r>
      <w:r>
        <w:rPr>
          <w:rFonts w:hint="eastAsia"/>
          <w:b/>
          <w:bCs/>
          <w:color w:val="C00000"/>
          <w:kern w:val="0"/>
          <w:szCs w:val="21"/>
        </w:rPr>
        <w:t>Latvian</w:t>
      </w:r>
      <w:r>
        <w:rPr>
          <w:rFonts w:hint="eastAsia"/>
          <w:b/>
          <w:bCs/>
          <w:color w:val="C00000"/>
          <w:kern w:val="0"/>
          <w:szCs w:val="21"/>
          <w:lang w:val="en-US" w:eastAsia="zh-CN"/>
        </w:rPr>
        <w:t>/</w:t>
      </w:r>
      <w:r>
        <w:rPr>
          <w:rFonts w:hint="eastAsia"/>
          <w:b/>
          <w:bCs/>
          <w:color w:val="C00000"/>
          <w:kern w:val="0"/>
          <w:szCs w:val="21"/>
        </w:rPr>
        <w:t>Apgads</w:t>
      </w:r>
      <w:r>
        <w:rPr>
          <w:rFonts w:hint="eastAsia"/>
          <w:b/>
          <w:bCs/>
          <w:color w:val="C00000"/>
          <w:kern w:val="0"/>
          <w:szCs w:val="21"/>
          <w:lang w:val="en-US" w:eastAsia="zh-CN"/>
        </w:rPr>
        <w:t xml:space="preserve">, </w:t>
      </w:r>
      <w:r>
        <w:rPr>
          <w:rFonts w:hint="eastAsia"/>
          <w:b/>
          <w:bCs/>
          <w:color w:val="C00000"/>
          <w:kern w:val="0"/>
          <w:szCs w:val="21"/>
        </w:rPr>
        <w:t>Lithuanian</w:t>
      </w:r>
      <w:r>
        <w:rPr>
          <w:rFonts w:hint="eastAsia"/>
          <w:b/>
          <w:bCs/>
          <w:color w:val="C00000"/>
          <w:kern w:val="0"/>
          <w:szCs w:val="21"/>
          <w:lang w:val="en-US" w:eastAsia="zh-CN"/>
        </w:rPr>
        <w:t>/</w:t>
      </w:r>
      <w:r>
        <w:rPr>
          <w:rFonts w:hint="eastAsia"/>
          <w:b/>
          <w:bCs/>
          <w:color w:val="C00000"/>
          <w:kern w:val="0"/>
          <w:szCs w:val="21"/>
        </w:rPr>
        <w:t>Balto Leidybos</w:t>
      </w:r>
      <w:r>
        <w:rPr>
          <w:rFonts w:hint="eastAsia"/>
          <w:b/>
          <w:bCs/>
          <w:color w:val="C00000"/>
          <w:kern w:val="0"/>
          <w:szCs w:val="21"/>
          <w:lang w:val="en-US" w:eastAsia="zh-CN"/>
        </w:rPr>
        <w:t xml:space="preserve">, </w:t>
      </w:r>
      <w:r>
        <w:rPr>
          <w:rFonts w:hint="eastAsia"/>
          <w:b/>
          <w:bCs/>
          <w:color w:val="C00000"/>
          <w:kern w:val="0"/>
          <w:szCs w:val="21"/>
        </w:rPr>
        <w:t>Macedonia</w:t>
      </w:r>
      <w:r>
        <w:rPr>
          <w:rFonts w:hint="eastAsia"/>
          <w:b/>
          <w:bCs/>
          <w:color w:val="C00000"/>
          <w:kern w:val="0"/>
          <w:szCs w:val="21"/>
          <w:lang w:val="en-US" w:eastAsia="zh-CN"/>
        </w:rPr>
        <w:t>/</w:t>
      </w:r>
      <w:r>
        <w:rPr>
          <w:rFonts w:hint="eastAsia"/>
          <w:b/>
          <w:bCs/>
          <w:color w:val="C00000"/>
          <w:kern w:val="0"/>
          <w:szCs w:val="21"/>
        </w:rPr>
        <w:t>ARS LAMINA</w:t>
      </w:r>
      <w:r>
        <w:rPr>
          <w:rFonts w:hint="eastAsia"/>
          <w:b/>
          <w:bCs/>
          <w:color w:val="C00000"/>
          <w:kern w:val="0"/>
          <w:szCs w:val="21"/>
          <w:lang w:val="en-US" w:eastAsia="zh-CN"/>
        </w:rPr>
        <w:t xml:space="preserve">, </w:t>
      </w:r>
      <w:r>
        <w:rPr>
          <w:rFonts w:hint="eastAsia"/>
          <w:b/>
          <w:bCs/>
          <w:color w:val="C00000"/>
          <w:kern w:val="0"/>
          <w:szCs w:val="21"/>
        </w:rPr>
        <w:t>Polish</w:t>
      </w:r>
      <w:r>
        <w:rPr>
          <w:rFonts w:hint="eastAsia"/>
          <w:b/>
          <w:bCs/>
          <w:color w:val="C00000"/>
          <w:kern w:val="0"/>
          <w:szCs w:val="21"/>
          <w:lang w:val="en-US" w:eastAsia="zh-CN"/>
        </w:rPr>
        <w:t>/</w:t>
      </w:r>
      <w:r>
        <w:rPr>
          <w:rFonts w:hint="eastAsia"/>
          <w:b/>
          <w:bCs/>
          <w:color w:val="C00000"/>
          <w:kern w:val="0"/>
          <w:szCs w:val="21"/>
        </w:rPr>
        <w:t>PORADNIA K</w:t>
      </w:r>
      <w:r>
        <w:rPr>
          <w:rFonts w:hint="eastAsia"/>
          <w:b/>
          <w:bCs/>
          <w:color w:val="C00000"/>
          <w:kern w:val="0"/>
          <w:szCs w:val="21"/>
          <w:lang w:val="en-US" w:eastAsia="zh-CN"/>
        </w:rPr>
        <w:t xml:space="preserve">, </w:t>
      </w:r>
      <w:r>
        <w:rPr>
          <w:rFonts w:hint="eastAsia"/>
          <w:b/>
          <w:bCs/>
          <w:color w:val="C00000"/>
          <w:kern w:val="0"/>
          <w:szCs w:val="21"/>
        </w:rPr>
        <w:t>Portuguese</w:t>
      </w:r>
      <w:r>
        <w:rPr>
          <w:rFonts w:hint="eastAsia"/>
          <w:b/>
          <w:bCs/>
          <w:color w:val="C00000"/>
          <w:kern w:val="0"/>
          <w:szCs w:val="21"/>
          <w:lang w:val="en-US" w:eastAsia="zh-CN"/>
        </w:rPr>
        <w:t>/</w:t>
      </w:r>
      <w:r>
        <w:rPr>
          <w:rFonts w:hint="eastAsia"/>
          <w:b/>
          <w:bCs/>
          <w:color w:val="C00000"/>
          <w:kern w:val="0"/>
          <w:szCs w:val="21"/>
        </w:rPr>
        <w:t>Presenca</w:t>
      </w:r>
      <w:r>
        <w:rPr>
          <w:rFonts w:hint="eastAsia"/>
          <w:b/>
          <w:bCs/>
          <w:color w:val="C00000"/>
          <w:kern w:val="0"/>
          <w:szCs w:val="21"/>
          <w:lang w:val="en-US" w:eastAsia="zh-CN"/>
        </w:rPr>
        <w:t xml:space="preserve">, </w:t>
      </w:r>
      <w:r>
        <w:rPr>
          <w:rFonts w:hint="eastAsia"/>
          <w:b/>
          <w:bCs/>
          <w:color w:val="C00000"/>
          <w:kern w:val="0"/>
          <w:szCs w:val="21"/>
        </w:rPr>
        <w:t>Romanian</w:t>
      </w:r>
      <w:r>
        <w:rPr>
          <w:rFonts w:hint="eastAsia"/>
          <w:b/>
          <w:bCs/>
          <w:color w:val="C00000"/>
          <w:kern w:val="0"/>
          <w:szCs w:val="21"/>
          <w:lang w:val="en-US" w:eastAsia="zh-CN"/>
        </w:rPr>
        <w:t>/</w:t>
      </w:r>
      <w:r>
        <w:rPr>
          <w:rFonts w:hint="eastAsia"/>
          <w:b/>
          <w:bCs/>
          <w:color w:val="C00000"/>
          <w:kern w:val="0"/>
          <w:szCs w:val="21"/>
        </w:rPr>
        <w:t>Media Litera</w:t>
      </w:r>
      <w:r>
        <w:rPr>
          <w:rFonts w:hint="eastAsia"/>
          <w:b/>
          <w:bCs/>
          <w:color w:val="C00000"/>
          <w:kern w:val="0"/>
          <w:szCs w:val="21"/>
          <w:lang w:val="en-US" w:eastAsia="zh-CN"/>
        </w:rPr>
        <w:t xml:space="preserve">, </w:t>
      </w:r>
      <w:r>
        <w:rPr>
          <w:rFonts w:hint="eastAsia"/>
          <w:b/>
          <w:bCs/>
          <w:color w:val="C00000"/>
          <w:kern w:val="0"/>
          <w:szCs w:val="21"/>
        </w:rPr>
        <w:t>Russian</w:t>
      </w:r>
      <w:r>
        <w:rPr>
          <w:rFonts w:hint="eastAsia"/>
          <w:b/>
          <w:bCs/>
          <w:color w:val="C00000"/>
          <w:kern w:val="0"/>
          <w:szCs w:val="21"/>
          <w:lang w:val="en-US" w:eastAsia="zh-CN"/>
        </w:rPr>
        <w:t>/</w:t>
      </w:r>
      <w:r>
        <w:rPr>
          <w:rFonts w:hint="eastAsia"/>
          <w:b/>
          <w:bCs/>
          <w:color w:val="C00000"/>
          <w:kern w:val="0"/>
          <w:szCs w:val="21"/>
        </w:rPr>
        <w:t>LiveBook</w:t>
      </w:r>
      <w:r>
        <w:rPr>
          <w:rFonts w:hint="eastAsia"/>
          <w:b/>
          <w:bCs/>
          <w:color w:val="C00000"/>
          <w:kern w:val="0"/>
          <w:szCs w:val="21"/>
          <w:lang w:val="en-US" w:eastAsia="zh-CN"/>
        </w:rPr>
        <w:t xml:space="preserve">, </w:t>
      </w:r>
      <w:r>
        <w:rPr>
          <w:rFonts w:hint="eastAsia"/>
          <w:b/>
          <w:bCs/>
          <w:color w:val="C00000"/>
          <w:kern w:val="0"/>
          <w:szCs w:val="21"/>
        </w:rPr>
        <w:t>Serbian</w:t>
      </w:r>
      <w:r>
        <w:rPr>
          <w:rFonts w:hint="eastAsia"/>
          <w:b/>
          <w:bCs/>
          <w:color w:val="C00000"/>
          <w:kern w:val="0"/>
          <w:szCs w:val="21"/>
          <w:lang w:val="en-US" w:eastAsia="zh-CN"/>
        </w:rPr>
        <w:t>/</w:t>
      </w:r>
      <w:r>
        <w:rPr>
          <w:rFonts w:hint="eastAsia"/>
          <w:b/>
          <w:bCs/>
          <w:color w:val="C00000"/>
          <w:kern w:val="0"/>
          <w:szCs w:val="21"/>
        </w:rPr>
        <w:t>VULKAN</w:t>
      </w:r>
      <w:r>
        <w:rPr>
          <w:rFonts w:hint="eastAsia"/>
          <w:b/>
          <w:bCs/>
          <w:color w:val="C00000"/>
          <w:kern w:val="0"/>
          <w:szCs w:val="21"/>
          <w:lang w:val="en-US" w:eastAsia="zh-CN"/>
        </w:rPr>
        <w:t xml:space="preserve">, </w:t>
      </w:r>
      <w:r>
        <w:rPr>
          <w:rFonts w:hint="eastAsia"/>
          <w:b/>
          <w:bCs/>
          <w:color w:val="C00000"/>
          <w:kern w:val="0"/>
          <w:szCs w:val="21"/>
        </w:rPr>
        <w:t>Slovene</w:t>
      </w:r>
      <w:r>
        <w:rPr>
          <w:rFonts w:hint="eastAsia"/>
          <w:b/>
          <w:bCs/>
          <w:color w:val="C00000"/>
          <w:kern w:val="0"/>
          <w:szCs w:val="21"/>
          <w:lang w:val="en-US" w:eastAsia="zh-CN"/>
        </w:rPr>
        <w:t>/</w:t>
      </w:r>
      <w:r>
        <w:rPr>
          <w:rFonts w:hint="eastAsia"/>
          <w:b/>
          <w:bCs/>
          <w:color w:val="C00000"/>
          <w:kern w:val="0"/>
          <w:szCs w:val="21"/>
        </w:rPr>
        <w:t>Ucila</w:t>
      </w:r>
      <w:r>
        <w:rPr>
          <w:rFonts w:hint="eastAsia"/>
          <w:b/>
          <w:bCs/>
          <w:color w:val="C00000"/>
          <w:kern w:val="0"/>
          <w:szCs w:val="21"/>
          <w:lang w:val="en-US" w:eastAsia="zh-CN"/>
        </w:rPr>
        <w:t xml:space="preserve">, </w:t>
      </w:r>
      <w:r>
        <w:rPr>
          <w:rFonts w:hint="eastAsia"/>
          <w:b/>
          <w:bCs/>
          <w:color w:val="C00000"/>
          <w:kern w:val="0"/>
          <w:szCs w:val="21"/>
        </w:rPr>
        <w:t xml:space="preserve">Spanish </w:t>
      </w:r>
      <w:r>
        <w:rPr>
          <w:rFonts w:hint="eastAsia"/>
          <w:b/>
          <w:bCs/>
          <w:color w:val="C00000"/>
          <w:kern w:val="0"/>
          <w:szCs w:val="21"/>
          <w:lang w:val="en-US" w:eastAsia="zh-CN"/>
        </w:rPr>
        <w:t>/</w:t>
      </w:r>
      <w:r>
        <w:rPr>
          <w:rFonts w:hint="eastAsia"/>
          <w:b/>
          <w:bCs/>
          <w:color w:val="C00000"/>
          <w:kern w:val="0"/>
          <w:szCs w:val="21"/>
        </w:rPr>
        <w:t>Roca Editorial</w:t>
      </w:r>
      <w:r>
        <w:rPr>
          <w:rFonts w:hint="eastAsia"/>
          <w:b/>
          <w:bCs/>
          <w:color w:val="C00000"/>
          <w:kern w:val="0"/>
          <w:szCs w:val="21"/>
          <w:lang w:val="en-US" w:eastAsia="zh-CN"/>
        </w:rPr>
        <w:t xml:space="preserve">, </w:t>
      </w:r>
      <w:r>
        <w:rPr>
          <w:rFonts w:hint="eastAsia"/>
          <w:b/>
          <w:bCs/>
          <w:color w:val="C00000"/>
          <w:kern w:val="0"/>
          <w:szCs w:val="21"/>
        </w:rPr>
        <w:t>Turkish</w:t>
      </w:r>
      <w:r>
        <w:rPr>
          <w:rFonts w:hint="eastAsia"/>
          <w:b/>
          <w:bCs/>
          <w:color w:val="C00000"/>
          <w:kern w:val="0"/>
          <w:szCs w:val="21"/>
          <w:lang w:val="en-US" w:eastAsia="zh-CN"/>
        </w:rPr>
        <w:t>/</w:t>
      </w:r>
      <w:r>
        <w:rPr>
          <w:rFonts w:hint="eastAsia"/>
          <w:b/>
          <w:bCs/>
          <w:color w:val="C00000"/>
          <w:kern w:val="0"/>
          <w:szCs w:val="21"/>
        </w:rPr>
        <w:t>Altin Kitaplar</w:t>
      </w:r>
      <w:r>
        <w:rPr>
          <w:rFonts w:hint="eastAsia"/>
          <w:b/>
          <w:bCs/>
          <w:color w:val="C00000"/>
          <w:kern w:val="0"/>
          <w:szCs w:val="21"/>
          <w:lang w:val="en-US" w:eastAsia="zh-CN"/>
        </w:rPr>
        <w:t xml:space="preserve">, </w:t>
      </w:r>
      <w:r>
        <w:rPr>
          <w:rFonts w:hint="eastAsia"/>
          <w:b/>
          <w:bCs/>
          <w:color w:val="C00000"/>
          <w:kern w:val="0"/>
          <w:szCs w:val="21"/>
        </w:rPr>
        <w:t>Ukrainian</w:t>
      </w:r>
      <w:r>
        <w:rPr>
          <w:rFonts w:hint="eastAsia"/>
          <w:b/>
          <w:bCs/>
          <w:color w:val="C00000"/>
          <w:kern w:val="0"/>
          <w:szCs w:val="21"/>
          <w:lang w:val="en-US" w:eastAsia="zh-CN"/>
        </w:rPr>
        <w:t>/</w:t>
      </w:r>
      <w:r>
        <w:rPr>
          <w:rFonts w:hint="eastAsia"/>
          <w:b/>
          <w:bCs/>
          <w:color w:val="C00000"/>
          <w:kern w:val="0"/>
          <w:szCs w:val="21"/>
        </w:rPr>
        <w:t>Knigolove</w:t>
      </w:r>
    </w:p>
    <w:p>
      <w:pPr>
        <w:rPr>
          <w:b/>
          <w:bCs/>
        </w:rPr>
      </w:pPr>
    </w:p>
    <w:p>
      <w:pPr>
        <w:rPr>
          <w:b/>
          <w:bCs/>
        </w:rPr>
      </w:pPr>
      <w:r>
        <w:rPr>
          <w:rFonts w:hint="eastAsia"/>
          <w:b/>
          <w:bCs/>
        </w:rPr>
        <w:t>内容简介：</w:t>
      </w:r>
    </w:p>
    <w:p/>
    <w:p>
      <w:pPr>
        <w:ind w:firstLine="422" w:firstLineChars="200"/>
        <w:rPr>
          <w:rFonts w:ascii="宋体" w:hAnsi="宋体"/>
          <w:b/>
          <w:bCs/>
          <w:iCs/>
        </w:rPr>
      </w:pPr>
      <w:r>
        <w:rPr>
          <w:rFonts w:hint="eastAsia"/>
          <w:b/>
          <w:bCs/>
          <w:color w:val="000000"/>
          <w:szCs w:val="21"/>
        </w:rPr>
        <w:t>珍·汉夫·科尔利兹</w:t>
      </w:r>
      <w:r>
        <w:rPr>
          <w:rFonts w:hint="eastAsia" w:ascii="宋体" w:hAnsi="宋体"/>
          <w:b/>
          <w:bCs/>
          <w:iCs/>
        </w:rPr>
        <w:t>的《情节》是一部心理悬疑小说，讲述了一个好到无人可以偷走，但却被作者本人偷来呈现给读者的故事。</w:t>
      </w:r>
    </w:p>
    <w:p>
      <w:pPr>
        <w:rPr>
          <w:rFonts w:ascii="宋体" w:hAnsi="宋体"/>
        </w:rPr>
      </w:pPr>
    </w:p>
    <w:p>
      <w:pPr>
        <w:ind w:firstLine="420" w:firstLineChars="200"/>
        <w:rPr>
          <w:rFonts w:ascii="宋体" w:hAnsi="宋体"/>
        </w:rPr>
      </w:pPr>
      <w:r>
        <w:rPr>
          <w:rFonts w:hint="eastAsia" w:ascii="宋体" w:hAnsi="宋体"/>
        </w:rPr>
        <w:t>雅各布</w:t>
      </w:r>
      <w:r>
        <w:rPr>
          <w:rFonts w:ascii="宋体" w:hAnsi="宋体"/>
        </w:rPr>
        <w:t>·</w:t>
      </w:r>
      <w:r>
        <w:rPr>
          <w:rFonts w:hint="eastAsia" w:ascii="宋体" w:hAnsi="宋体"/>
        </w:rPr>
        <w:t>芬奇</w:t>
      </w:r>
      <w:r>
        <w:rPr>
          <w:rFonts w:ascii="宋体" w:hAnsi="宋体"/>
        </w:rPr>
        <w:t>·</w:t>
      </w:r>
      <w:r>
        <w:rPr>
          <w:rFonts w:hint="eastAsia" w:ascii="宋体" w:hAnsi="宋体"/>
        </w:rPr>
        <w:t>邦纳曾经是一位前途无量的年轻小说家，出版第一本书时他也是受人尊敬的。如今，他在一个三等艺术硕士项目中任教，努力维持着仅存的自尊；他已经多年没有动笔写过----更不用说出版——任何像样的作品。当他最傲慢的学生埃文</w:t>
      </w:r>
      <w:r>
        <w:rPr>
          <w:rFonts w:ascii="宋体" w:hAnsi="宋体"/>
        </w:rPr>
        <w:t>·</w:t>
      </w:r>
      <w:r>
        <w:rPr>
          <w:rFonts w:hint="eastAsia" w:ascii="宋体" w:hAnsi="宋体"/>
        </w:rPr>
        <w:t>帕克告诉他不需要自己的帮助，因为其正在创作的书的‘情节’是一气呵成，而雅克布则把这个吹嘘当作典型的业余者自恋。但后来……他听到了这个情节。</w:t>
      </w:r>
    </w:p>
    <w:p>
      <w:pPr>
        <w:rPr>
          <w:rFonts w:ascii="宋体" w:hAnsi="宋体"/>
        </w:rPr>
      </w:pPr>
    </w:p>
    <w:p>
      <w:pPr>
        <w:ind w:firstLine="420" w:firstLineChars="200"/>
        <w:rPr>
          <w:rFonts w:ascii="宋体" w:hAnsi="宋体"/>
        </w:rPr>
      </w:pPr>
      <w:r>
        <w:rPr>
          <w:rFonts w:hint="eastAsia" w:ascii="宋体" w:hAnsi="宋体"/>
        </w:rPr>
        <w:t>雅克布想到了自己事业的下坡路，并为埃文</w:t>
      </w:r>
      <w:r>
        <w:rPr>
          <w:rFonts w:ascii="宋体" w:hAnsi="宋体"/>
        </w:rPr>
        <w:t>·</w:t>
      </w:r>
      <w:r>
        <w:rPr>
          <w:rFonts w:hint="eastAsia" w:ascii="宋体" w:hAnsi="宋体"/>
        </w:rPr>
        <w:t>帕克第一本小说的出版做好了准备，但这个出版却始终没有到来。当他发现他以前的学生已经去世，大概没有完成这本书，雅克布做了任何一个有自尊心的作家都会做的事情——因为这样一个故事绝对需要被人所知。</w:t>
      </w:r>
    </w:p>
    <w:p>
      <w:pPr>
        <w:rPr>
          <w:rFonts w:ascii="宋体" w:hAnsi="宋体"/>
        </w:rPr>
      </w:pPr>
    </w:p>
    <w:p>
      <w:pPr>
        <w:ind w:firstLine="420" w:firstLineChars="200"/>
        <w:rPr>
          <w:rFonts w:ascii="宋体" w:hAnsi="宋体"/>
        </w:rPr>
      </w:pPr>
      <w:r>
        <w:rPr>
          <w:rFonts w:hint="eastAsia" w:ascii="宋体" w:hAnsi="宋体"/>
        </w:rPr>
        <w:t>短短几年，埃文</w:t>
      </w:r>
      <w:r>
        <w:rPr>
          <w:rFonts w:ascii="宋体" w:hAnsi="宋体"/>
        </w:rPr>
        <w:t>·</w:t>
      </w:r>
      <w:r>
        <w:rPr>
          <w:rFonts w:hint="eastAsia" w:ascii="宋体" w:hAnsi="宋体"/>
        </w:rPr>
        <w:t>帕克的所有预言都实现了，但雅克布却成为了享受这些红利的作者。他很有钱，很有名，受到了赞誉，全世界都在读他的书。就在他辉煌的新生活达到顶峰时，一封电子邮件闯入，上面写道：你是个小偷。</w:t>
      </w:r>
    </w:p>
    <w:p>
      <w:pPr>
        <w:rPr>
          <w:rFonts w:ascii="宋体" w:hAnsi="宋体"/>
        </w:rPr>
      </w:pPr>
    </w:p>
    <w:p>
      <w:pPr>
        <w:ind w:firstLine="420" w:firstLineChars="200"/>
        <w:rPr>
          <w:rFonts w:ascii="宋体" w:hAnsi="宋体"/>
        </w:rPr>
      </w:pPr>
      <w:r>
        <w:rPr>
          <w:rFonts w:hint="eastAsia" w:ascii="宋体" w:hAnsi="宋体"/>
        </w:rPr>
        <w:t>当雅克布努力调查着背后的对手，并向他的读者和出版商隐瞒真相时，他也开始尝试去了解更多关于他已故的学生，而他发现的东西让他惊讶又害怕。埃文</w:t>
      </w:r>
      <w:r>
        <w:rPr>
          <w:rFonts w:ascii="宋体" w:hAnsi="宋体"/>
        </w:rPr>
        <w:t>·</w:t>
      </w:r>
      <w:r>
        <w:rPr>
          <w:rFonts w:hint="eastAsia" w:ascii="宋体" w:hAnsi="宋体"/>
        </w:rPr>
        <w:t>帕克是谁，他又是如何想到要写一部“有把握”的小说的？剧情背后的真实故事是什么，又是谁偷了谁的东西？</w:t>
      </w:r>
    </w:p>
    <w:bookmarkEnd w:id="3"/>
    <w:bookmarkEnd w:id="4"/>
    <w:p/>
    <w:p/>
    <w:p/>
    <w:p>
      <w:pPr>
        <w:rPr>
          <w:szCs w:val="21"/>
        </w:rPr>
      </w:pPr>
    </w:p>
    <w:p>
      <w:pPr>
        <w:rPr>
          <w:b/>
          <w:bCs/>
        </w:rPr>
      </w:pPr>
      <w:r>
        <w:drawing>
          <wp:anchor distT="0" distB="0" distL="114300" distR="114300" simplePos="0" relativeHeight="251663360" behindDoc="0" locked="0" layoutInCell="1" allowOverlap="1">
            <wp:simplePos x="0" y="0"/>
            <wp:positionH relativeFrom="margin">
              <wp:posOffset>4168140</wp:posOffset>
            </wp:positionH>
            <wp:positionV relativeFrom="margin">
              <wp:posOffset>1991995</wp:posOffset>
            </wp:positionV>
            <wp:extent cx="1212215" cy="1867535"/>
            <wp:effectExtent l="19050" t="0" r="6985" b="0"/>
            <wp:wrapSquare wrapText="bothSides"/>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noChangeArrowheads="1"/>
                    </pic:cNvPicPr>
                  </pic:nvPicPr>
                  <pic:blipFill>
                    <a:blip r:embed="rId10"/>
                    <a:srcRect/>
                    <a:stretch>
                      <a:fillRect/>
                    </a:stretch>
                  </pic:blipFill>
                  <pic:spPr>
                    <a:xfrm>
                      <a:off x="0" y="0"/>
                      <a:ext cx="1212215" cy="1867535"/>
                    </a:xfrm>
                    <a:prstGeom prst="rect">
                      <a:avLst/>
                    </a:prstGeom>
                    <a:noFill/>
                    <a:ln w="9525">
                      <a:noFill/>
                      <a:miter lim="800000"/>
                      <a:headEnd/>
                      <a:tailEnd/>
                    </a:ln>
                  </pic:spPr>
                </pic:pic>
              </a:graphicData>
            </a:graphic>
          </wp:anchor>
        </w:drawing>
      </w:r>
      <w:r>
        <w:rPr>
          <w:rFonts w:hint="eastAsia"/>
          <w:b/>
          <w:bCs/>
        </w:rPr>
        <w:t>中文书名：《魔鬼与韦伯斯特》</w:t>
      </w:r>
    </w:p>
    <w:p>
      <w:pPr>
        <w:rPr>
          <w:b/>
        </w:rPr>
      </w:pPr>
      <w:r>
        <w:rPr>
          <w:rFonts w:hint="eastAsia"/>
          <w:b/>
        </w:rPr>
        <w:t>英文书名：</w:t>
      </w:r>
      <w:r>
        <w:rPr>
          <w:b/>
        </w:rPr>
        <w:t>THE DEVIL AND WEBSTER</w:t>
      </w:r>
    </w:p>
    <w:p>
      <w:pPr>
        <w:rPr>
          <w:b/>
          <w:bCs/>
        </w:rPr>
      </w:pPr>
      <w:r>
        <w:rPr>
          <w:rFonts w:hint="eastAsia"/>
          <w:b/>
          <w:bCs/>
        </w:rPr>
        <w:t>作    者：</w:t>
      </w:r>
      <w:r>
        <w:rPr>
          <w:b/>
          <w:bCs/>
          <w:szCs w:val="21"/>
        </w:rPr>
        <w:t>Jean Hanff Korelitz</w:t>
      </w:r>
    </w:p>
    <w:p>
      <w:pPr>
        <w:rPr>
          <w:b/>
          <w:bCs/>
          <w:color w:val="FF0000"/>
        </w:rPr>
      </w:pPr>
      <w:r>
        <w:rPr>
          <w:rFonts w:hint="eastAsia"/>
          <w:b/>
          <w:bCs/>
        </w:rPr>
        <w:t>出</w:t>
      </w:r>
      <w:r>
        <w:rPr>
          <w:b/>
          <w:bCs/>
        </w:rPr>
        <w:t xml:space="preserve"> </w:t>
      </w:r>
      <w:r>
        <w:rPr>
          <w:rFonts w:hint="eastAsia"/>
          <w:b/>
          <w:bCs/>
        </w:rPr>
        <w:t>版</w:t>
      </w:r>
      <w:r>
        <w:rPr>
          <w:b/>
          <w:bCs/>
        </w:rPr>
        <w:t xml:space="preserve"> </w:t>
      </w:r>
      <w:r>
        <w:rPr>
          <w:rFonts w:hint="eastAsia"/>
          <w:b/>
          <w:bCs/>
        </w:rPr>
        <w:t>社：</w:t>
      </w:r>
      <w:r>
        <w:rPr>
          <w:b/>
          <w:bCs/>
        </w:rPr>
        <w:t>Thorndike Press</w:t>
      </w:r>
    </w:p>
    <w:p>
      <w:pPr>
        <w:rPr>
          <w:rFonts w:hint="eastAsia" w:eastAsia="宋体"/>
          <w:b/>
          <w:bCs/>
          <w:lang w:eastAsia="zh-CN"/>
        </w:rPr>
      </w:pPr>
      <w:r>
        <w:rPr>
          <w:rFonts w:hint="eastAsia"/>
          <w:b/>
          <w:bCs/>
        </w:rPr>
        <w:t>代理公司：</w:t>
      </w:r>
      <w:r>
        <w:rPr>
          <w:rFonts w:hint="eastAsia"/>
          <w:b/>
          <w:szCs w:val="21"/>
          <w:lang w:val="it-IT"/>
        </w:rPr>
        <w:t>WME/ANA/</w:t>
      </w:r>
      <w:r>
        <w:rPr>
          <w:rFonts w:hint="eastAsia"/>
          <w:b/>
          <w:szCs w:val="21"/>
          <w:lang w:val="it-IT" w:eastAsia="zh-CN"/>
        </w:rPr>
        <w:t>Zoey</w:t>
      </w:r>
    </w:p>
    <w:p>
      <w:pPr>
        <w:rPr>
          <w:b/>
          <w:bCs/>
        </w:rPr>
      </w:pPr>
      <w:r>
        <w:rPr>
          <w:rFonts w:hint="eastAsia"/>
          <w:b/>
          <w:bCs/>
        </w:rPr>
        <w:t>页    数：</w:t>
      </w:r>
      <w:r>
        <w:rPr>
          <w:b/>
          <w:bCs/>
        </w:rPr>
        <w:t>561</w:t>
      </w:r>
      <w:r>
        <w:rPr>
          <w:rFonts w:hint="eastAsia"/>
          <w:b/>
          <w:bCs/>
        </w:rPr>
        <w:t>页</w:t>
      </w:r>
    </w:p>
    <w:p>
      <w:pPr>
        <w:rPr>
          <w:b/>
          <w:bCs/>
        </w:rPr>
      </w:pPr>
      <w:r>
        <w:rPr>
          <w:rFonts w:hint="eastAsia"/>
          <w:b/>
          <w:bCs/>
        </w:rPr>
        <w:t>出版时间：</w:t>
      </w:r>
      <w:r>
        <w:rPr>
          <w:b/>
          <w:bCs/>
        </w:rPr>
        <w:t>2017</w:t>
      </w:r>
      <w:r>
        <w:rPr>
          <w:rFonts w:hint="eastAsia"/>
          <w:b/>
          <w:bCs/>
        </w:rPr>
        <w:t>年</w:t>
      </w:r>
      <w:r>
        <w:rPr>
          <w:b/>
          <w:bCs/>
        </w:rPr>
        <w:t>3月</w:t>
      </w:r>
    </w:p>
    <w:p>
      <w:pPr>
        <w:rPr>
          <w:b/>
          <w:bCs/>
        </w:rPr>
      </w:pPr>
      <w:r>
        <w:rPr>
          <w:rFonts w:hint="eastAsia"/>
          <w:b/>
          <w:bCs/>
        </w:rPr>
        <w:t>代理地区：中国大陆、台湾</w:t>
      </w:r>
    </w:p>
    <w:p>
      <w:pPr>
        <w:rPr>
          <w:b/>
          <w:szCs w:val="21"/>
        </w:rPr>
      </w:pPr>
      <w:r>
        <w:rPr>
          <w:rFonts w:hint="eastAsia"/>
          <w:b/>
          <w:bCs/>
        </w:rPr>
        <w:t>审读资料：</w:t>
      </w:r>
      <w:r>
        <w:rPr>
          <w:rFonts w:hint="eastAsia"/>
          <w:b/>
          <w:szCs w:val="21"/>
        </w:rPr>
        <w:t>电子稿</w:t>
      </w:r>
      <w:r>
        <w:rPr>
          <w:rFonts w:hint="eastAsia"/>
          <w:b/>
          <w:bCs/>
        </w:rPr>
        <w:t xml:space="preserve"> </w:t>
      </w:r>
    </w:p>
    <w:p>
      <w:pPr>
        <w:rPr>
          <w:b/>
          <w:bCs/>
        </w:rPr>
      </w:pPr>
      <w:r>
        <w:rPr>
          <w:rFonts w:hint="eastAsia"/>
          <w:b/>
          <w:bCs/>
        </w:rPr>
        <w:t xml:space="preserve">类   </w:t>
      </w:r>
      <w:r>
        <w:rPr>
          <w:b/>
          <w:bCs/>
        </w:rPr>
        <w:t xml:space="preserve"> </w:t>
      </w:r>
      <w:r>
        <w:rPr>
          <w:rFonts w:hint="eastAsia"/>
          <w:b/>
          <w:bCs/>
        </w:rPr>
        <w:t>型：小说</w:t>
      </w:r>
    </w:p>
    <w:p>
      <w:pPr>
        <w:rPr>
          <w:b/>
          <w:bCs/>
        </w:rPr>
      </w:pPr>
    </w:p>
    <w:p>
      <w:pPr>
        <w:rPr>
          <w:b/>
          <w:bCs/>
        </w:rPr>
      </w:pPr>
      <w:r>
        <w:rPr>
          <w:rFonts w:hint="eastAsia"/>
          <w:b/>
          <w:bCs/>
        </w:rPr>
        <w:t>内容简介：</w:t>
      </w:r>
    </w:p>
    <w:p>
      <w:pPr>
        <w:rPr>
          <w:szCs w:val="21"/>
        </w:rPr>
      </w:pPr>
    </w:p>
    <w:p>
      <w:pPr>
        <w:ind w:firstLine="422" w:firstLineChars="200"/>
        <w:rPr>
          <w:b/>
        </w:rPr>
      </w:pPr>
      <w:r>
        <w:rPr>
          <w:b/>
        </w:rPr>
        <w:t>畅销书《</w:t>
      </w:r>
      <w:r>
        <w:rPr>
          <w:rFonts w:hint="eastAsia"/>
          <w:b/>
        </w:rPr>
        <w:t>你早就该知道</w:t>
      </w:r>
      <w:r>
        <w:rPr>
          <w:b/>
        </w:rPr>
        <w:t>》（</w:t>
      </w:r>
      <w:r>
        <w:rPr>
          <w:b/>
          <w:i/>
          <w:iCs/>
        </w:rPr>
        <w:t>YOU SHOULD HAVE KNOWN</w:t>
      </w:r>
      <w:r>
        <w:rPr>
          <w:b/>
        </w:rPr>
        <w:t>）和《</w:t>
      </w:r>
      <w:r>
        <w:rPr>
          <w:rFonts w:hint="eastAsia"/>
          <w:b/>
        </w:rPr>
        <w:t>爱在</w:t>
      </w:r>
      <w:r>
        <w:rPr>
          <w:b/>
        </w:rPr>
        <w:t>招生部》（</w:t>
      </w:r>
      <w:r>
        <w:rPr>
          <w:b/>
          <w:i/>
          <w:iCs/>
        </w:rPr>
        <w:t>ADMISSION</w:t>
      </w:r>
      <w:r>
        <w:rPr>
          <w:b/>
        </w:rPr>
        <w:t>）作者最新力作，讲述了一个大学校长与学生抗议者的故事，反映出当今大学校园中的动荡现实。</w:t>
      </w:r>
    </w:p>
    <w:p>
      <w:pPr>
        <w:rPr>
          <w:b/>
        </w:rPr>
      </w:pPr>
    </w:p>
    <w:p>
      <w:pPr>
        <w:ind w:firstLine="420" w:firstLineChars="200"/>
        <w:rPr>
          <w:szCs w:val="21"/>
        </w:rPr>
      </w:pPr>
      <w:r>
        <w:rPr>
          <w:rFonts w:hint="eastAsia"/>
          <w:szCs w:val="21"/>
        </w:rPr>
        <w:t xml:space="preserve">娜奥米•罗斯是韦伯斯特大学第一位女校长，该校曾是一所颇为保守的大学，而现在则以其“思想进步”、行为激进的学生闻名。娜奥米也曾是这所大学的学生，所以当包括她女儿在内的众多学生开始在户外扎营，抗议一位受人欢迎的教授拒绝了终身任职时，她显得毫不惊慌。但是当奥马尔•哈亚尔，这个极富魅力却劣迹斑斑的巴基斯坦学生被推举为该抗议活动的领导之后，打砸公共设施、肆意破坏学校这样令人震惊的行为开始威胁校园的稳定。冲突逐渐超出了娜奥米的控制，事态发展变得难以预测，她努力保护她的朋友、同事和家人远离这一切。 </w:t>
      </w:r>
    </w:p>
    <w:p>
      <w:pPr>
        <w:ind w:firstLine="420" w:firstLineChars="200"/>
        <w:rPr>
          <w:szCs w:val="21"/>
        </w:rPr>
      </w:pPr>
    </w:p>
    <w:p>
      <w:pPr>
        <w:ind w:firstLine="420" w:firstLineChars="200"/>
        <w:rPr>
          <w:szCs w:val="21"/>
        </w:rPr>
      </w:pPr>
      <w:r>
        <w:rPr>
          <w:rFonts w:hint="eastAsia"/>
          <w:szCs w:val="21"/>
        </w:rPr>
        <w:t>一本引人入胜又发人深思的小说，让我们思考我们是谁，我们相信的是什么。</w:t>
      </w:r>
    </w:p>
    <w:p>
      <w:pPr>
        <w:rPr>
          <w:b/>
          <w:bCs/>
          <w:szCs w:val="21"/>
        </w:rPr>
      </w:pPr>
    </w:p>
    <w:p>
      <w:pPr>
        <w:rPr>
          <w:b/>
          <w:bCs/>
          <w:szCs w:val="21"/>
        </w:rPr>
      </w:pPr>
    </w:p>
    <w:p>
      <w:pPr>
        <w:rPr>
          <w:b/>
          <w:bCs/>
          <w:szCs w:val="21"/>
        </w:rPr>
      </w:pPr>
    </w:p>
    <w:p>
      <w:pPr>
        <w:rPr>
          <w:b/>
          <w:bCs/>
          <w:szCs w:val="21"/>
        </w:rPr>
      </w:pPr>
    </w:p>
    <w:p>
      <w:pPr>
        <w:rPr>
          <w:b/>
          <w:bCs/>
          <w:szCs w:val="21"/>
        </w:rPr>
      </w:pPr>
    </w:p>
    <w:p>
      <w:pPr>
        <w:rPr>
          <w:b/>
          <w:szCs w:val="21"/>
        </w:rPr>
      </w:pPr>
      <w:r>
        <w:rPr>
          <w:szCs w:val="21"/>
        </w:rPr>
        <w:drawing>
          <wp:anchor distT="0" distB="0" distL="114300" distR="114300" simplePos="0" relativeHeight="251659264" behindDoc="0" locked="0" layoutInCell="1" allowOverlap="1">
            <wp:simplePos x="0" y="0"/>
            <wp:positionH relativeFrom="column">
              <wp:posOffset>4119245</wp:posOffset>
            </wp:positionH>
            <wp:positionV relativeFrom="paragraph">
              <wp:posOffset>34925</wp:posOffset>
            </wp:positionV>
            <wp:extent cx="1166495" cy="1750695"/>
            <wp:effectExtent l="19050" t="0" r="0" b="0"/>
            <wp:wrapSquare wrapText="bothSides"/>
            <wp:docPr id="5" name="图片 5" descr="YOU SHOULD HAVE KN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YOU SHOULD HAVE KNOWN"/>
                    <pic:cNvPicPr>
                      <a:picLocks noChangeAspect="1" noChangeArrowheads="1"/>
                    </pic:cNvPicPr>
                  </pic:nvPicPr>
                  <pic:blipFill>
                    <a:blip r:embed="rId11"/>
                    <a:srcRect/>
                    <a:stretch>
                      <a:fillRect/>
                    </a:stretch>
                  </pic:blipFill>
                  <pic:spPr>
                    <a:xfrm>
                      <a:off x="0" y="0"/>
                      <a:ext cx="1166495" cy="1750695"/>
                    </a:xfrm>
                    <a:prstGeom prst="rect">
                      <a:avLst/>
                    </a:prstGeom>
                    <a:noFill/>
                    <a:ln w="9525">
                      <a:noFill/>
                      <a:miter lim="800000"/>
                      <a:headEnd/>
                      <a:tailEnd/>
                    </a:ln>
                  </pic:spPr>
                </pic:pic>
              </a:graphicData>
            </a:graphic>
          </wp:anchor>
        </w:drawing>
      </w:r>
      <w:r>
        <w:rPr>
          <w:rFonts w:hint="eastAsia"/>
          <w:b/>
          <w:szCs w:val="21"/>
        </w:rPr>
        <w:t>中文书名：《你早就该知道》</w:t>
      </w:r>
    </w:p>
    <w:p>
      <w:pPr>
        <w:rPr>
          <w:b/>
          <w:szCs w:val="21"/>
        </w:rPr>
      </w:pPr>
      <w:r>
        <w:rPr>
          <w:rFonts w:hint="eastAsia"/>
          <w:b/>
          <w:szCs w:val="21"/>
        </w:rPr>
        <w:t>英文书名：</w:t>
      </w:r>
      <w:r>
        <w:rPr>
          <w:b/>
          <w:szCs w:val="21"/>
        </w:rPr>
        <w:t>YOU SHOULD HAVE KNOWN</w:t>
      </w:r>
    </w:p>
    <w:p>
      <w:pPr>
        <w:rPr>
          <w:b/>
          <w:szCs w:val="21"/>
        </w:rPr>
      </w:pPr>
      <w:r>
        <w:rPr>
          <w:rFonts w:hint="eastAsia"/>
          <w:b/>
          <w:szCs w:val="21"/>
        </w:rPr>
        <w:t>作    者：</w:t>
      </w:r>
      <w:r>
        <w:rPr>
          <w:b/>
          <w:szCs w:val="21"/>
        </w:rPr>
        <w:t>Jean Hanff Korelitz</w:t>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Grand Central</w:t>
      </w:r>
    </w:p>
    <w:p>
      <w:pPr>
        <w:rPr>
          <w:rFonts w:hint="eastAsia" w:eastAsia="宋体"/>
          <w:b/>
          <w:szCs w:val="21"/>
          <w:lang w:val="it-IT" w:eastAsia="zh-CN"/>
        </w:rPr>
      </w:pPr>
      <w:r>
        <w:rPr>
          <w:rFonts w:hint="eastAsia"/>
          <w:b/>
          <w:szCs w:val="21"/>
        </w:rPr>
        <w:t>代理公司</w:t>
      </w:r>
      <w:r>
        <w:rPr>
          <w:rFonts w:hint="eastAsia"/>
          <w:b/>
          <w:szCs w:val="21"/>
          <w:lang w:val="it-IT"/>
        </w:rPr>
        <w:t>：WME/ANA/</w:t>
      </w:r>
      <w:r>
        <w:rPr>
          <w:rFonts w:hint="eastAsia"/>
          <w:b/>
          <w:szCs w:val="21"/>
          <w:lang w:val="it-IT" w:eastAsia="zh-CN"/>
        </w:rPr>
        <w:t>Zoey</w:t>
      </w:r>
    </w:p>
    <w:p>
      <w:pPr>
        <w:rPr>
          <w:b/>
          <w:szCs w:val="21"/>
        </w:rPr>
      </w:pPr>
      <w:r>
        <w:rPr>
          <w:rFonts w:hint="eastAsia"/>
          <w:b/>
          <w:szCs w:val="21"/>
        </w:rPr>
        <w:t>页    数：448页</w:t>
      </w:r>
    </w:p>
    <w:p>
      <w:pPr>
        <w:rPr>
          <w:b/>
          <w:szCs w:val="21"/>
        </w:rPr>
      </w:pPr>
      <w:r>
        <w:rPr>
          <w:rFonts w:hint="eastAsia"/>
          <w:b/>
          <w:szCs w:val="21"/>
        </w:rPr>
        <w:t>出版时间：2014年3月</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 xml:space="preserve">类  </w:t>
      </w:r>
      <w:r>
        <w:rPr>
          <w:b/>
          <w:szCs w:val="21"/>
        </w:rPr>
        <w:t xml:space="preserve"> </w:t>
      </w:r>
      <w:r>
        <w:rPr>
          <w:rFonts w:hint="eastAsia"/>
          <w:b/>
          <w:szCs w:val="21"/>
        </w:rPr>
        <w:t xml:space="preserve"> 型：惊悚悬疑</w:t>
      </w:r>
    </w:p>
    <w:p>
      <w:pPr>
        <w:rPr>
          <w:b/>
          <w:szCs w:val="21"/>
        </w:rPr>
      </w:pPr>
    </w:p>
    <w:p>
      <w:pPr>
        <w:rPr>
          <w:b/>
          <w:szCs w:val="21"/>
        </w:rPr>
      </w:pPr>
      <w:r>
        <w:rPr>
          <w:b/>
          <w:szCs w:val="21"/>
        </w:rPr>
        <w:t>视频推荐</w:t>
      </w:r>
      <w:r>
        <w:rPr>
          <w:rFonts w:hint="eastAsia"/>
          <w:b/>
          <w:szCs w:val="21"/>
        </w:rPr>
        <w:t>：</w:t>
      </w:r>
      <w:r>
        <w:fldChar w:fldCharType="begin"/>
      </w:r>
      <w:r>
        <w:instrText xml:space="preserve"> HYPERLINK "http://nurnberg.com.cn/video/video_show.aspx?id=9173" </w:instrText>
      </w:r>
      <w:r>
        <w:fldChar w:fldCharType="separate"/>
      </w:r>
      <w:r>
        <w:rPr>
          <w:rStyle w:val="13"/>
        </w:rPr>
        <w:t>《你早就该知道》YOU SHOULD HAVE KNOWN (nurnberg.com.cn)</w:t>
      </w:r>
      <w:r>
        <w:rPr>
          <w:rStyle w:val="13"/>
        </w:rPr>
        <w:fldChar w:fldCharType="end"/>
      </w:r>
    </w:p>
    <w:p>
      <w:pPr>
        <w:rPr>
          <w:b/>
          <w:color w:val="FF0000"/>
        </w:rPr>
      </w:pPr>
      <w:r>
        <w:rPr>
          <w:rFonts w:hint="eastAsia"/>
          <w:b/>
          <w:color w:val="FF0000"/>
        </w:rPr>
        <w:t>中文繁体字版已授权</w:t>
      </w:r>
    </w:p>
    <w:p>
      <w:pPr>
        <w:rPr>
          <w:b/>
          <w:color w:val="FF0000"/>
          <w:szCs w:val="21"/>
        </w:rPr>
      </w:pPr>
      <w:r>
        <w:rPr>
          <w:rFonts w:hint="eastAsia"/>
          <w:b/>
          <w:color w:val="FF0000"/>
          <w:szCs w:val="21"/>
        </w:rPr>
        <w:t>版权已授：巴西、捷克、丹麦、法国、德国、希腊、荷兰、匈牙利、意大利、韩国、波兰、葡萄牙、罗马尼亚、俄罗斯、塞尔维亚、西班牙、土耳其</w:t>
      </w:r>
    </w:p>
    <w:p>
      <w:pPr>
        <w:rPr>
          <w:b/>
          <w:color w:val="FF0000"/>
          <w:szCs w:val="21"/>
        </w:rPr>
      </w:pPr>
      <w:r>
        <w:rPr>
          <w:rFonts w:hint="eastAsia"/>
          <w:b/>
          <w:color w:val="FF0000"/>
          <w:szCs w:val="21"/>
        </w:rPr>
        <w:t>·《纽约时报》畅销书榜TOP15</w:t>
      </w:r>
    </w:p>
    <w:p>
      <w:pPr>
        <w:rPr>
          <w:b/>
          <w:color w:val="FF0000"/>
          <w:szCs w:val="21"/>
        </w:rPr>
      </w:pPr>
      <w:r>
        <w:rPr>
          <w:rFonts w:hint="eastAsia"/>
          <w:b/>
          <w:color w:val="FF0000"/>
          <w:szCs w:val="21"/>
        </w:rPr>
        <w:t>·CNN2014年值得期待的18本图书之一</w:t>
      </w:r>
    </w:p>
    <w:p>
      <w:pPr>
        <w:rPr>
          <w:b/>
          <w:color w:val="FF0000"/>
          <w:szCs w:val="21"/>
        </w:rPr>
      </w:pPr>
      <w:r>
        <w:rPr>
          <w:rFonts w:hint="eastAsia"/>
          <w:b/>
          <w:color w:val="FF0000"/>
          <w:szCs w:val="21"/>
        </w:rPr>
        <w:t>·美国亚马逊小说榜悬疑类#2</w:t>
      </w:r>
    </w:p>
    <w:p>
      <w:pPr>
        <w:rPr>
          <w:b/>
          <w:color w:val="FF0000"/>
          <w:szCs w:val="21"/>
        </w:rPr>
      </w:pPr>
      <w:r>
        <w:rPr>
          <w:rFonts w:hint="eastAsia"/>
          <w:b/>
          <w:color w:val="FF0000"/>
          <w:szCs w:val="21"/>
        </w:rPr>
        <w:t>·美国《VOGUE》、《华盛顿邮报》、《出版人周刊》、《今日美国》等、英国《卫报》、《独立报》等强力推荐</w:t>
      </w:r>
    </w:p>
    <w:p>
      <w:pPr>
        <w:rPr>
          <w:b/>
          <w:color w:val="FF0000"/>
          <w:szCs w:val="21"/>
        </w:rPr>
      </w:pPr>
      <w:r>
        <w:rPr>
          <w:rFonts w:hint="eastAsia"/>
          <w:b/>
          <w:color w:val="FF0000"/>
          <w:szCs w:val="21"/>
        </w:rPr>
        <w:t>·休·格兰特、妮可·基德曼将共同出演根据本书改编的HBO系列剧</w:t>
      </w:r>
      <w:r>
        <w:rPr>
          <w:b/>
          <w:i/>
          <w:color w:val="FF0000"/>
          <w:szCs w:val="21"/>
        </w:rPr>
        <w:t>The Undoing</w:t>
      </w:r>
      <w:r>
        <w:rPr>
          <w:rFonts w:hint="eastAsia"/>
          <w:b/>
          <w:color w:val="FF0000"/>
          <w:szCs w:val="21"/>
        </w:rPr>
        <w:t>，</w:t>
      </w:r>
      <w:r>
        <w:fldChar w:fldCharType="begin"/>
      </w:r>
      <w:r>
        <w:instrText xml:space="preserve"> HYPERLINK "https://variety.com/2018/tv/news/hugh-grant-nicole-kidman-the-undoing-hbo-1203029749/" </w:instrText>
      </w:r>
      <w:r>
        <w:fldChar w:fldCharType="separate"/>
      </w:r>
      <w:r>
        <w:rPr>
          <w:rStyle w:val="13"/>
          <w:rFonts w:hint="eastAsia"/>
          <w:b/>
          <w:szCs w:val="21"/>
        </w:rPr>
        <w:t>点击查看更多</w:t>
      </w:r>
      <w:r>
        <w:rPr>
          <w:rStyle w:val="13"/>
          <w:rFonts w:hint="eastAsia"/>
          <w:b/>
          <w:szCs w:val="21"/>
        </w:rPr>
        <w:fldChar w:fldCharType="end"/>
      </w:r>
    </w:p>
    <w:p>
      <w:pPr>
        <w:rPr>
          <w:b/>
          <w:szCs w:val="21"/>
        </w:rPr>
      </w:pPr>
    </w:p>
    <w:p>
      <w:pPr>
        <w:rPr>
          <w:b/>
          <w:bCs/>
          <w:szCs w:val="21"/>
        </w:rPr>
      </w:pPr>
      <w:r>
        <w:rPr>
          <w:rFonts w:hint="eastAsia"/>
          <w:b/>
          <w:bCs/>
          <w:szCs w:val="21"/>
        </w:rPr>
        <w:t>内容简介：</w:t>
      </w:r>
    </w:p>
    <w:p>
      <w:pPr>
        <w:rPr>
          <w:b/>
          <w:bCs/>
          <w:szCs w:val="21"/>
        </w:rPr>
      </w:pPr>
    </w:p>
    <w:p>
      <w:pPr>
        <w:ind w:firstLine="413" w:firstLineChars="196"/>
        <w:rPr>
          <w:b/>
          <w:bCs/>
          <w:iCs/>
          <w:color w:val="000000"/>
          <w:szCs w:val="21"/>
        </w:rPr>
      </w:pPr>
      <w:r>
        <w:rPr>
          <w:rFonts w:hint="eastAsia"/>
          <w:b/>
          <w:color w:val="000000"/>
          <w:kern w:val="0"/>
          <w:szCs w:val="21"/>
        </w:rPr>
        <w:t>科尔利兹才华横溢，是《爱在招生部》（</w:t>
      </w:r>
      <w:r>
        <w:rPr>
          <w:b/>
          <w:color w:val="000000"/>
          <w:kern w:val="0"/>
          <w:szCs w:val="21"/>
        </w:rPr>
        <w:t xml:space="preserve">ADMISSION </w:t>
      </w:r>
      <w:r>
        <w:rPr>
          <w:rFonts w:hint="eastAsia"/>
          <w:b/>
          <w:color w:val="000000"/>
          <w:kern w:val="0"/>
          <w:szCs w:val="21"/>
        </w:rPr>
        <w:t>）与《白玫瑰》（</w:t>
      </w:r>
      <w:r>
        <w:rPr>
          <w:b/>
          <w:color w:val="000000"/>
          <w:kern w:val="0"/>
          <w:szCs w:val="21"/>
        </w:rPr>
        <w:t>THE WHITE ROSE</w:t>
      </w:r>
      <w:r>
        <w:rPr>
          <w:rFonts w:hint="eastAsia"/>
          <w:b/>
          <w:color w:val="000000"/>
          <w:kern w:val="0"/>
          <w:szCs w:val="21"/>
        </w:rPr>
        <w:t>）的作者。</w:t>
      </w:r>
      <w:r>
        <w:rPr>
          <w:rFonts w:hint="eastAsia"/>
          <w:b/>
          <w:bCs/>
          <w:iCs/>
          <w:color w:val="000000"/>
          <w:szCs w:val="21"/>
        </w:rPr>
        <w:t>《你早就该知道》（</w:t>
      </w:r>
      <w:r>
        <w:rPr>
          <w:b/>
          <w:bCs/>
          <w:iCs/>
          <w:color w:val="000000"/>
          <w:szCs w:val="21"/>
        </w:rPr>
        <w:t>YOU SHOULD HAVE KNOWN</w:t>
      </w:r>
      <w:r>
        <w:rPr>
          <w:rFonts w:hint="eastAsia"/>
          <w:b/>
          <w:bCs/>
          <w:iCs/>
          <w:color w:val="000000"/>
          <w:szCs w:val="21"/>
        </w:rPr>
        <w:t>）</w:t>
      </w:r>
      <w:r>
        <w:rPr>
          <w:b/>
          <w:bCs/>
          <w:iCs/>
          <w:color w:val="000000"/>
          <w:szCs w:val="21"/>
        </w:rPr>
        <w:t xml:space="preserve"> </w:t>
      </w:r>
      <w:r>
        <w:rPr>
          <w:rFonts w:hint="eastAsia"/>
          <w:b/>
          <w:bCs/>
          <w:iCs/>
          <w:color w:val="000000"/>
          <w:szCs w:val="21"/>
        </w:rPr>
        <w:t>符合吉莉安•弗琳（</w:t>
      </w:r>
      <w:r>
        <w:rPr>
          <w:b/>
          <w:bCs/>
          <w:iCs/>
          <w:color w:val="000000"/>
          <w:szCs w:val="21"/>
        </w:rPr>
        <w:t>Gillian Flynn</w:t>
      </w:r>
      <w:r>
        <w:rPr>
          <w:rFonts w:hint="eastAsia"/>
          <w:b/>
          <w:bCs/>
          <w:iCs/>
          <w:color w:val="000000"/>
          <w:szCs w:val="21"/>
        </w:rPr>
        <w:t>）、爱丽丝·门罗（</w:t>
      </w:r>
      <w:r>
        <w:rPr>
          <w:b/>
          <w:bCs/>
          <w:iCs/>
          <w:color w:val="000000"/>
          <w:szCs w:val="21"/>
        </w:rPr>
        <w:t>Alice Munro</w:t>
      </w:r>
      <w:r>
        <w:rPr>
          <w:rFonts w:hint="eastAsia"/>
          <w:b/>
          <w:bCs/>
          <w:iCs/>
          <w:color w:val="000000"/>
          <w:szCs w:val="21"/>
        </w:rPr>
        <w:t>）、芭芭拉·金索夫（</w:t>
      </w:r>
      <w:r>
        <w:rPr>
          <w:b/>
          <w:bCs/>
          <w:iCs/>
          <w:color w:val="000000"/>
          <w:szCs w:val="21"/>
        </w:rPr>
        <w:t xml:space="preserve"> Barbara Kingsolver</w:t>
      </w:r>
      <w:r>
        <w:rPr>
          <w:rFonts w:hint="eastAsia"/>
          <w:b/>
          <w:bCs/>
          <w:iCs/>
          <w:color w:val="000000"/>
          <w:szCs w:val="21"/>
        </w:rPr>
        <w:t>）粉丝的口味，使女性小说变成了当今最流行的文学品类。</w:t>
      </w:r>
    </w:p>
    <w:p>
      <w:pPr>
        <w:widowControl/>
        <w:jc w:val="left"/>
        <w:rPr>
          <w:color w:val="000000"/>
          <w:kern w:val="0"/>
          <w:szCs w:val="21"/>
        </w:rPr>
      </w:pPr>
    </w:p>
    <w:p>
      <w:pPr>
        <w:widowControl/>
        <w:ind w:firstLine="420" w:firstLineChars="200"/>
        <w:jc w:val="left"/>
        <w:rPr>
          <w:rStyle w:val="39"/>
        </w:rPr>
      </w:pPr>
      <w:r>
        <w:rPr>
          <w:rStyle w:val="39"/>
        </w:rPr>
        <w:t>金钱与名利，友情与亲情。五光十色和纸醉金迷，冷暖谁知？</w:t>
      </w:r>
    </w:p>
    <w:p>
      <w:pPr>
        <w:widowControl/>
        <w:ind w:firstLine="420" w:firstLineChars="200"/>
        <w:jc w:val="left"/>
        <w:rPr>
          <w:color w:val="000000"/>
          <w:kern w:val="0"/>
          <w:szCs w:val="21"/>
        </w:rPr>
      </w:pPr>
    </w:p>
    <w:p>
      <w:pPr>
        <w:widowControl/>
        <w:ind w:firstLine="420" w:firstLineChars="200"/>
        <w:jc w:val="left"/>
        <w:rPr>
          <w:color w:val="000000"/>
          <w:kern w:val="0"/>
          <w:szCs w:val="21"/>
        </w:rPr>
      </w:pPr>
      <w:r>
        <w:rPr>
          <w:rFonts w:hint="eastAsia"/>
          <w:color w:val="000000"/>
          <w:kern w:val="0"/>
          <w:szCs w:val="21"/>
        </w:rPr>
        <w:t>世界最繁华的城市中心，一个年轻精干的都市女人，一个富足温馨的家庭 ，一段真假难辨的梦幻生活。一部被“遗忘”在角落里的手机，预示一切早已分崩离析。</w:t>
      </w:r>
    </w:p>
    <w:p>
      <w:pPr>
        <w:widowControl/>
        <w:ind w:firstLine="420" w:firstLineChars="200"/>
        <w:jc w:val="left"/>
        <w:rPr>
          <w:color w:val="000000"/>
          <w:kern w:val="0"/>
          <w:szCs w:val="21"/>
        </w:rPr>
      </w:pPr>
    </w:p>
    <w:p>
      <w:pPr>
        <w:widowControl/>
        <w:ind w:firstLine="420" w:firstLineChars="200"/>
        <w:jc w:val="left"/>
        <w:rPr>
          <w:color w:val="000000"/>
          <w:kern w:val="0"/>
          <w:szCs w:val="21"/>
        </w:rPr>
      </w:pPr>
      <w:r>
        <w:rPr>
          <w:rFonts w:hint="eastAsia"/>
          <w:color w:val="000000"/>
          <w:kern w:val="0"/>
          <w:szCs w:val="21"/>
        </w:rPr>
        <w:t>心理咨询师格蕾丝成长并定居于纽约曼哈顿，她熟悉并深爱这城市的每一个角落，还拥有一个英俊的丈夫和优秀的儿子。她曾以为生活会一直一帆风顺下去。然而，一次奢华的派对过后，她的生活突然失控了：远去的密友，一场谋杀案，失踪的丈夫，纠缠不清的警察……还有，一系列谎言。</w:t>
      </w:r>
    </w:p>
    <w:p>
      <w:pPr>
        <w:widowControl/>
        <w:ind w:firstLine="420" w:firstLineChars="200"/>
        <w:jc w:val="left"/>
        <w:rPr>
          <w:color w:val="000000"/>
          <w:kern w:val="0"/>
          <w:szCs w:val="21"/>
        </w:rPr>
      </w:pPr>
    </w:p>
    <w:p>
      <w:pPr>
        <w:widowControl/>
        <w:ind w:firstLine="420" w:firstLineChars="200"/>
        <w:jc w:val="left"/>
        <w:rPr>
          <w:color w:val="000000"/>
          <w:kern w:val="0"/>
          <w:szCs w:val="21"/>
        </w:rPr>
      </w:pPr>
      <w:r>
        <w:rPr>
          <w:rFonts w:hint="eastAsia"/>
          <w:color w:val="000000"/>
          <w:kern w:val="0"/>
          <w:szCs w:val="21"/>
        </w:rPr>
        <w:t>生活被撕开了虚假的外壳，城市里到处是黑暗的角落。面对这让格蕾丝眷恋又痛苦的城市，她和儿子将何去何从？</w:t>
      </w:r>
    </w:p>
    <w:p>
      <w:pPr>
        <w:rPr>
          <w:b/>
          <w:bCs/>
          <w:szCs w:val="21"/>
        </w:rPr>
      </w:pPr>
      <w:bookmarkStart w:id="5" w:name="awards"/>
      <w:bookmarkEnd w:id="5"/>
    </w:p>
    <w:p>
      <w:pPr>
        <w:rPr>
          <w:b/>
          <w:bCs/>
          <w:szCs w:val="21"/>
        </w:rPr>
      </w:pPr>
      <w:r>
        <w:rPr>
          <w:b/>
          <w:bCs/>
          <w:szCs w:val="21"/>
        </w:rPr>
        <w:t>媒体评</w:t>
      </w:r>
      <w:r>
        <w:rPr>
          <w:rFonts w:hint="eastAsia"/>
          <w:b/>
          <w:bCs/>
          <w:szCs w:val="21"/>
        </w:rPr>
        <w:t>价：</w:t>
      </w:r>
    </w:p>
    <w:p>
      <w:pPr>
        <w:widowControl/>
        <w:rPr>
          <w:rFonts w:cs="Arial"/>
          <w:b/>
          <w:kern w:val="0"/>
          <w:szCs w:val="21"/>
        </w:rPr>
      </w:pPr>
    </w:p>
    <w:p>
      <w:pPr>
        <w:ind w:firstLine="420"/>
        <w:rPr>
          <w:rFonts w:hint="eastAsia"/>
        </w:rPr>
      </w:pPr>
      <w:r>
        <w:rPr>
          <w:rFonts w:hint="eastAsia"/>
        </w:rPr>
        <w:t>“自以为是地诱惑诸神，引起了意外的悲剧。作者表现了惊悚作家的才华……她文笔细腻迷人，洞见丑陋而亲密的社会。”</w:t>
      </w:r>
    </w:p>
    <w:p>
      <w:pPr>
        <w:ind w:firstLine="420"/>
        <w:jc w:val="right"/>
      </w:pPr>
      <w:r>
        <w:rPr>
          <w:rFonts w:hint="eastAsia"/>
        </w:rPr>
        <w:t>-</w:t>
      </w:r>
      <w:r>
        <w:t>---</w:t>
      </w:r>
      <w:r>
        <w:rPr>
          <w:rFonts w:hint="eastAsia"/>
        </w:rPr>
        <w:t>《名利场》（</w:t>
      </w:r>
      <w:r>
        <w:rPr>
          <w:bCs/>
          <w:i/>
          <w:iCs/>
          <w:color w:val="000000"/>
          <w:szCs w:val="21"/>
        </w:rPr>
        <w:t>Vanity Fair</w:t>
      </w:r>
      <w:r>
        <w:rPr>
          <w:rFonts w:hint="eastAsia"/>
        </w:rPr>
        <w:t>），</w:t>
      </w:r>
    </w:p>
    <w:p/>
    <w:p>
      <w:pPr>
        <w:ind w:firstLine="420"/>
        <w:rPr>
          <w:rFonts w:hint="eastAsia"/>
        </w:rPr>
      </w:pPr>
      <w:r>
        <w:rPr>
          <w:rFonts w:hint="eastAsia"/>
        </w:rPr>
        <w:t>“惊心动魄的十佳经典作品。”</w:t>
      </w:r>
    </w:p>
    <w:p>
      <w:pPr>
        <w:ind w:firstLine="420"/>
        <w:jc w:val="right"/>
      </w:pPr>
      <w:r>
        <w:rPr>
          <w:rFonts w:hint="eastAsia"/>
        </w:rPr>
        <w:t>-</w:t>
      </w:r>
      <w:r>
        <w:t xml:space="preserve">---Vogue.com </w:t>
      </w:r>
    </w:p>
    <w:p>
      <w:pPr>
        <w:widowControl/>
        <w:rPr>
          <w:rFonts w:cs="Arial"/>
          <w:b/>
          <w:kern w:val="0"/>
          <w:szCs w:val="21"/>
        </w:rPr>
      </w:pPr>
    </w:p>
    <w:p>
      <w:pPr>
        <w:ind w:firstLine="420"/>
        <w:rPr>
          <w:rFonts w:hint="eastAsia"/>
        </w:rPr>
      </w:pPr>
      <w:r>
        <w:rPr>
          <w:rFonts w:hint="eastAsia"/>
        </w:rPr>
        <w:t>“杰森·伯恩和玛莎·斯图瓦特是心理惊悚小说的大师，本书并不比他们逊色……精明、从容地描绘了中年的焦虑。”</w:t>
      </w:r>
    </w:p>
    <w:p>
      <w:pPr>
        <w:ind w:firstLine="420"/>
        <w:jc w:val="right"/>
      </w:pPr>
      <w:r>
        <w:rPr>
          <w:rFonts w:hint="eastAsia"/>
        </w:rPr>
        <w:t>-</w:t>
      </w:r>
      <w:r>
        <w:t>---</w:t>
      </w:r>
      <w:r>
        <w:rPr>
          <w:rFonts w:hint="eastAsia"/>
        </w:rPr>
        <w:t>《科克斯书评》（</w:t>
      </w:r>
      <w:r>
        <w:rPr>
          <w:bCs/>
          <w:i/>
          <w:iCs/>
          <w:color w:val="000000"/>
          <w:szCs w:val="21"/>
        </w:rPr>
        <w:t>Kirkus</w:t>
      </w:r>
      <w:r>
        <w:rPr>
          <w:rFonts w:hint="eastAsia"/>
        </w:rPr>
        <w:t>）</w:t>
      </w:r>
    </w:p>
    <w:p/>
    <w:p>
      <w:pPr>
        <w:ind w:firstLine="420"/>
      </w:pPr>
      <w:r>
        <w:rPr>
          <w:rFonts w:hint="eastAsia"/>
        </w:rPr>
        <w:t>“去年冬天的美味饮料……这部迷人的小说揭露了曼哈顿的暴发户，悬疑惊心动魄。”</w:t>
      </w:r>
    </w:p>
    <w:p>
      <w:pPr>
        <w:ind w:firstLine="420"/>
        <w:jc w:val="right"/>
      </w:pPr>
      <w:r>
        <w:rPr>
          <w:rFonts w:hint="eastAsia"/>
        </w:rPr>
        <w:t>----《纽约每日新闻》（</w:t>
      </w:r>
      <w:r>
        <w:rPr>
          <w:bCs/>
          <w:i/>
          <w:iCs/>
          <w:color w:val="000000"/>
          <w:szCs w:val="21"/>
        </w:rPr>
        <w:t>The New York Daily News</w:t>
      </w:r>
      <w:r>
        <w:rPr>
          <w:rFonts w:hint="eastAsia"/>
        </w:rPr>
        <w:t>）</w:t>
      </w:r>
    </w:p>
    <w:p>
      <w:pPr>
        <w:widowControl/>
        <w:rPr>
          <w:rFonts w:cs="Arial"/>
          <w:b/>
          <w:kern w:val="0"/>
          <w:szCs w:val="21"/>
        </w:rPr>
      </w:pPr>
    </w:p>
    <w:p>
      <w:pPr>
        <w:ind w:firstLine="420"/>
        <w:rPr>
          <w:rFonts w:hint="eastAsia"/>
        </w:rPr>
      </w:pPr>
      <w:r>
        <w:rPr>
          <w:rFonts w:hint="eastAsia"/>
        </w:rPr>
        <w:t>“本书理应放进阅览室，时刻唤醒久违的读书乐。”</w:t>
      </w:r>
    </w:p>
    <w:p>
      <w:pPr>
        <w:ind w:firstLine="420"/>
        <w:jc w:val="right"/>
      </w:pPr>
      <w:r>
        <w:rPr>
          <w:rFonts w:hint="eastAsia"/>
        </w:rPr>
        <w:t>-</w:t>
      </w:r>
      <w:r>
        <w:t>---</w:t>
      </w:r>
      <w:r>
        <w:rPr>
          <w:rFonts w:hint="eastAsia"/>
        </w:rPr>
        <w:t>《奥普拉杂志》（</w:t>
      </w:r>
      <w:r>
        <w:rPr>
          <w:bCs/>
          <w:i/>
          <w:iCs/>
          <w:color w:val="000000"/>
          <w:szCs w:val="21"/>
        </w:rPr>
        <w:t>O Magazine</w:t>
      </w:r>
      <w:r>
        <w:rPr>
          <w:rFonts w:hint="eastAsia"/>
        </w:rPr>
        <w:t>）</w:t>
      </w:r>
    </w:p>
    <w:p>
      <w:pPr>
        <w:widowControl/>
        <w:rPr>
          <w:rFonts w:cs="Arial"/>
          <w:b/>
          <w:kern w:val="0"/>
          <w:szCs w:val="21"/>
        </w:rPr>
      </w:pPr>
    </w:p>
    <w:p>
      <w:pPr>
        <w:ind w:firstLine="420"/>
        <w:rPr>
          <w:rFonts w:hint="eastAsia"/>
        </w:rPr>
      </w:pPr>
      <w:r>
        <w:rPr>
          <w:rFonts w:hint="eastAsia"/>
        </w:rPr>
        <w:t>“格雷斯堪称坚强的女性，非凡夫俗子可比。”</w:t>
      </w:r>
    </w:p>
    <w:p>
      <w:pPr>
        <w:ind w:firstLine="420"/>
        <w:jc w:val="right"/>
      </w:pPr>
      <w:r>
        <w:rPr>
          <w:rFonts w:hint="eastAsia"/>
        </w:rPr>
        <w:t>-</w:t>
      </w:r>
      <w:r>
        <w:t>---</w:t>
      </w:r>
      <w:r>
        <w:rPr>
          <w:rFonts w:hint="eastAsia"/>
        </w:rPr>
        <w:t>《娱乐周刊》（</w:t>
      </w:r>
      <w:r>
        <w:rPr>
          <w:bCs/>
          <w:i/>
          <w:iCs/>
          <w:color w:val="000000"/>
          <w:szCs w:val="21"/>
        </w:rPr>
        <w:t>Entertainment Weekly</w:t>
      </w:r>
      <w:r>
        <w:rPr>
          <w:rFonts w:hint="eastAsia"/>
        </w:rPr>
        <w:t>）</w:t>
      </w:r>
    </w:p>
    <w:p>
      <w:pPr>
        <w:pStyle w:val="38"/>
        <w:ind w:left="0"/>
        <w:rPr>
          <w:rFonts w:ascii="Times New Roman" w:hAnsi="Times New Roman"/>
          <w:color w:val="000000"/>
          <w:sz w:val="21"/>
          <w:szCs w:val="21"/>
        </w:rPr>
      </w:pPr>
    </w:p>
    <w:p>
      <w:pPr>
        <w:ind w:firstLine="420"/>
        <w:rPr>
          <w:rFonts w:hint="eastAsia"/>
        </w:rPr>
      </w:pPr>
      <w:r>
        <w:rPr>
          <w:rFonts w:hint="eastAsia"/>
        </w:rPr>
        <w:t>“入木三分、引人入胜的阅读体验。”</w:t>
      </w:r>
    </w:p>
    <w:p>
      <w:pPr>
        <w:ind w:firstLine="420"/>
        <w:jc w:val="right"/>
      </w:pPr>
      <w:r>
        <w:rPr>
          <w:rFonts w:hint="eastAsia"/>
        </w:rPr>
        <w:t>-</w:t>
      </w:r>
      <w:r>
        <w:t>---</w:t>
      </w:r>
      <w:r>
        <w:rPr>
          <w:rFonts w:hint="eastAsia"/>
        </w:rPr>
        <w:t>《红皮书》（</w:t>
      </w:r>
      <w:r>
        <w:rPr>
          <w:bCs/>
          <w:i/>
          <w:iCs/>
          <w:color w:val="000000"/>
          <w:szCs w:val="21"/>
        </w:rPr>
        <w:t>Redbook</w:t>
      </w:r>
      <w:r>
        <w:rPr>
          <w:rFonts w:hint="eastAsia"/>
        </w:rPr>
        <w:t>）</w:t>
      </w:r>
    </w:p>
    <w:p>
      <w:pPr>
        <w:rPr>
          <w:b/>
          <w:bCs/>
        </w:rPr>
      </w:pPr>
    </w:p>
    <w:p>
      <w:pPr>
        <w:rPr>
          <w:b/>
          <w:bCs/>
          <w:szCs w:val="21"/>
        </w:rPr>
      </w:pPr>
      <w:bookmarkStart w:id="6" w:name="OLE_LINK1"/>
      <w:bookmarkStart w:id="7" w:name="OLE_LINK4"/>
      <w:bookmarkStart w:id="8" w:name="OLE_LINK5"/>
    </w:p>
    <w:p>
      <w:pPr>
        <w:rPr>
          <w:b/>
          <w:bCs/>
        </w:rPr>
      </w:pPr>
      <w:r>
        <w:rPr>
          <w:b/>
          <w:bCs/>
          <w:szCs w:val="21"/>
        </w:rPr>
        <w:drawing>
          <wp:anchor distT="0" distB="0" distL="114300" distR="114300" simplePos="0" relativeHeight="251661312" behindDoc="1" locked="0" layoutInCell="1" allowOverlap="1">
            <wp:simplePos x="0" y="0"/>
            <wp:positionH relativeFrom="margin">
              <wp:posOffset>4220210</wp:posOffset>
            </wp:positionH>
            <wp:positionV relativeFrom="margin">
              <wp:posOffset>6046470</wp:posOffset>
            </wp:positionV>
            <wp:extent cx="987425" cy="1521460"/>
            <wp:effectExtent l="0" t="0" r="3175" b="2540"/>
            <wp:wrapSquare wrapText="bothSides"/>
            <wp:docPr id="11" name="图片 11" descr="admissionbook_RGB-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admissionbook_RGB-small"/>
                    <pic:cNvPicPr>
                      <a:picLocks noChangeAspect="1" noChangeArrowheads="1"/>
                    </pic:cNvPicPr>
                  </pic:nvPicPr>
                  <pic:blipFill>
                    <a:blip r:embed="rId12"/>
                    <a:srcRect/>
                    <a:stretch>
                      <a:fillRect/>
                    </a:stretch>
                  </pic:blipFill>
                  <pic:spPr>
                    <a:xfrm>
                      <a:off x="0" y="0"/>
                      <a:ext cx="987425" cy="1521460"/>
                    </a:xfrm>
                    <a:prstGeom prst="rect">
                      <a:avLst/>
                    </a:prstGeom>
                    <a:noFill/>
                    <a:ln w="9525">
                      <a:noFill/>
                      <a:miter lim="800000"/>
                      <a:headEnd/>
                      <a:tailEnd/>
                    </a:ln>
                  </pic:spPr>
                </pic:pic>
              </a:graphicData>
            </a:graphic>
          </wp:anchor>
        </w:drawing>
      </w:r>
      <w:r>
        <w:rPr>
          <w:rFonts w:hint="eastAsia"/>
          <w:b/>
          <w:bCs/>
        </w:rPr>
        <w:t>中文书名：《</w:t>
      </w:r>
      <w:r>
        <w:rPr>
          <w:rFonts w:hint="eastAsia"/>
          <w:b/>
          <w:kern w:val="0"/>
          <w:szCs w:val="21"/>
        </w:rPr>
        <w:t>爱在招生部</w:t>
      </w:r>
      <w:r>
        <w:rPr>
          <w:rFonts w:hint="eastAsia"/>
          <w:b/>
          <w:bCs/>
        </w:rPr>
        <w:t>》</w:t>
      </w:r>
    </w:p>
    <w:p>
      <w:pPr>
        <w:rPr>
          <w:b/>
        </w:rPr>
      </w:pPr>
      <w:r>
        <w:rPr>
          <w:rFonts w:hint="eastAsia"/>
          <w:b/>
        </w:rPr>
        <w:t>英文书名：</w:t>
      </w:r>
      <w:r>
        <w:rPr>
          <w:b/>
        </w:rPr>
        <w:t>ADMISSION</w:t>
      </w:r>
    </w:p>
    <w:p>
      <w:pPr>
        <w:rPr>
          <w:b/>
          <w:bCs/>
        </w:rPr>
      </w:pPr>
      <w:r>
        <w:rPr>
          <w:rFonts w:hint="eastAsia"/>
          <w:b/>
          <w:bCs/>
        </w:rPr>
        <w:t>作    者：</w:t>
      </w:r>
      <w:r>
        <w:rPr>
          <w:b/>
          <w:bCs/>
          <w:szCs w:val="21"/>
        </w:rPr>
        <w:t>Jean Hanff Korelitz</w:t>
      </w:r>
    </w:p>
    <w:p>
      <w:pPr>
        <w:rPr>
          <w:b/>
          <w:bCs/>
          <w:color w:val="FF0000"/>
        </w:rPr>
      </w:pPr>
      <w:r>
        <w:rPr>
          <w:rFonts w:hint="eastAsia"/>
          <w:b/>
          <w:bCs/>
        </w:rPr>
        <w:t>出</w:t>
      </w:r>
      <w:r>
        <w:rPr>
          <w:b/>
          <w:bCs/>
        </w:rPr>
        <w:t xml:space="preserve"> </w:t>
      </w:r>
      <w:r>
        <w:rPr>
          <w:rFonts w:hint="eastAsia"/>
          <w:b/>
          <w:bCs/>
        </w:rPr>
        <w:t>版</w:t>
      </w:r>
      <w:r>
        <w:rPr>
          <w:b/>
          <w:bCs/>
        </w:rPr>
        <w:t xml:space="preserve"> </w:t>
      </w:r>
      <w:r>
        <w:rPr>
          <w:rFonts w:hint="eastAsia"/>
          <w:b/>
          <w:bCs/>
        </w:rPr>
        <w:t>社：</w:t>
      </w:r>
      <w:r>
        <w:rPr>
          <w:b/>
          <w:bCs/>
        </w:rPr>
        <w:t>Grand Central</w:t>
      </w:r>
    </w:p>
    <w:p>
      <w:pPr>
        <w:rPr>
          <w:rFonts w:hint="eastAsia" w:eastAsia="宋体"/>
          <w:b/>
          <w:bCs/>
          <w:lang w:eastAsia="zh-CN"/>
        </w:rPr>
      </w:pPr>
      <w:r>
        <w:rPr>
          <w:rFonts w:hint="eastAsia"/>
          <w:b/>
          <w:bCs/>
        </w:rPr>
        <w:t>代理公司：</w:t>
      </w:r>
      <w:r>
        <w:rPr>
          <w:rFonts w:hint="eastAsia"/>
          <w:b/>
          <w:szCs w:val="21"/>
          <w:lang w:val="it-IT"/>
        </w:rPr>
        <w:t>WME/ANA/</w:t>
      </w:r>
      <w:r>
        <w:rPr>
          <w:rFonts w:hint="eastAsia"/>
          <w:b/>
          <w:szCs w:val="21"/>
          <w:lang w:val="it-IT" w:eastAsia="zh-CN"/>
        </w:rPr>
        <w:t>Zoey</w:t>
      </w:r>
    </w:p>
    <w:p>
      <w:pPr>
        <w:rPr>
          <w:b/>
          <w:bCs/>
        </w:rPr>
      </w:pPr>
      <w:r>
        <w:rPr>
          <w:rFonts w:hint="eastAsia"/>
          <w:b/>
          <w:bCs/>
        </w:rPr>
        <w:t>页    数：464页</w:t>
      </w:r>
    </w:p>
    <w:p>
      <w:pPr>
        <w:rPr>
          <w:b/>
          <w:bCs/>
        </w:rPr>
      </w:pPr>
      <w:r>
        <w:rPr>
          <w:rFonts w:hint="eastAsia"/>
          <w:b/>
          <w:bCs/>
        </w:rPr>
        <w:t>出版时间：2009年4月</w:t>
      </w:r>
    </w:p>
    <w:p>
      <w:pPr>
        <w:rPr>
          <w:b/>
          <w:bCs/>
        </w:rPr>
      </w:pPr>
      <w:r>
        <w:rPr>
          <w:rFonts w:hint="eastAsia"/>
          <w:b/>
          <w:bCs/>
        </w:rPr>
        <w:t>代理地区：中国大陆、台湾</w:t>
      </w:r>
    </w:p>
    <w:p>
      <w:pPr>
        <w:rPr>
          <w:b/>
          <w:szCs w:val="21"/>
        </w:rPr>
      </w:pPr>
      <w:r>
        <w:rPr>
          <w:rFonts w:hint="eastAsia"/>
          <w:b/>
          <w:bCs/>
        </w:rPr>
        <w:t>审读资料：</w:t>
      </w:r>
      <w:r>
        <w:rPr>
          <w:rFonts w:hint="eastAsia"/>
          <w:b/>
          <w:szCs w:val="21"/>
        </w:rPr>
        <w:t>电子稿</w:t>
      </w:r>
      <w:r>
        <w:rPr>
          <w:rFonts w:hint="eastAsia"/>
          <w:b/>
          <w:bCs/>
        </w:rPr>
        <w:t xml:space="preserve"> </w:t>
      </w:r>
    </w:p>
    <w:p>
      <w:pPr>
        <w:rPr>
          <w:rFonts w:hint="eastAsia"/>
          <w:b/>
          <w:bCs/>
        </w:rPr>
      </w:pPr>
      <w:r>
        <w:rPr>
          <w:rFonts w:hint="eastAsia"/>
          <w:b/>
          <w:bCs/>
        </w:rPr>
        <w:t xml:space="preserve">类   </w:t>
      </w:r>
      <w:r>
        <w:rPr>
          <w:b/>
          <w:bCs/>
        </w:rPr>
        <w:t xml:space="preserve"> </w:t>
      </w:r>
      <w:r>
        <w:rPr>
          <w:rFonts w:hint="eastAsia"/>
          <w:b/>
          <w:bCs/>
        </w:rPr>
        <w:t>型：小说</w:t>
      </w:r>
    </w:p>
    <w:p>
      <w:pPr>
        <w:rPr>
          <w:b/>
          <w:bCs/>
        </w:rPr>
      </w:pPr>
    </w:p>
    <w:p>
      <w:pPr>
        <w:rPr>
          <w:b/>
          <w:bCs/>
        </w:rPr>
      </w:pPr>
      <w:r>
        <w:rPr>
          <w:b/>
          <w:bCs/>
        </w:rPr>
        <w:t>电影片花</w:t>
      </w:r>
      <w:r>
        <w:rPr>
          <w:rFonts w:hint="eastAsia"/>
          <w:b/>
          <w:bCs/>
        </w:rPr>
        <w:t>：</w:t>
      </w:r>
      <w:r>
        <w:fldChar w:fldCharType="begin"/>
      </w:r>
      <w:r>
        <w:instrText xml:space="preserve"> HYPERLINK "https://www.youtube.com/watch?v=sWoB4QtFgk0" </w:instrText>
      </w:r>
      <w:r>
        <w:fldChar w:fldCharType="separate"/>
      </w:r>
      <w:r>
        <w:rPr>
          <w:rStyle w:val="13"/>
        </w:rPr>
        <w:t>ADMISSION by Jean Hanff Korelitz - YouTube</w:t>
      </w:r>
      <w:r>
        <w:rPr>
          <w:rStyle w:val="13"/>
        </w:rPr>
        <w:fldChar w:fldCharType="end"/>
      </w:r>
    </w:p>
    <w:p>
      <w:pPr>
        <w:rPr>
          <w:b/>
          <w:bCs/>
        </w:rPr>
      </w:pPr>
    </w:p>
    <w:p>
      <w:pPr>
        <w:rPr>
          <w:b/>
          <w:bCs/>
        </w:rPr>
      </w:pPr>
      <w:r>
        <w:rPr>
          <w:rFonts w:hint="eastAsia"/>
          <w:b/>
          <w:bCs/>
        </w:rPr>
        <w:t>内容简介：</w:t>
      </w:r>
    </w:p>
    <w:p>
      <w:pPr>
        <w:rPr>
          <w:b/>
          <w:bCs/>
        </w:rPr>
      </w:pPr>
    </w:p>
    <w:p>
      <w:pPr>
        <w:ind w:firstLine="422" w:firstLineChars="200"/>
        <w:rPr>
          <w:b/>
          <w:bCs/>
        </w:rPr>
      </w:pPr>
      <w:r>
        <w:rPr>
          <w:rFonts w:hint="eastAsia"/>
          <w:b/>
          <w:bCs/>
        </w:rPr>
        <w:t>你知道么，申请进入美国名校，光有金钱和分数是不够的。</w:t>
      </w:r>
    </w:p>
    <w:p>
      <w:pPr>
        <w:ind w:firstLine="422" w:firstLineChars="200"/>
        <w:rPr>
          <w:b/>
          <w:bCs/>
        </w:rPr>
      </w:pPr>
      <w:r>
        <w:rPr>
          <w:rFonts w:hint="eastAsia"/>
          <w:b/>
          <w:bCs/>
        </w:rPr>
        <w:t>很多时候，就像坐等命运掷骰子。掷骰子的那只手却可能毫不在意。</w:t>
      </w:r>
    </w:p>
    <w:p>
      <w:pPr>
        <w:ind w:firstLine="422" w:firstLineChars="200"/>
        <w:rPr>
          <w:b/>
          <w:bCs/>
        </w:rPr>
      </w:pPr>
      <w:r>
        <w:rPr>
          <w:rFonts w:hint="eastAsia"/>
          <w:b/>
          <w:bCs/>
        </w:rPr>
        <w:t>且看普林斯顿招生办助理著书说法。</w:t>
      </w:r>
    </w:p>
    <w:p/>
    <w:p>
      <w:pPr>
        <w:ind w:firstLine="420" w:firstLineChars="200"/>
      </w:pPr>
      <w:r>
        <w:rPr>
          <w:rFonts w:hint="eastAsia"/>
        </w:rPr>
        <w:t>大学的录取过程堪比一场中年危机。在吉恩·汉芙·柯瑞里兹(</w:t>
      </w:r>
      <w:r>
        <w:t>Jean Hanff Korelitz</w:t>
      </w:r>
      <w:r>
        <w:rPr>
          <w:rFonts w:hint="eastAsia"/>
        </w:rPr>
        <w:t>)的小说《录取》中，这两者同时发生了。小说以普林斯顿大学招生主管，</w:t>
      </w:r>
      <w:r>
        <w:t>38</w:t>
      </w:r>
      <w:r>
        <w:rPr>
          <w:rFonts w:hint="eastAsia"/>
        </w:rPr>
        <w:t>岁的波西亚·内森所经历的一系列古怪的起伏和转折为主线。她的工作决定着无数高中毕业生的命运，可工作与她戏剧般的个人生活相比却居于次要地位，让读者不禁感到大学录取过程比我们所能想象的还要荒谬和不公（</w:t>
      </w:r>
      <w:r>
        <w:t>2006</w:t>
      </w:r>
      <w:r>
        <w:rPr>
          <w:rFonts w:hint="eastAsia"/>
        </w:rPr>
        <w:t>-</w:t>
      </w:r>
      <w:r>
        <w:t>-2007</w:t>
      </w:r>
      <w:r>
        <w:rPr>
          <w:rFonts w:hint="eastAsia"/>
        </w:rPr>
        <w:t>年汉芙·柯瑞里兹曾在普林斯顿招生办公室做兼职助理）。</w:t>
      </w:r>
    </w:p>
    <w:p>
      <w:pPr>
        <w:ind w:firstLine="420" w:firstLineChars="200"/>
      </w:pPr>
    </w:p>
    <w:p>
      <w:pPr>
        <w:ind w:firstLine="420" w:firstLineChars="200"/>
      </w:pPr>
      <w:r>
        <w:rPr>
          <w:rFonts w:hint="eastAsia"/>
        </w:rPr>
        <w:t>小说中描述了从各所名牌高中挑选大一新生的繁复过程。即使有互联网辅助，仍然需要-</w:t>
      </w:r>
      <w:r>
        <w:t>---</w:t>
      </w:r>
      <w:r>
        <w:rPr>
          <w:rFonts w:hint="eastAsia"/>
        </w:rPr>
        <w:t>走访高中，多方核实审查大量的申请，并通过录取委员会举手表决。作者还从一个有趣的角度描写了录取委员会在申请人数超乎寻常的多时，如何处理班级学生差异性的问题。《录取》并没有对大学录取过程作深入分析。实际上，它让这个过程更加神秘化。</w:t>
      </w:r>
    </w:p>
    <w:p>
      <w:pPr>
        <w:ind w:firstLine="420" w:firstLineChars="200"/>
      </w:pPr>
    </w:p>
    <w:p>
      <w:r>
        <w:rPr>
          <w:rFonts w:hint="eastAsia"/>
        </w:rPr>
        <w:t>你家世代有钱，父母都是普林斯顿的校友，你还可以继承一大笔遗产。很好，很出色。可是，这并不表示你就可以高枕无忧，坐等进入普林斯顿了。金钱很多时候都必不可少，但有时一点也不重要。</w:t>
      </w:r>
    </w:p>
    <w:p/>
    <w:p>
      <w:pPr>
        <w:ind w:firstLine="420" w:firstLineChars="200"/>
      </w:pPr>
      <w:r>
        <w:rPr>
          <w:rFonts w:hint="eastAsia"/>
        </w:rPr>
        <w:t>你是优等生，成绩总是数一数二。很好，很出色。可是，这并不表示你就可以高枕无忧，坐等进入普林斯顿了。分数就是一切，但有时也有例外。</w:t>
      </w:r>
    </w:p>
    <w:p>
      <w:pPr>
        <w:ind w:firstLine="420" w:firstLineChars="200"/>
      </w:pPr>
    </w:p>
    <w:p>
      <w:pPr>
        <w:ind w:firstLine="420"/>
      </w:pPr>
      <w:r>
        <w:rPr>
          <w:rFonts w:hint="eastAsia"/>
        </w:rPr>
        <w:t xml:space="preserve">对于那些梦想着考入美国名牌大学的高中毕业生们，这本书有一个很重要的提示：如果审查你成绩单的是一个正处中年危机的女人，你就完了。如果是在进入大学门槛后读这本书，那足以令你感到庆幸；可如果你是在等待美国高校的录取通知书，那你的焦虑就会被放大到极点。 </w:t>
      </w:r>
      <w:r>
        <w:t xml:space="preserve"> </w:t>
      </w:r>
    </w:p>
    <w:p/>
    <w:p>
      <w:pPr>
        <w:ind w:firstLine="420" w:firstLineChars="200"/>
      </w:pPr>
      <w:r>
        <w:rPr>
          <w:rFonts w:hint="eastAsia"/>
        </w:rPr>
        <w:t>也许只有一个时期适合阅读《录取》，那就是在收到大学拒绝信以后。小说讲的就是，你在哪儿上大学并不意味着一切。毕竟，波西亚·内森在达特茅斯上的大学（跟作者一样），生活却一团糟。高中毕业生应该这么想来安慰自己：我们并不是因为能力不够而未被录取，而是因为招生主管精神失常了。</w:t>
      </w:r>
    </w:p>
    <w:p>
      <w:pPr>
        <w:rPr>
          <w:szCs w:val="21"/>
        </w:rPr>
      </w:pPr>
    </w:p>
    <w:p>
      <w:pPr>
        <w:rPr>
          <w:b/>
          <w:szCs w:val="21"/>
        </w:rPr>
      </w:pPr>
      <w:r>
        <w:rPr>
          <w:b/>
          <w:szCs w:val="21"/>
        </w:rPr>
        <w:t>媒体评价</w:t>
      </w:r>
      <w:r>
        <w:rPr>
          <w:rFonts w:hint="eastAsia"/>
          <w:b/>
          <w:szCs w:val="21"/>
        </w:rPr>
        <w:t>：</w:t>
      </w:r>
    </w:p>
    <w:p>
      <w:pPr>
        <w:rPr>
          <w:szCs w:val="21"/>
        </w:rPr>
      </w:pPr>
    </w:p>
    <w:p>
      <w:pPr>
        <w:autoSpaceDE w:val="0"/>
        <w:autoSpaceDN w:val="0"/>
        <w:adjustRightInd w:val="0"/>
        <w:ind w:firstLine="420" w:firstLineChars="200"/>
        <w:rPr>
          <w:kern w:val="0"/>
          <w:szCs w:val="21"/>
          <w:lang w:val="zh-CN"/>
        </w:rPr>
      </w:pPr>
      <w:r>
        <w:rPr>
          <w:rFonts w:hint="eastAsia"/>
          <w:szCs w:val="21"/>
          <w:lang w:val="zh-CN"/>
        </w:rPr>
        <w:t>“</w:t>
      </w:r>
      <w:r>
        <w:rPr>
          <w:szCs w:val="21"/>
          <w:lang w:val="zh-CN"/>
        </w:rPr>
        <w:t>我从不认为文学小说能把大学录取过程写得妙趣横生</w:t>
      </w:r>
      <w:r>
        <w:rPr>
          <w:szCs w:val="21"/>
        </w:rPr>
        <w:t>，</w:t>
      </w:r>
      <w:r>
        <w:rPr>
          <w:szCs w:val="21"/>
          <w:lang w:val="zh-CN"/>
        </w:rPr>
        <w:t>但是吉恩</w:t>
      </w:r>
      <w:r>
        <w:rPr>
          <w:szCs w:val="21"/>
        </w:rPr>
        <w:t>·</w:t>
      </w:r>
      <w:r>
        <w:rPr>
          <w:szCs w:val="21"/>
          <w:lang w:val="zh-CN"/>
        </w:rPr>
        <w:t>汉芙</w:t>
      </w:r>
      <w:r>
        <w:rPr>
          <w:szCs w:val="21"/>
        </w:rPr>
        <w:t>·</w:t>
      </w:r>
      <w:r>
        <w:rPr>
          <w:szCs w:val="21"/>
          <w:lang w:val="zh-CN"/>
        </w:rPr>
        <w:t>柯瑞里兹在小说《录取》中做到了。柯瑞里兹成功地选择了一个有趣的视角。她的主要人物，</w:t>
      </w:r>
      <w:r>
        <w:rPr>
          <w:kern w:val="0"/>
          <w:szCs w:val="21"/>
          <w:lang w:val="zh-CN"/>
        </w:rPr>
        <w:t>波西亚</w:t>
      </w:r>
      <w:r>
        <w:rPr>
          <w:rFonts w:hint="eastAsia"/>
          <w:kern w:val="0"/>
          <w:szCs w:val="21"/>
          <w:lang w:val="zh-CN"/>
        </w:rPr>
        <w:t>·</w:t>
      </w:r>
      <w:r>
        <w:rPr>
          <w:kern w:val="0"/>
          <w:szCs w:val="21"/>
          <w:lang w:val="zh-CN"/>
        </w:rPr>
        <w:t>内森，当招生主管已经六年，先是在达特茅斯，后来到了普林斯顿……作为一个写教育题材的作者，我认为《录取》非常有趣，发人深思，并且文笔优美。我强烈推荐此书给望子成龙的父母们和准备考大学的学生们。</w:t>
      </w:r>
      <w:r>
        <w:rPr>
          <w:rFonts w:hint="eastAsia"/>
          <w:szCs w:val="21"/>
          <w:lang w:val="zh-CN"/>
        </w:rPr>
        <w:t>”</w:t>
      </w:r>
    </w:p>
    <w:p>
      <w:pPr>
        <w:rPr>
          <w:b/>
          <w:bCs/>
          <w:szCs w:val="21"/>
        </w:rPr>
      </w:pPr>
      <w:r>
        <w:rPr>
          <w:kern w:val="0"/>
          <w:szCs w:val="21"/>
          <w:lang w:val="zh-CN"/>
        </w:rPr>
        <w:t xml:space="preserve">                                              </w:t>
      </w:r>
      <w:r>
        <w:rPr>
          <w:rFonts w:hint="eastAsia"/>
          <w:kern w:val="0"/>
          <w:szCs w:val="21"/>
          <w:lang w:val="zh-CN"/>
        </w:rPr>
        <w:t>-</w:t>
      </w:r>
      <w:r>
        <w:rPr>
          <w:kern w:val="0"/>
          <w:szCs w:val="21"/>
          <w:lang w:val="zh-CN"/>
        </w:rPr>
        <w:t>---</w:t>
      </w:r>
      <w:r>
        <w:rPr>
          <w:color w:val="000000"/>
          <w:szCs w:val="21"/>
          <w:lang w:val="zh-CN"/>
        </w:rPr>
        <w:t>《美洲年鉴》（</w:t>
      </w:r>
      <w:r>
        <w:rPr>
          <w:i/>
          <w:szCs w:val="21"/>
        </w:rPr>
        <w:t>American Chronicle</w:t>
      </w:r>
      <w:r>
        <w:rPr>
          <w:szCs w:val="21"/>
          <w:lang w:val="zh-CN"/>
        </w:rPr>
        <w:t>）</w:t>
      </w:r>
    </w:p>
    <w:p>
      <w:pPr>
        <w:autoSpaceDE w:val="0"/>
        <w:autoSpaceDN w:val="0"/>
        <w:adjustRightInd w:val="0"/>
        <w:ind w:right="211"/>
        <w:jc w:val="left"/>
        <w:rPr>
          <w:b/>
          <w:bCs/>
          <w:szCs w:val="21"/>
        </w:rPr>
      </w:pPr>
    </w:p>
    <w:p>
      <w:pPr>
        <w:autoSpaceDE w:val="0"/>
        <w:autoSpaceDN w:val="0"/>
        <w:adjustRightInd w:val="0"/>
        <w:ind w:firstLine="525" w:firstLineChars="250"/>
        <w:rPr>
          <w:szCs w:val="21"/>
          <w:lang w:val="zh-CN"/>
        </w:rPr>
      </w:pPr>
      <w:r>
        <w:rPr>
          <w:rFonts w:hint="eastAsia"/>
          <w:szCs w:val="21"/>
          <w:lang w:val="zh-CN"/>
        </w:rPr>
        <w:t>“</w:t>
      </w:r>
      <w:r>
        <w:rPr>
          <w:szCs w:val="21"/>
          <w:lang w:val="zh-CN"/>
        </w:rPr>
        <w:t>我喜欢她的风格</w:t>
      </w:r>
      <w:r>
        <w:rPr>
          <w:szCs w:val="21"/>
        </w:rPr>
        <w:t>：</w:t>
      </w:r>
      <w:r>
        <w:rPr>
          <w:szCs w:val="21"/>
          <w:lang w:val="zh-CN"/>
        </w:rPr>
        <w:t>不那么现代</w:t>
      </w:r>
      <w:r>
        <w:rPr>
          <w:szCs w:val="21"/>
        </w:rPr>
        <w:t>，</w:t>
      </w:r>
      <w:r>
        <w:rPr>
          <w:szCs w:val="21"/>
          <w:lang w:val="zh-CN"/>
        </w:rPr>
        <w:t>也不那么正式。《录取》是一本我会强力推荐并保留的书，因为我知道我会再读一遍。我也不想把它借给别人。这就足够我给它五星的评价了。</w:t>
      </w:r>
      <w:r>
        <w:rPr>
          <w:rFonts w:hint="eastAsia"/>
          <w:szCs w:val="21"/>
          <w:lang w:val="zh-CN"/>
        </w:rPr>
        <w:t>”</w:t>
      </w:r>
    </w:p>
    <w:p>
      <w:pPr>
        <w:rPr>
          <w:szCs w:val="21"/>
        </w:rPr>
      </w:pPr>
      <w:r>
        <w:rPr>
          <w:szCs w:val="21"/>
          <w:lang w:val="zh-CN"/>
        </w:rPr>
        <w:t xml:space="preserve">                                                                ----</w:t>
      </w:r>
      <w:r>
        <w:rPr>
          <w:i/>
          <w:szCs w:val="21"/>
        </w:rPr>
        <w:t>the biblio brat</w:t>
      </w:r>
    </w:p>
    <w:p>
      <w:pPr>
        <w:jc w:val="left"/>
        <w:rPr>
          <w:b/>
          <w:bCs/>
          <w:szCs w:val="21"/>
        </w:rPr>
      </w:pPr>
    </w:p>
    <w:p>
      <w:pPr>
        <w:pStyle w:val="3"/>
        <w:ind w:firstLine="420" w:firstLineChars="200"/>
        <w:rPr>
          <w:szCs w:val="21"/>
        </w:rPr>
      </w:pPr>
      <w:r>
        <w:rPr>
          <w:rFonts w:hint="eastAsia"/>
          <w:szCs w:val="21"/>
        </w:rPr>
        <w:t>“</w:t>
      </w:r>
      <w:r>
        <w:rPr>
          <w:szCs w:val="21"/>
        </w:rPr>
        <w:t>叙述起初比较缓慢，但进入到耶利米和波西亚之间发生的故事时，节奏变得明快。透过波西亚，柯瑞里兹很好地挖掘了名牌大学的录取过程所牵扯的社会问题。</w:t>
      </w:r>
      <w:r>
        <w:rPr>
          <w:rFonts w:hint="eastAsia"/>
          <w:szCs w:val="21"/>
        </w:rPr>
        <w:t>”</w:t>
      </w:r>
    </w:p>
    <w:p>
      <w:pPr>
        <w:widowControl/>
        <w:jc w:val="right"/>
        <w:rPr>
          <w:kern w:val="0"/>
          <w:szCs w:val="21"/>
        </w:rPr>
      </w:pPr>
      <w:r>
        <w:rPr>
          <w:b/>
          <w:bCs/>
          <w:kern w:val="0"/>
          <w:szCs w:val="21"/>
        </w:rPr>
        <w:t xml:space="preserve">                                          </w:t>
      </w:r>
      <w:r>
        <w:rPr>
          <w:rFonts w:hint="eastAsia"/>
          <w:kern w:val="0"/>
          <w:szCs w:val="21"/>
        </w:rPr>
        <w:t>-</w:t>
      </w:r>
      <w:r>
        <w:rPr>
          <w:kern w:val="0"/>
          <w:szCs w:val="21"/>
        </w:rPr>
        <w:t>---《出版者周刊》</w:t>
      </w:r>
      <w:r>
        <w:rPr>
          <w:rFonts w:hint="eastAsia"/>
          <w:kern w:val="0"/>
          <w:szCs w:val="21"/>
        </w:rPr>
        <w:t>（</w:t>
      </w:r>
      <w:r>
        <w:rPr>
          <w:rFonts w:hint="eastAsia"/>
          <w:i/>
          <w:iCs/>
          <w:kern w:val="0"/>
          <w:szCs w:val="21"/>
        </w:rPr>
        <w:t>Publishers</w:t>
      </w:r>
      <w:r>
        <w:rPr>
          <w:i/>
          <w:iCs/>
          <w:kern w:val="0"/>
          <w:szCs w:val="21"/>
        </w:rPr>
        <w:t xml:space="preserve"> </w:t>
      </w:r>
      <w:r>
        <w:rPr>
          <w:rFonts w:hint="eastAsia"/>
          <w:i/>
          <w:iCs/>
          <w:kern w:val="0"/>
          <w:szCs w:val="21"/>
        </w:rPr>
        <w:t>Weekly</w:t>
      </w:r>
      <w:r>
        <w:rPr>
          <w:rFonts w:hint="eastAsia"/>
          <w:kern w:val="0"/>
          <w:szCs w:val="21"/>
        </w:rPr>
        <w:t>）</w:t>
      </w:r>
    </w:p>
    <w:p>
      <w:pPr>
        <w:rPr>
          <w:b/>
          <w:bCs/>
          <w:szCs w:val="21"/>
        </w:rPr>
      </w:pPr>
    </w:p>
    <w:p>
      <w:pPr>
        <w:rPr>
          <w:b/>
          <w:bCs/>
          <w:szCs w:val="21"/>
        </w:rPr>
      </w:pPr>
    </w:p>
    <w:p>
      <w:pPr>
        <w:rPr>
          <w:b/>
          <w:bCs/>
          <w:szCs w:val="21"/>
        </w:rPr>
      </w:pPr>
    </w:p>
    <w:bookmarkEnd w:id="6"/>
    <w:bookmarkEnd w:id="7"/>
    <w:bookmarkEnd w:id="8"/>
    <w:p>
      <w:pPr>
        <w:ind w:firstLine="420" w:firstLineChars="200"/>
        <w:rPr>
          <w:rFonts w:hint="default" w:ascii="Times New Roman" w:hAnsi="Times New Roman" w:eastAsia="宋体" w:cs="宋体"/>
          <w:b w:val="0"/>
          <w:bCs w:val="0"/>
          <w:i w:val="0"/>
          <w:iCs w:val="0"/>
          <w:caps w:val="0"/>
          <w:color w:val="000000"/>
          <w:spacing w:val="0"/>
          <w:sz w:val="21"/>
          <w:szCs w:val="21"/>
          <w:shd w:val="clear" w:color="auto" w:fill="FFFFFF"/>
        </w:rPr>
      </w:pPr>
    </w:p>
    <w:p>
      <w:pPr>
        <w:shd w:val="clear" w:color="auto" w:fill="FFFFFF"/>
        <w:rPr>
          <w:rFonts w:ascii="Times New Roman" w:hAnsi="Times New Roman" w:eastAsia="宋体"/>
          <w:color w:val="000000"/>
          <w:szCs w:val="21"/>
        </w:rPr>
      </w:pPr>
      <w:r>
        <w:rPr>
          <w:rFonts w:hint="eastAsia" w:ascii="Times New Roman" w:hAnsi="Times New Roman" w:eastAsia="宋体"/>
          <w:b/>
          <w:bCs/>
          <w:color w:val="000000"/>
          <w:szCs w:val="21"/>
        </w:rPr>
        <w:t>感</w:t>
      </w:r>
      <w:r>
        <w:rPr>
          <w:rFonts w:ascii="Times New Roman" w:hAnsi="Times New Roman" w:eastAsia="宋体"/>
          <w:b/>
          <w:bCs/>
          <w:color w:val="000000"/>
          <w:szCs w:val="21"/>
        </w:rPr>
        <w:t>谢您的阅读！</w:t>
      </w:r>
    </w:p>
    <w:p>
      <w:pPr>
        <w:rPr>
          <w:rFonts w:ascii="Times New Roman" w:hAnsi="Times New Roman" w:eastAsia="宋体"/>
          <w:b/>
          <w:color w:val="000000"/>
          <w:szCs w:val="21"/>
        </w:rPr>
      </w:pPr>
      <w:r>
        <w:rPr>
          <w:rFonts w:ascii="Times New Roman" w:hAnsi="Times New Roman" w:eastAsia="宋体"/>
          <w:b/>
          <w:color w:val="000000"/>
          <w:szCs w:val="21"/>
        </w:rPr>
        <w:t>请将反馈信息发至：版权负责人</w:t>
      </w:r>
    </w:p>
    <w:p>
      <w:pPr>
        <w:rPr>
          <w:rFonts w:ascii="Times New Roman" w:hAnsi="Times New Roman" w:eastAsia="宋体"/>
          <w:b/>
          <w:color w:val="000000"/>
          <w:szCs w:val="21"/>
        </w:rPr>
      </w:pPr>
      <w:r>
        <w:rPr>
          <w:rFonts w:ascii="Times New Roman" w:hAnsi="Times New Roman" w:eastAsia="宋体"/>
          <w:b/>
          <w:color w:val="000000"/>
          <w:szCs w:val="21"/>
        </w:rPr>
        <w:t>Email</w:t>
      </w:r>
      <w:r>
        <w:rPr>
          <w:rFonts w:ascii="Times New Roman" w:hAnsi="Times New Roman" w:eastAsia="宋体"/>
          <w:color w:val="000000"/>
          <w:szCs w:val="21"/>
        </w:rPr>
        <w:t>：</w:t>
      </w:r>
      <w:r>
        <w:rPr>
          <w:rStyle w:val="13"/>
          <w:rFonts w:ascii="Times New Roman" w:hAnsi="Times New Roman" w:eastAsia="宋体"/>
          <w:b/>
          <w:szCs w:val="21"/>
        </w:rPr>
        <w:fldChar w:fldCharType="begin"/>
      </w:r>
      <w:r>
        <w:rPr>
          <w:rStyle w:val="13"/>
          <w:rFonts w:ascii="Times New Roman" w:hAnsi="Times New Roman" w:eastAsia="宋体"/>
          <w:b/>
          <w:szCs w:val="21"/>
        </w:rPr>
        <w:instrText xml:space="preserve"> HYPERLINK "mailto:Rights@nurnberg.com.cn" </w:instrText>
      </w:r>
      <w:r>
        <w:rPr>
          <w:rStyle w:val="13"/>
          <w:rFonts w:ascii="Times New Roman" w:hAnsi="Times New Roman" w:eastAsia="宋体"/>
          <w:b/>
          <w:szCs w:val="21"/>
        </w:rPr>
        <w:fldChar w:fldCharType="separate"/>
      </w:r>
      <w:r>
        <w:rPr>
          <w:rStyle w:val="13"/>
          <w:rFonts w:hint="eastAsia" w:ascii="Times New Roman" w:hAnsi="Times New Roman" w:eastAsia="宋体"/>
          <w:b/>
          <w:szCs w:val="21"/>
        </w:rPr>
        <w:t>Righ</w:t>
      </w:r>
      <w:r>
        <w:rPr>
          <w:rStyle w:val="13"/>
          <w:rFonts w:ascii="Times New Roman" w:hAnsi="Times New Roman" w:eastAsia="宋体"/>
          <w:b/>
          <w:szCs w:val="21"/>
        </w:rPr>
        <w:t>ts@nurnberg.com.cn</w:t>
      </w:r>
      <w:r>
        <w:rPr>
          <w:rStyle w:val="13"/>
          <w:rFonts w:ascii="Times New Roman" w:hAnsi="Times New Roman" w:eastAsia="宋体"/>
          <w:b/>
          <w:szCs w:val="21"/>
        </w:rPr>
        <w:fldChar w:fldCharType="end"/>
      </w:r>
    </w:p>
    <w:p>
      <w:pPr>
        <w:rPr>
          <w:rFonts w:ascii="Times New Roman" w:hAnsi="Times New Roman" w:eastAsia="宋体"/>
          <w:b/>
          <w:color w:val="000000"/>
          <w:szCs w:val="21"/>
        </w:rPr>
      </w:pPr>
      <w:r>
        <w:rPr>
          <w:rFonts w:ascii="Times New Roman" w:hAnsi="Times New Roman" w:eastAsia="宋体"/>
          <w:color w:val="000000"/>
          <w:szCs w:val="21"/>
        </w:rPr>
        <w:t>安德鲁·纳伯格联合国际有限公司北京代表处</w:t>
      </w:r>
    </w:p>
    <w:p>
      <w:pPr>
        <w:rPr>
          <w:rFonts w:ascii="Times New Roman" w:hAnsi="Times New Roman" w:eastAsia="宋体"/>
          <w:b/>
          <w:color w:val="000000"/>
          <w:szCs w:val="21"/>
        </w:rPr>
      </w:pPr>
      <w:r>
        <w:rPr>
          <w:rFonts w:ascii="Times New Roman" w:hAnsi="Times New Roman" w:eastAsia="宋体"/>
          <w:color w:val="000000"/>
          <w:szCs w:val="21"/>
        </w:rPr>
        <w:t>北京市海淀区中关村大街甲59号中国人民大学文化大厦1705室</w:t>
      </w:r>
      <w:r>
        <w:rPr>
          <w:rFonts w:hint="eastAsia" w:ascii="Times New Roman" w:hAnsi="Times New Roman" w:eastAsia="宋体"/>
          <w:color w:val="000000"/>
          <w:szCs w:val="21"/>
        </w:rPr>
        <w:t>,</w:t>
      </w:r>
      <w:r>
        <w:rPr>
          <w:rFonts w:ascii="Times New Roman" w:hAnsi="Times New Roman" w:eastAsia="宋体"/>
          <w:color w:val="000000"/>
          <w:szCs w:val="21"/>
        </w:rPr>
        <w:t xml:space="preserve"> 邮编：100872</w:t>
      </w:r>
    </w:p>
    <w:p>
      <w:pPr>
        <w:rPr>
          <w:rFonts w:ascii="Times New Roman" w:hAnsi="Times New Roman" w:eastAsia="宋体"/>
          <w:b/>
          <w:color w:val="000000"/>
          <w:szCs w:val="21"/>
        </w:rPr>
      </w:pPr>
      <w:r>
        <w:rPr>
          <w:rFonts w:ascii="Times New Roman" w:hAnsi="Times New Roman" w:eastAsia="宋体"/>
          <w:color w:val="000000"/>
          <w:szCs w:val="21"/>
        </w:rPr>
        <w:t>电话：010-82504106, 传真：010-82504200</w:t>
      </w:r>
    </w:p>
    <w:p>
      <w:pPr>
        <w:rPr>
          <w:rStyle w:val="13"/>
          <w:rFonts w:ascii="Times New Roman" w:hAnsi="Times New Roman" w:eastAsia="宋体"/>
          <w:szCs w:val="21"/>
        </w:rPr>
      </w:pPr>
      <w:r>
        <w:rPr>
          <w:rFonts w:ascii="Times New Roman" w:hAnsi="Times New Roman" w:eastAsia="宋体"/>
          <w:color w:val="000000"/>
          <w:szCs w:val="21"/>
        </w:rPr>
        <w:t>公司网址：</w:t>
      </w:r>
      <w:r>
        <w:rPr>
          <w:rStyle w:val="13"/>
          <w:rFonts w:ascii="Times New Roman" w:hAnsi="Times New Roman" w:eastAsia="宋体"/>
          <w:szCs w:val="21"/>
        </w:rPr>
        <w:fldChar w:fldCharType="begin"/>
      </w:r>
      <w:r>
        <w:rPr>
          <w:rStyle w:val="13"/>
          <w:rFonts w:ascii="Times New Roman" w:hAnsi="Times New Roman" w:eastAsia="宋体"/>
          <w:szCs w:val="21"/>
        </w:rPr>
        <w:instrText xml:space="preserve"> HYPERLINK "http://www.nurnberg.com.cn/" </w:instrText>
      </w:r>
      <w:r>
        <w:rPr>
          <w:rStyle w:val="13"/>
          <w:rFonts w:ascii="Times New Roman" w:hAnsi="Times New Roman" w:eastAsia="宋体"/>
          <w:szCs w:val="21"/>
        </w:rPr>
        <w:fldChar w:fldCharType="separate"/>
      </w:r>
      <w:r>
        <w:rPr>
          <w:rStyle w:val="13"/>
          <w:rFonts w:ascii="Times New Roman" w:hAnsi="Times New Roman" w:eastAsia="宋体"/>
          <w:szCs w:val="21"/>
        </w:rPr>
        <w:t>http://www.nurnberg.com.cn</w:t>
      </w:r>
      <w:r>
        <w:rPr>
          <w:rStyle w:val="13"/>
          <w:rFonts w:ascii="Times New Roman" w:hAnsi="Times New Roman" w:eastAsia="宋体"/>
          <w:szCs w:val="21"/>
        </w:rPr>
        <w:fldChar w:fldCharType="end"/>
      </w:r>
    </w:p>
    <w:p>
      <w:pPr>
        <w:rPr>
          <w:rFonts w:ascii="Times New Roman" w:hAnsi="Times New Roman" w:eastAsia="宋体"/>
          <w:color w:val="000000"/>
          <w:szCs w:val="21"/>
        </w:rPr>
      </w:pPr>
      <w:r>
        <w:rPr>
          <w:rFonts w:ascii="Times New Roman" w:hAnsi="Times New Roman" w:eastAsia="宋体"/>
          <w:color w:val="000000"/>
          <w:szCs w:val="21"/>
        </w:rPr>
        <w:t>书目下载</w:t>
      </w:r>
      <w:r>
        <w:rPr>
          <w:rFonts w:hint="eastAsia" w:ascii="Times New Roman" w:hAnsi="Times New Roman" w:eastAsia="宋体"/>
          <w:color w:val="000000"/>
          <w:szCs w:val="21"/>
        </w:rPr>
        <w:t>：</w:t>
      </w:r>
      <w:r>
        <w:rPr>
          <w:rStyle w:val="13"/>
          <w:rFonts w:ascii="Times New Roman" w:hAnsi="Times New Roman" w:eastAsia="宋体"/>
          <w:szCs w:val="21"/>
        </w:rPr>
        <w:fldChar w:fldCharType="begin"/>
      </w:r>
      <w:r>
        <w:rPr>
          <w:rStyle w:val="13"/>
          <w:rFonts w:ascii="Times New Roman" w:hAnsi="Times New Roman" w:eastAsia="宋体"/>
          <w:szCs w:val="21"/>
        </w:rPr>
        <w:instrText xml:space="preserve"> HYPERLINK "http://www.nurnberg.com.cn/booklist_zh/list.aspx" </w:instrText>
      </w:r>
      <w:r>
        <w:rPr>
          <w:rStyle w:val="13"/>
          <w:rFonts w:ascii="Times New Roman" w:hAnsi="Times New Roman" w:eastAsia="宋体"/>
          <w:szCs w:val="21"/>
        </w:rPr>
        <w:fldChar w:fldCharType="separate"/>
      </w:r>
      <w:r>
        <w:rPr>
          <w:rStyle w:val="13"/>
          <w:rFonts w:ascii="Times New Roman" w:hAnsi="Times New Roman" w:eastAsia="宋体"/>
          <w:szCs w:val="21"/>
        </w:rPr>
        <w:t>http://www.nurnberg.com.cn/booklist_zh/list.aspx</w:t>
      </w:r>
      <w:r>
        <w:rPr>
          <w:rStyle w:val="13"/>
          <w:rFonts w:ascii="Times New Roman" w:hAnsi="Times New Roman" w:eastAsia="宋体"/>
          <w:szCs w:val="21"/>
        </w:rPr>
        <w:fldChar w:fldCharType="end"/>
      </w:r>
    </w:p>
    <w:p>
      <w:pPr>
        <w:rPr>
          <w:rFonts w:ascii="Times New Roman" w:hAnsi="Times New Roman" w:eastAsia="宋体"/>
          <w:color w:val="000000"/>
          <w:szCs w:val="21"/>
        </w:rPr>
      </w:pPr>
      <w:r>
        <w:rPr>
          <w:rFonts w:ascii="Times New Roman" w:hAnsi="Times New Roman" w:eastAsia="宋体"/>
          <w:color w:val="000000"/>
          <w:szCs w:val="21"/>
        </w:rPr>
        <w:t>书讯浏览</w:t>
      </w:r>
      <w:r>
        <w:rPr>
          <w:rFonts w:hint="eastAsia" w:ascii="Times New Roman" w:hAnsi="Times New Roman" w:eastAsia="宋体"/>
          <w:color w:val="000000"/>
          <w:szCs w:val="21"/>
        </w:rPr>
        <w:t>：</w:t>
      </w:r>
      <w:r>
        <w:rPr>
          <w:rStyle w:val="13"/>
          <w:rFonts w:ascii="Times New Roman" w:hAnsi="Times New Roman" w:eastAsia="宋体"/>
          <w:szCs w:val="21"/>
        </w:rPr>
        <w:fldChar w:fldCharType="begin"/>
      </w:r>
      <w:r>
        <w:rPr>
          <w:rStyle w:val="13"/>
          <w:rFonts w:ascii="Times New Roman" w:hAnsi="Times New Roman" w:eastAsia="宋体"/>
          <w:szCs w:val="21"/>
        </w:rPr>
        <w:instrText xml:space="preserve"> HYPERLINK "http://www.nurnberg.com.cn/book/book.aspx" </w:instrText>
      </w:r>
      <w:r>
        <w:rPr>
          <w:rStyle w:val="13"/>
          <w:rFonts w:ascii="Times New Roman" w:hAnsi="Times New Roman" w:eastAsia="宋体"/>
          <w:szCs w:val="21"/>
        </w:rPr>
        <w:fldChar w:fldCharType="separate"/>
      </w:r>
      <w:r>
        <w:rPr>
          <w:rStyle w:val="13"/>
          <w:rFonts w:ascii="Times New Roman" w:hAnsi="Times New Roman" w:eastAsia="宋体"/>
          <w:szCs w:val="21"/>
        </w:rPr>
        <w:t>http://www.nurnberg.com.cn/book/book.aspx</w:t>
      </w:r>
      <w:r>
        <w:rPr>
          <w:rStyle w:val="13"/>
          <w:rFonts w:ascii="Times New Roman" w:hAnsi="Times New Roman" w:eastAsia="宋体"/>
          <w:szCs w:val="21"/>
        </w:rPr>
        <w:fldChar w:fldCharType="end"/>
      </w:r>
    </w:p>
    <w:p>
      <w:pPr>
        <w:rPr>
          <w:rFonts w:ascii="Times New Roman" w:hAnsi="Times New Roman" w:eastAsia="宋体"/>
          <w:color w:val="000000"/>
          <w:szCs w:val="21"/>
        </w:rPr>
      </w:pPr>
      <w:r>
        <w:rPr>
          <w:rFonts w:ascii="Times New Roman" w:hAnsi="Times New Roman" w:eastAsia="宋体"/>
          <w:color w:val="000000"/>
          <w:szCs w:val="21"/>
        </w:rPr>
        <w:t>视频推荐</w:t>
      </w:r>
      <w:r>
        <w:rPr>
          <w:rFonts w:hint="eastAsia" w:ascii="Times New Roman" w:hAnsi="Times New Roman" w:eastAsia="宋体"/>
          <w:color w:val="000000"/>
          <w:szCs w:val="21"/>
        </w:rPr>
        <w:t>：</w:t>
      </w:r>
      <w:r>
        <w:rPr>
          <w:rStyle w:val="13"/>
          <w:rFonts w:ascii="Times New Roman" w:hAnsi="Times New Roman" w:eastAsia="宋体"/>
          <w:szCs w:val="21"/>
        </w:rPr>
        <w:fldChar w:fldCharType="begin"/>
      </w:r>
      <w:r>
        <w:rPr>
          <w:rStyle w:val="13"/>
          <w:rFonts w:ascii="Times New Roman" w:hAnsi="Times New Roman" w:eastAsia="宋体"/>
          <w:szCs w:val="21"/>
        </w:rPr>
        <w:instrText xml:space="preserve"> HYPERLINK "http://www.nurnberg.com.cn/video/video.aspx" </w:instrText>
      </w:r>
      <w:r>
        <w:rPr>
          <w:rStyle w:val="13"/>
          <w:rFonts w:ascii="Times New Roman" w:hAnsi="Times New Roman" w:eastAsia="宋体"/>
          <w:szCs w:val="21"/>
        </w:rPr>
        <w:fldChar w:fldCharType="separate"/>
      </w:r>
      <w:r>
        <w:rPr>
          <w:rStyle w:val="13"/>
          <w:rFonts w:ascii="Times New Roman" w:hAnsi="Times New Roman" w:eastAsia="宋体"/>
          <w:szCs w:val="21"/>
        </w:rPr>
        <w:t>http://www.nurnberg.com.cn/video/video.aspx</w:t>
      </w:r>
      <w:r>
        <w:rPr>
          <w:rStyle w:val="13"/>
          <w:rFonts w:ascii="Times New Roman" w:hAnsi="Times New Roman" w:eastAsia="宋体"/>
          <w:szCs w:val="21"/>
        </w:rPr>
        <w:fldChar w:fldCharType="end"/>
      </w:r>
    </w:p>
    <w:p>
      <w:pPr>
        <w:rPr>
          <w:rStyle w:val="13"/>
          <w:rFonts w:ascii="Times New Roman" w:hAnsi="Times New Roman" w:eastAsia="宋体"/>
          <w:szCs w:val="21"/>
        </w:rPr>
      </w:pPr>
      <w:r>
        <w:rPr>
          <w:rFonts w:ascii="Times New Roman" w:hAnsi="Times New Roman" w:eastAsia="宋体"/>
          <w:color w:val="000000"/>
          <w:szCs w:val="21"/>
        </w:rPr>
        <w:t>豆瓣小站：</w:t>
      </w:r>
      <w:r>
        <w:rPr>
          <w:rStyle w:val="13"/>
          <w:rFonts w:ascii="Times New Roman" w:hAnsi="Times New Roman" w:eastAsia="宋体"/>
          <w:szCs w:val="21"/>
        </w:rPr>
        <w:fldChar w:fldCharType="begin"/>
      </w:r>
      <w:r>
        <w:rPr>
          <w:rStyle w:val="13"/>
          <w:rFonts w:ascii="Times New Roman" w:hAnsi="Times New Roman" w:eastAsia="宋体"/>
          <w:szCs w:val="21"/>
        </w:rPr>
        <w:instrText xml:space="preserve"> HYPERLINK "http://site.douban.com/110577/" </w:instrText>
      </w:r>
      <w:r>
        <w:rPr>
          <w:rStyle w:val="13"/>
          <w:rFonts w:ascii="Times New Roman" w:hAnsi="Times New Roman" w:eastAsia="宋体"/>
          <w:szCs w:val="21"/>
        </w:rPr>
        <w:fldChar w:fldCharType="separate"/>
      </w:r>
      <w:r>
        <w:rPr>
          <w:rStyle w:val="13"/>
          <w:rFonts w:ascii="Times New Roman" w:hAnsi="Times New Roman" w:eastAsia="宋体"/>
          <w:szCs w:val="21"/>
        </w:rPr>
        <w:t>http://site.douban.com/110577/</w:t>
      </w:r>
      <w:r>
        <w:rPr>
          <w:rStyle w:val="13"/>
          <w:rFonts w:ascii="Times New Roman" w:hAnsi="Times New Roman" w:eastAsia="宋体"/>
          <w:szCs w:val="21"/>
        </w:rPr>
        <w:fldChar w:fldCharType="end"/>
      </w:r>
    </w:p>
    <w:p>
      <w:pPr>
        <w:rPr>
          <w:rFonts w:ascii="Times New Roman" w:hAnsi="Times New Roman" w:eastAsia="宋体" w:cs="Calibri"/>
          <w:color w:val="000000"/>
          <w:shd w:val="clear" w:color="auto" w:fill="FFFFFF"/>
        </w:rPr>
      </w:pPr>
      <w:r>
        <w:rPr>
          <w:rFonts w:hint="eastAsia" w:ascii="Times New Roman" w:hAnsi="Times New Roman" w:eastAsia="宋体"/>
          <w:color w:val="000000"/>
          <w:shd w:val="clear" w:color="auto" w:fill="FFFFFF"/>
        </w:rPr>
        <w:t>新浪微博</w:t>
      </w:r>
      <w:r>
        <w:rPr>
          <w:rFonts w:hint="eastAsia" w:ascii="Times New Roman" w:hAnsi="Times New Roman" w:eastAsia="宋体"/>
          <w:bCs/>
          <w:color w:val="000000"/>
          <w:shd w:val="clear" w:color="auto" w:fill="FFFFFF"/>
        </w:rPr>
        <w:t>：</w:t>
      </w:r>
      <w:r>
        <w:rPr>
          <w:rFonts w:ascii="Times New Roman" w:hAnsi="Times New Roman" w:eastAsia="宋体" w:cs="Calibri"/>
          <w:color w:val="0000FF"/>
          <w:u w:val="single"/>
          <w:shd w:val="clear" w:color="auto" w:fill="FFFFFF"/>
        </w:rPr>
        <w:fldChar w:fldCharType="begin"/>
      </w:r>
      <w:r>
        <w:rPr>
          <w:rFonts w:ascii="Times New Roman" w:hAnsi="Times New Roman" w:eastAsia="宋体" w:cs="Calibri"/>
          <w:color w:val="0000FF"/>
          <w:u w:val="single"/>
          <w:shd w:val="clear" w:color="auto" w:fill="FFFFFF"/>
        </w:rPr>
        <w:instrText xml:space="preserve"> HYPERLINK "https://weibo.com/1877653117/profile?topnav=1&amp;wvr=6" </w:instrText>
      </w:r>
      <w:r>
        <w:rPr>
          <w:rFonts w:ascii="Times New Roman" w:hAnsi="Times New Roman" w:eastAsia="宋体" w:cs="Calibri"/>
          <w:color w:val="0000FF"/>
          <w:u w:val="single"/>
          <w:shd w:val="clear" w:color="auto" w:fill="FFFFFF"/>
        </w:rPr>
        <w:fldChar w:fldCharType="separate"/>
      </w:r>
      <w:r>
        <w:rPr>
          <w:rFonts w:hint="eastAsia" w:ascii="Times New Roman" w:hAnsi="Times New Roman" w:eastAsia="宋体" w:cs="Calibri"/>
          <w:color w:val="0000FF"/>
          <w:u w:val="single"/>
          <w:shd w:val="clear" w:color="auto" w:fill="FFFFFF"/>
        </w:rPr>
        <w:t>安德鲁纳伯格公司的微博</w:t>
      </w:r>
      <w:r>
        <w:rPr>
          <w:rFonts w:ascii="Times New Roman" w:hAnsi="Times New Roman" w:eastAsia="宋体"/>
          <w:color w:val="0000FF"/>
          <w:u w:val="single"/>
          <w:shd w:val="clear" w:color="auto" w:fill="FFFFFF"/>
        </w:rPr>
        <w:t>_</w:t>
      </w:r>
      <w:r>
        <w:rPr>
          <w:rFonts w:hint="eastAsia" w:ascii="Times New Roman" w:hAnsi="Times New Roman" w:eastAsia="宋体" w:cs="Calibri"/>
          <w:color w:val="0000FF"/>
          <w:u w:val="single"/>
          <w:shd w:val="clear" w:color="auto" w:fill="FFFFFF"/>
        </w:rPr>
        <w:t>微博</w:t>
      </w:r>
      <w:r>
        <w:rPr>
          <w:rFonts w:ascii="Times New Roman" w:hAnsi="Times New Roman" w:eastAsia="宋体"/>
          <w:color w:val="0000FF"/>
          <w:u w:val="single"/>
          <w:shd w:val="clear" w:color="auto" w:fill="FFFFFF"/>
        </w:rPr>
        <w:t> (weibo.com)</w:t>
      </w:r>
      <w:r>
        <w:rPr>
          <w:rFonts w:ascii="Times New Roman" w:hAnsi="Times New Roman" w:eastAsia="宋体"/>
          <w:color w:val="0000FF"/>
          <w:u w:val="single"/>
          <w:shd w:val="clear" w:color="auto" w:fill="FFFFFF"/>
        </w:rPr>
        <w:fldChar w:fldCharType="end"/>
      </w:r>
    </w:p>
    <w:p>
      <w:pPr>
        <w:shd w:val="clear" w:color="auto" w:fill="FFFFFF"/>
        <w:rPr>
          <w:rFonts w:ascii="Times New Roman" w:hAnsi="Times New Roman" w:eastAsia="宋体"/>
          <w:color w:val="000000"/>
        </w:rPr>
      </w:pPr>
      <w:r>
        <w:rPr>
          <w:rFonts w:ascii="Times New Roman" w:hAnsi="Times New Roman" w:eastAsia="宋体"/>
          <w:color w:val="000000"/>
          <w:szCs w:val="21"/>
        </w:rPr>
        <w:t>微信订阅号：ANABJ2002</w:t>
      </w:r>
    </w:p>
    <w:p>
      <w:pPr>
        <w:widowControl/>
        <w:jc w:val="left"/>
        <w:rPr>
          <w:rFonts w:ascii="Times New Roman" w:hAnsi="Times New Roman" w:eastAsia="宋体"/>
          <w:color w:val="000000"/>
        </w:rPr>
      </w:pPr>
      <w:r>
        <w:rPr>
          <w:rFonts w:ascii="Times New Roman" w:hAnsi="Times New Roman" w:eastAsia="宋体"/>
        </w:rPr>
        <w:drawing>
          <wp:anchor distT="0" distB="0" distL="114300" distR="114300" simplePos="0" relativeHeight="251666432" behindDoc="0" locked="0" layoutInCell="1" allowOverlap="1">
            <wp:simplePos x="0" y="0"/>
            <wp:positionH relativeFrom="column">
              <wp:posOffset>0</wp:posOffset>
            </wp:positionH>
            <wp:positionV relativeFrom="paragraph">
              <wp:posOffset>43180</wp:posOffset>
            </wp:positionV>
            <wp:extent cx="1200150" cy="1301750"/>
            <wp:effectExtent l="0" t="0" r="0" b="12700"/>
            <wp:wrapSquare wrapText="bothSides"/>
            <wp:docPr id="3"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安德鲁微信号二维码"/>
                    <pic:cNvPicPr>
                      <a:picLocks noChangeAspect="1"/>
                    </pic:cNvPicPr>
                  </pic:nvPicPr>
                  <pic:blipFill>
                    <a:blip r:embed="rId13"/>
                    <a:stretch>
                      <a:fillRect/>
                    </a:stretch>
                  </pic:blipFill>
                  <pic:spPr>
                    <a:xfrm>
                      <a:off x="0" y="0"/>
                      <a:ext cx="1200150" cy="1301750"/>
                    </a:xfrm>
                    <a:prstGeom prst="rect">
                      <a:avLst/>
                    </a:prstGeom>
                    <a:noFill/>
                    <a:ln>
                      <a:noFill/>
                    </a:ln>
                  </pic:spPr>
                </pic:pic>
              </a:graphicData>
            </a:graphic>
          </wp:anchor>
        </w:drawing>
      </w:r>
    </w:p>
    <w:p>
      <w:pPr>
        <w:ind w:right="420"/>
        <w:rPr>
          <w:rFonts w:hint="eastAsia" w:ascii="Times New Roman" w:hAnsi="Times New Roman" w:eastAsia="宋体"/>
          <w:color w:val="000000"/>
        </w:rPr>
      </w:pPr>
    </w:p>
    <w:p/>
    <w:sectPr>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Georgia">
    <w:panose1 w:val="02040502050405020303"/>
    <w:charset w:val="00"/>
    <w:family w:val="roman"/>
    <w:pitch w:val="default"/>
    <w:sig w:usb0="00000287" w:usb1="00000000" w:usb2="00000000" w:usb3="00000000" w:csb0="2000009F" w:csb1="00000000"/>
  </w:font>
  <w:font w:name="Microsoft YaHei UI">
    <w:panose1 w:val="020B0503020204020204"/>
    <w:charset w:val="86"/>
    <w:family w:val="swiss"/>
    <w:pitch w:val="default"/>
    <w:sig w:usb0="80000287" w:usb1="2ACF3C5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3"/>
        <w:rFonts w:hint="eastAsia" w:ascii="方正姚体" w:eastAsia="方正姚体"/>
        <w:sz w:val="18"/>
        <w:szCs w:val="18"/>
      </w:rPr>
      <w:t>www.nurnberg.com.cn</w:t>
    </w:r>
    <w:r>
      <w:rPr>
        <w:rStyle w:val="13"/>
        <w:rFonts w:hint="eastAsia" w:ascii="方正姚体" w:eastAsia="方正姚体"/>
        <w:sz w:val="18"/>
        <w:szCs w:val="18"/>
      </w:rPr>
      <w:fldChar w:fldCharType="end"/>
    </w:r>
  </w:p>
  <w:p>
    <w:pPr>
      <w:pStyle w:val="4"/>
      <w:jc w:val="center"/>
      <w:rPr>
        <w:rFonts w:eastAsia="方正姚体"/>
      </w:rPr>
    </w:pPr>
  </w:p>
  <w:p>
    <w:pPr>
      <w:pStyle w:val="4"/>
      <w:jc w:val="center"/>
      <w:rPr>
        <w:rFonts w:eastAsia="方正姚体"/>
      </w:rPr>
    </w:pPr>
  </w:p>
  <w:p>
    <w:pPr>
      <w:pStyle w:val="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9</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5"/>
      <w:jc w:val="right"/>
      <w:rPr>
        <w:rFonts w:eastAsia="方正姚体"/>
        <w:b/>
        <w:bCs/>
      </w:rPr>
    </w:pPr>
    <w:r>
      <w:rPr>
        <w:rFonts w:hint="eastAsia" w:eastAsia="方正姚体"/>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C6F8D"/>
    <w:multiLevelType w:val="multilevel"/>
    <w:tmpl w:val="542C6F8D"/>
    <w:lvl w:ilvl="0" w:tentative="0">
      <w:start w:val="1"/>
      <w:numFmt w:val="bullet"/>
      <w:lvlText w:val=""/>
      <w:lvlJc w:val="left"/>
      <w:pPr>
        <w:ind w:left="476" w:hanging="420"/>
      </w:pPr>
      <w:rPr>
        <w:rFonts w:hint="default" w:ascii="Wingdings" w:hAnsi="Wingdings"/>
      </w:rPr>
    </w:lvl>
    <w:lvl w:ilvl="1" w:tentative="0">
      <w:start w:val="1"/>
      <w:numFmt w:val="bullet"/>
      <w:lvlText w:val=""/>
      <w:lvlJc w:val="left"/>
      <w:pPr>
        <w:ind w:left="896" w:hanging="420"/>
      </w:pPr>
      <w:rPr>
        <w:rFonts w:hint="default" w:ascii="Wingdings" w:hAnsi="Wingdings"/>
      </w:rPr>
    </w:lvl>
    <w:lvl w:ilvl="2" w:tentative="0">
      <w:start w:val="1"/>
      <w:numFmt w:val="bullet"/>
      <w:lvlText w:val=""/>
      <w:lvlJc w:val="left"/>
      <w:pPr>
        <w:ind w:left="1316" w:hanging="420"/>
      </w:pPr>
      <w:rPr>
        <w:rFonts w:hint="default" w:ascii="Wingdings" w:hAnsi="Wingdings"/>
      </w:rPr>
    </w:lvl>
    <w:lvl w:ilvl="3" w:tentative="0">
      <w:start w:val="1"/>
      <w:numFmt w:val="bullet"/>
      <w:lvlText w:val=""/>
      <w:lvlJc w:val="left"/>
      <w:pPr>
        <w:ind w:left="1736" w:hanging="420"/>
      </w:pPr>
      <w:rPr>
        <w:rFonts w:hint="default" w:ascii="Wingdings" w:hAnsi="Wingdings"/>
      </w:rPr>
    </w:lvl>
    <w:lvl w:ilvl="4" w:tentative="0">
      <w:start w:val="1"/>
      <w:numFmt w:val="bullet"/>
      <w:lvlText w:val=""/>
      <w:lvlJc w:val="left"/>
      <w:pPr>
        <w:ind w:left="2156" w:hanging="420"/>
      </w:pPr>
      <w:rPr>
        <w:rFonts w:hint="default" w:ascii="Wingdings" w:hAnsi="Wingdings"/>
      </w:rPr>
    </w:lvl>
    <w:lvl w:ilvl="5" w:tentative="0">
      <w:start w:val="1"/>
      <w:numFmt w:val="bullet"/>
      <w:lvlText w:val=""/>
      <w:lvlJc w:val="left"/>
      <w:pPr>
        <w:ind w:left="2576" w:hanging="420"/>
      </w:pPr>
      <w:rPr>
        <w:rFonts w:hint="default" w:ascii="Wingdings" w:hAnsi="Wingdings"/>
      </w:rPr>
    </w:lvl>
    <w:lvl w:ilvl="6" w:tentative="0">
      <w:start w:val="1"/>
      <w:numFmt w:val="bullet"/>
      <w:lvlText w:val=""/>
      <w:lvlJc w:val="left"/>
      <w:pPr>
        <w:ind w:left="2996" w:hanging="420"/>
      </w:pPr>
      <w:rPr>
        <w:rFonts w:hint="default" w:ascii="Wingdings" w:hAnsi="Wingdings"/>
      </w:rPr>
    </w:lvl>
    <w:lvl w:ilvl="7" w:tentative="0">
      <w:start w:val="1"/>
      <w:numFmt w:val="bullet"/>
      <w:lvlText w:val=""/>
      <w:lvlJc w:val="left"/>
      <w:pPr>
        <w:ind w:left="3416" w:hanging="420"/>
      </w:pPr>
      <w:rPr>
        <w:rFonts w:hint="default" w:ascii="Wingdings" w:hAnsi="Wingdings"/>
      </w:rPr>
    </w:lvl>
    <w:lvl w:ilvl="8" w:tentative="0">
      <w:start w:val="1"/>
      <w:numFmt w:val="bullet"/>
      <w:lvlText w:val=""/>
      <w:lvlJc w:val="left"/>
      <w:pPr>
        <w:ind w:left="3836"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A71D38"/>
    <w:rsid w:val="00010866"/>
    <w:rsid w:val="0001277F"/>
    <w:rsid w:val="0001291D"/>
    <w:rsid w:val="00016A67"/>
    <w:rsid w:val="000442F9"/>
    <w:rsid w:val="00045EE9"/>
    <w:rsid w:val="00046011"/>
    <w:rsid w:val="0006074F"/>
    <w:rsid w:val="000649FF"/>
    <w:rsid w:val="00067E08"/>
    <w:rsid w:val="000721D3"/>
    <w:rsid w:val="000771C8"/>
    <w:rsid w:val="0007792C"/>
    <w:rsid w:val="00080A1A"/>
    <w:rsid w:val="000828F5"/>
    <w:rsid w:val="00090A3F"/>
    <w:rsid w:val="0009199B"/>
    <w:rsid w:val="00097B40"/>
    <w:rsid w:val="000A2E1D"/>
    <w:rsid w:val="000B1C22"/>
    <w:rsid w:val="000B22DE"/>
    <w:rsid w:val="000C1EE1"/>
    <w:rsid w:val="000C6B43"/>
    <w:rsid w:val="000C780B"/>
    <w:rsid w:val="000D013D"/>
    <w:rsid w:val="000D447B"/>
    <w:rsid w:val="000D5ABB"/>
    <w:rsid w:val="00126BF4"/>
    <w:rsid w:val="00157258"/>
    <w:rsid w:val="00182905"/>
    <w:rsid w:val="001835F4"/>
    <w:rsid w:val="001859C2"/>
    <w:rsid w:val="00197385"/>
    <w:rsid w:val="001A170B"/>
    <w:rsid w:val="001A1ECB"/>
    <w:rsid w:val="001A6852"/>
    <w:rsid w:val="001A6FD9"/>
    <w:rsid w:val="001A7625"/>
    <w:rsid w:val="001B0429"/>
    <w:rsid w:val="001C3065"/>
    <w:rsid w:val="001C47E4"/>
    <w:rsid w:val="001C76A0"/>
    <w:rsid w:val="001E141F"/>
    <w:rsid w:val="001E696D"/>
    <w:rsid w:val="001F0856"/>
    <w:rsid w:val="00202EB5"/>
    <w:rsid w:val="002037EA"/>
    <w:rsid w:val="002039A9"/>
    <w:rsid w:val="002052D4"/>
    <w:rsid w:val="00215937"/>
    <w:rsid w:val="00240C8A"/>
    <w:rsid w:val="002529AC"/>
    <w:rsid w:val="0025531D"/>
    <w:rsid w:val="00264066"/>
    <w:rsid w:val="002670DA"/>
    <w:rsid w:val="00277B02"/>
    <w:rsid w:val="002904B8"/>
    <w:rsid w:val="00295DF5"/>
    <w:rsid w:val="002B16F8"/>
    <w:rsid w:val="002B1B16"/>
    <w:rsid w:val="002B51C1"/>
    <w:rsid w:val="002E5F2A"/>
    <w:rsid w:val="002F28B7"/>
    <w:rsid w:val="002F4B37"/>
    <w:rsid w:val="0030073F"/>
    <w:rsid w:val="00301A40"/>
    <w:rsid w:val="00303220"/>
    <w:rsid w:val="00307760"/>
    <w:rsid w:val="00314D0E"/>
    <w:rsid w:val="00326C8D"/>
    <w:rsid w:val="00337304"/>
    <w:rsid w:val="00344C37"/>
    <w:rsid w:val="0035593A"/>
    <w:rsid w:val="00357BF7"/>
    <w:rsid w:val="0037085F"/>
    <w:rsid w:val="0037589E"/>
    <w:rsid w:val="00383FD0"/>
    <w:rsid w:val="00390940"/>
    <w:rsid w:val="00391ED6"/>
    <w:rsid w:val="003972FB"/>
    <w:rsid w:val="00397B97"/>
    <w:rsid w:val="003A6586"/>
    <w:rsid w:val="003B5916"/>
    <w:rsid w:val="003D3E54"/>
    <w:rsid w:val="003D43AC"/>
    <w:rsid w:val="003D4957"/>
    <w:rsid w:val="003D7DCE"/>
    <w:rsid w:val="003E53E6"/>
    <w:rsid w:val="003E77AE"/>
    <w:rsid w:val="004148D5"/>
    <w:rsid w:val="00414A9C"/>
    <w:rsid w:val="00431D1E"/>
    <w:rsid w:val="00436B57"/>
    <w:rsid w:val="00442412"/>
    <w:rsid w:val="004611D6"/>
    <w:rsid w:val="00462FAD"/>
    <w:rsid w:val="00463285"/>
    <w:rsid w:val="00484EAC"/>
    <w:rsid w:val="004A18EB"/>
    <w:rsid w:val="004B21AB"/>
    <w:rsid w:val="004B4B21"/>
    <w:rsid w:val="004B4C85"/>
    <w:rsid w:val="004C7A29"/>
    <w:rsid w:val="004E52F4"/>
    <w:rsid w:val="004E7135"/>
    <w:rsid w:val="004F182A"/>
    <w:rsid w:val="004F47CD"/>
    <w:rsid w:val="005116BE"/>
    <w:rsid w:val="005265F5"/>
    <w:rsid w:val="00533DBF"/>
    <w:rsid w:val="00571711"/>
    <w:rsid w:val="00577751"/>
    <w:rsid w:val="00582EAD"/>
    <w:rsid w:val="00583966"/>
    <w:rsid w:val="00585E5E"/>
    <w:rsid w:val="005A074C"/>
    <w:rsid w:val="005A29F7"/>
    <w:rsid w:val="005A40A1"/>
    <w:rsid w:val="005B6FB0"/>
    <w:rsid w:val="005F10F5"/>
    <w:rsid w:val="00602E6C"/>
    <w:rsid w:val="00610C62"/>
    <w:rsid w:val="00627B62"/>
    <w:rsid w:val="006453B2"/>
    <w:rsid w:val="00653EE1"/>
    <w:rsid w:val="00670029"/>
    <w:rsid w:val="006855CE"/>
    <w:rsid w:val="00697196"/>
    <w:rsid w:val="006A0FFB"/>
    <w:rsid w:val="006A4FA2"/>
    <w:rsid w:val="006A5ACA"/>
    <w:rsid w:val="006B2FAD"/>
    <w:rsid w:val="006C005B"/>
    <w:rsid w:val="006C1EF3"/>
    <w:rsid w:val="006D206A"/>
    <w:rsid w:val="006F043F"/>
    <w:rsid w:val="006F5895"/>
    <w:rsid w:val="006F7EE1"/>
    <w:rsid w:val="00700604"/>
    <w:rsid w:val="0070392F"/>
    <w:rsid w:val="00710D20"/>
    <w:rsid w:val="00711B64"/>
    <w:rsid w:val="00727197"/>
    <w:rsid w:val="00730B71"/>
    <w:rsid w:val="007329BF"/>
    <w:rsid w:val="00732FAC"/>
    <w:rsid w:val="007344D2"/>
    <w:rsid w:val="00750C55"/>
    <w:rsid w:val="0075278B"/>
    <w:rsid w:val="007535B6"/>
    <w:rsid w:val="0075707B"/>
    <w:rsid w:val="00757A53"/>
    <w:rsid w:val="007766E3"/>
    <w:rsid w:val="00777986"/>
    <w:rsid w:val="007836F6"/>
    <w:rsid w:val="007A4BED"/>
    <w:rsid w:val="007B0D11"/>
    <w:rsid w:val="007B543B"/>
    <w:rsid w:val="007D04BB"/>
    <w:rsid w:val="007D3D14"/>
    <w:rsid w:val="007D3ED7"/>
    <w:rsid w:val="007D49B9"/>
    <w:rsid w:val="007E29C3"/>
    <w:rsid w:val="007E64C4"/>
    <w:rsid w:val="00805764"/>
    <w:rsid w:val="00805C43"/>
    <w:rsid w:val="0081097B"/>
    <w:rsid w:val="00843714"/>
    <w:rsid w:val="00856401"/>
    <w:rsid w:val="00862531"/>
    <w:rsid w:val="00862DBE"/>
    <w:rsid w:val="00882841"/>
    <w:rsid w:val="0088708F"/>
    <w:rsid w:val="0089462C"/>
    <w:rsid w:val="008955F8"/>
    <w:rsid w:val="0089589B"/>
    <w:rsid w:val="008B0A5A"/>
    <w:rsid w:val="008B4DCA"/>
    <w:rsid w:val="008B541B"/>
    <w:rsid w:val="008D4D33"/>
    <w:rsid w:val="008D5FC8"/>
    <w:rsid w:val="008F5575"/>
    <w:rsid w:val="00914305"/>
    <w:rsid w:val="0091777E"/>
    <w:rsid w:val="00925C37"/>
    <w:rsid w:val="00927BD3"/>
    <w:rsid w:val="00940B93"/>
    <w:rsid w:val="00941A6C"/>
    <w:rsid w:val="0096089F"/>
    <w:rsid w:val="00961AEF"/>
    <w:rsid w:val="009924F7"/>
    <w:rsid w:val="00997E1D"/>
    <w:rsid w:val="009A74D6"/>
    <w:rsid w:val="009C2CE1"/>
    <w:rsid w:val="009C2F45"/>
    <w:rsid w:val="009C50AB"/>
    <w:rsid w:val="009D3B48"/>
    <w:rsid w:val="009D6484"/>
    <w:rsid w:val="00A13AC1"/>
    <w:rsid w:val="00A174E5"/>
    <w:rsid w:val="00A3669F"/>
    <w:rsid w:val="00A45EB1"/>
    <w:rsid w:val="00A4667F"/>
    <w:rsid w:val="00A71D38"/>
    <w:rsid w:val="00AA1AA9"/>
    <w:rsid w:val="00AA1BDD"/>
    <w:rsid w:val="00AA4414"/>
    <w:rsid w:val="00AB5463"/>
    <w:rsid w:val="00AE2022"/>
    <w:rsid w:val="00AE550B"/>
    <w:rsid w:val="00AF374C"/>
    <w:rsid w:val="00B01D5B"/>
    <w:rsid w:val="00B05F67"/>
    <w:rsid w:val="00B11565"/>
    <w:rsid w:val="00B116AA"/>
    <w:rsid w:val="00B1495D"/>
    <w:rsid w:val="00B26A7A"/>
    <w:rsid w:val="00B3165B"/>
    <w:rsid w:val="00B43536"/>
    <w:rsid w:val="00B44504"/>
    <w:rsid w:val="00B44D57"/>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38EF"/>
    <w:rsid w:val="00C32C47"/>
    <w:rsid w:val="00C612DF"/>
    <w:rsid w:val="00C67843"/>
    <w:rsid w:val="00C76474"/>
    <w:rsid w:val="00C817C6"/>
    <w:rsid w:val="00C903F7"/>
    <w:rsid w:val="00C93394"/>
    <w:rsid w:val="00CB6825"/>
    <w:rsid w:val="00CC60EE"/>
    <w:rsid w:val="00CD2007"/>
    <w:rsid w:val="00CD4913"/>
    <w:rsid w:val="00CE468D"/>
    <w:rsid w:val="00CE67B4"/>
    <w:rsid w:val="00CF1D82"/>
    <w:rsid w:val="00CF5AFB"/>
    <w:rsid w:val="00CF7AFA"/>
    <w:rsid w:val="00D24097"/>
    <w:rsid w:val="00D279D1"/>
    <w:rsid w:val="00D34454"/>
    <w:rsid w:val="00D430C2"/>
    <w:rsid w:val="00D43A3B"/>
    <w:rsid w:val="00D43A4A"/>
    <w:rsid w:val="00D4695A"/>
    <w:rsid w:val="00D46BB5"/>
    <w:rsid w:val="00D46E79"/>
    <w:rsid w:val="00D55458"/>
    <w:rsid w:val="00D64CC7"/>
    <w:rsid w:val="00D70677"/>
    <w:rsid w:val="00D70B4B"/>
    <w:rsid w:val="00D81549"/>
    <w:rsid w:val="00D87CCE"/>
    <w:rsid w:val="00DD2D61"/>
    <w:rsid w:val="00DE220F"/>
    <w:rsid w:val="00E0227F"/>
    <w:rsid w:val="00E17EE6"/>
    <w:rsid w:val="00E2561F"/>
    <w:rsid w:val="00E367D0"/>
    <w:rsid w:val="00E44F09"/>
    <w:rsid w:val="00E5688B"/>
    <w:rsid w:val="00E5753A"/>
    <w:rsid w:val="00E744E4"/>
    <w:rsid w:val="00E76E41"/>
    <w:rsid w:val="00E82CB2"/>
    <w:rsid w:val="00E84329"/>
    <w:rsid w:val="00EB1F90"/>
    <w:rsid w:val="00EB2DAE"/>
    <w:rsid w:val="00EB5E3B"/>
    <w:rsid w:val="00EB6513"/>
    <w:rsid w:val="00EB6580"/>
    <w:rsid w:val="00EC7589"/>
    <w:rsid w:val="00EF4A2B"/>
    <w:rsid w:val="00F0499B"/>
    <w:rsid w:val="00F14AA3"/>
    <w:rsid w:val="00F26153"/>
    <w:rsid w:val="00F27267"/>
    <w:rsid w:val="00F30CA5"/>
    <w:rsid w:val="00F318E4"/>
    <w:rsid w:val="00F3449F"/>
    <w:rsid w:val="00F34DE1"/>
    <w:rsid w:val="00F352AE"/>
    <w:rsid w:val="00F43108"/>
    <w:rsid w:val="00F70C16"/>
    <w:rsid w:val="00F74D56"/>
    <w:rsid w:val="00F846D2"/>
    <w:rsid w:val="00F8540D"/>
    <w:rsid w:val="00F937AD"/>
    <w:rsid w:val="00F978A8"/>
    <w:rsid w:val="00FA12A8"/>
    <w:rsid w:val="00FA4A2B"/>
    <w:rsid w:val="00FC3402"/>
    <w:rsid w:val="00FF63CA"/>
    <w:rsid w:val="152A4CC8"/>
    <w:rsid w:val="4C303F46"/>
    <w:rsid w:val="6C831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autoRedefine/>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0"/>
    <w:rPr>
      <w:b/>
      <w:bCs/>
    </w:rPr>
  </w:style>
  <w:style w:type="character" w:styleId="11">
    <w:name w:val="FollowedHyperlink"/>
    <w:autoRedefine/>
    <w:qFormat/>
    <w:uiPriority w:val="0"/>
    <w:rPr>
      <w:color w:val="800080"/>
      <w:u w:val="single"/>
    </w:rPr>
  </w:style>
  <w:style w:type="character" w:styleId="12">
    <w:name w:val="Emphasis"/>
    <w:qFormat/>
    <w:uiPriority w:val="20"/>
    <w:rPr>
      <w:i/>
      <w:iCs/>
    </w:rPr>
  </w:style>
  <w:style w:type="character" w:styleId="13">
    <w:name w:val="Hyperlink"/>
    <w:basedOn w:val="9"/>
    <w:autoRedefine/>
    <w:qFormat/>
    <w:uiPriority w:val="0"/>
    <w:rPr>
      <w:color w:val="0000FF"/>
      <w:u w:val="single"/>
    </w:rPr>
  </w:style>
  <w:style w:type="character" w:styleId="14">
    <w:name w:val="HTML Cite"/>
    <w:uiPriority w:val="0"/>
    <w:rPr>
      <w:i/>
      <w:iCs/>
    </w:rPr>
  </w:style>
  <w:style w:type="character" w:customStyle="1" w:styleId="15">
    <w:name w:val="serif1"/>
    <w:uiPriority w:val="0"/>
    <w:rPr>
      <w:rFonts w:hint="default" w:ascii="Times New Roman" w:hAnsi="Times New Roman" w:cs="Times New Roman"/>
      <w:sz w:val="24"/>
      <w:szCs w:val="24"/>
    </w:rPr>
  </w:style>
  <w:style w:type="paragraph" w:customStyle="1" w:styleId="16">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7">
    <w:name w:val="bookcopy1"/>
    <w:uiPriority w:val="0"/>
    <w:rPr>
      <w:rFonts w:hint="default" w:ascii="Verdana" w:hAnsi="Verdana"/>
      <w:color w:val="000000"/>
      <w:spacing w:val="195"/>
      <w:sz w:val="17"/>
      <w:szCs w:val="17"/>
      <w:u w:val="none"/>
    </w:rPr>
  </w:style>
  <w:style w:type="character" w:customStyle="1" w:styleId="18">
    <w:name w:val="tiny1"/>
    <w:autoRedefine/>
    <w:qFormat/>
    <w:uiPriority w:val="0"/>
    <w:rPr>
      <w:rFonts w:hint="default" w:ascii="Verdana" w:hAnsi="Verdana"/>
      <w:sz w:val="15"/>
      <w:szCs w:val="15"/>
    </w:rPr>
  </w:style>
  <w:style w:type="character" w:customStyle="1" w:styleId="19">
    <w:name w:val="smalltext1"/>
    <w:uiPriority w:val="0"/>
    <w:rPr>
      <w:rFonts w:hint="default" w:ascii="Arial" w:hAnsi="Arial" w:cs="Arial"/>
      <w:color w:val="000000"/>
      <w:sz w:val="17"/>
      <w:szCs w:val="17"/>
    </w:rPr>
  </w:style>
  <w:style w:type="character" w:customStyle="1" w:styleId="20">
    <w:name w:val="regbold1"/>
    <w:uiPriority w:val="0"/>
    <w:rPr>
      <w:rFonts w:hint="default" w:ascii="Arial" w:hAnsi="Arial" w:cs="Arial"/>
      <w:b/>
      <w:bCs/>
      <w:color w:val="000000"/>
      <w:sz w:val="18"/>
      <w:szCs w:val="18"/>
    </w:rPr>
  </w:style>
  <w:style w:type="character" w:customStyle="1" w:styleId="21">
    <w:name w:val="bookauthor1"/>
    <w:qFormat/>
    <w:uiPriority w:val="0"/>
    <w:rPr>
      <w:rFonts w:hint="default" w:ascii="Arial" w:hAnsi="Arial" w:cs="Arial"/>
      <w:color w:val="6699CC"/>
      <w:sz w:val="18"/>
      <w:szCs w:val="18"/>
      <w:u w:val="single"/>
    </w:rPr>
  </w:style>
  <w:style w:type="character" w:customStyle="1" w:styleId="22">
    <w:name w:val="title111"/>
    <w:autoRedefine/>
    <w:uiPriority w:val="0"/>
    <w:rPr>
      <w:rFonts w:hint="default" w:ascii="Tahoma" w:hAnsi="Tahoma" w:cs="Tahoma"/>
      <w:b/>
      <w:bCs/>
      <w:color w:val="000066"/>
      <w:sz w:val="22"/>
      <w:szCs w:val="22"/>
    </w:rPr>
  </w:style>
  <w:style w:type="character" w:customStyle="1" w:styleId="23">
    <w:name w:val="bstitle1"/>
    <w:qFormat/>
    <w:uiPriority w:val="0"/>
    <w:rPr>
      <w:b/>
      <w:bCs/>
      <w:color w:val="000000"/>
      <w:sz w:val="24"/>
      <w:szCs w:val="24"/>
    </w:rPr>
  </w:style>
  <w:style w:type="character" w:customStyle="1" w:styleId="24">
    <w:name w:val="bssubtitle1"/>
    <w:autoRedefine/>
    <w:uiPriority w:val="0"/>
    <w:rPr>
      <w:rFonts w:hint="default" w:ascii="Arial" w:hAnsi="Arial" w:cs="Arial"/>
      <w:b/>
      <w:bCs/>
      <w:color w:val="000000"/>
      <w:sz w:val="18"/>
      <w:szCs w:val="18"/>
    </w:rPr>
  </w:style>
  <w:style w:type="character" w:customStyle="1" w:styleId="25">
    <w:name w:val="bsauthor1"/>
    <w:autoRedefine/>
    <w:uiPriority w:val="0"/>
    <w:rPr>
      <w:b/>
      <w:bCs/>
      <w:color w:val="000000"/>
      <w:sz w:val="18"/>
      <w:szCs w:val="18"/>
    </w:rPr>
  </w:style>
  <w:style w:type="character" w:customStyle="1" w:styleId="26">
    <w:name w:val="bsauthorlink1"/>
    <w:qFormat/>
    <w:uiPriority w:val="0"/>
    <w:rPr>
      <w:color w:val="000000"/>
      <w:u w:val="single"/>
    </w:rPr>
  </w:style>
  <w:style w:type="character" w:customStyle="1" w:styleId="27">
    <w:name w:val="redsubtitle1"/>
    <w:qFormat/>
    <w:uiPriority w:val="0"/>
    <w:rPr>
      <w:rFonts w:hint="default" w:ascii="Trebuchet MS" w:hAnsi="Trebuchet MS"/>
      <w:b/>
      <w:bCs/>
      <w:caps/>
      <w:color w:val="CC0000"/>
      <w:sz w:val="18"/>
      <w:szCs w:val="18"/>
    </w:rPr>
  </w:style>
  <w:style w:type="paragraph" w:customStyle="1" w:styleId="28">
    <w:name w:val="ar12-16red"/>
    <w:basedOn w:val="1"/>
    <w:autoRedefine/>
    <w:uiPriority w:val="0"/>
    <w:pPr>
      <w:widowControl/>
      <w:spacing w:before="100" w:beforeAutospacing="1" w:after="100" w:afterAutospacing="1"/>
      <w:jc w:val="left"/>
    </w:pPr>
    <w:rPr>
      <w:rFonts w:ascii="宋体" w:hAnsi="宋体" w:cs="宋体"/>
      <w:kern w:val="0"/>
      <w:sz w:val="24"/>
    </w:rPr>
  </w:style>
  <w:style w:type="character" w:customStyle="1" w:styleId="29">
    <w:name w:val="bold1"/>
    <w:autoRedefine/>
    <w:uiPriority w:val="0"/>
    <w:rPr>
      <w:rFonts w:hint="default" w:ascii="Verdana" w:hAnsi="Verdana"/>
      <w:b/>
      <w:bCs/>
      <w:color w:val="000000"/>
      <w:spacing w:val="30"/>
      <w:sz w:val="15"/>
      <w:szCs w:val="15"/>
    </w:rPr>
  </w:style>
  <w:style w:type="paragraph" w:customStyle="1" w:styleId="30">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1">
    <w:name w:val="book_copy1"/>
    <w:qFormat/>
    <w:uiPriority w:val="0"/>
    <w:rPr>
      <w:color w:val="000000"/>
      <w:sz w:val="18"/>
      <w:szCs w:val="18"/>
    </w:rPr>
  </w:style>
  <w:style w:type="paragraph" w:customStyle="1" w:styleId="32">
    <w:name w:val="text"/>
    <w:basedOn w:val="1"/>
    <w:uiPriority w:val="0"/>
    <w:pPr>
      <w:widowControl/>
    </w:pPr>
    <w:rPr>
      <w:rFonts w:ascii="Tahoma" w:hAnsi="Tahoma" w:cs="Tahoma"/>
      <w:color w:val="000000"/>
      <w:kern w:val="0"/>
      <w:sz w:val="16"/>
      <w:szCs w:val="16"/>
    </w:rPr>
  </w:style>
  <w:style w:type="character" w:customStyle="1" w:styleId="33">
    <w:name w:val="author"/>
    <w:basedOn w:val="9"/>
    <w:uiPriority w:val="0"/>
  </w:style>
  <w:style w:type="paragraph" w:customStyle="1" w:styleId="34">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5">
    <w:name w:val="book-title1"/>
    <w:uiPriority w:val="0"/>
    <w:rPr>
      <w:rFonts w:hint="default" w:ascii="Arial" w:hAnsi="Arial" w:cs="Arial"/>
      <w:b/>
      <w:bCs/>
      <w:color w:val="FF6600"/>
      <w:sz w:val="28"/>
      <w:szCs w:val="28"/>
    </w:rPr>
  </w:style>
  <w:style w:type="character" w:customStyle="1" w:styleId="36">
    <w:name w:val="apple-style-span"/>
    <w:basedOn w:val="9"/>
    <w:uiPriority w:val="0"/>
  </w:style>
  <w:style w:type="character" w:customStyle="1" w:styleId="37">
    <w:name w:val="apple-converted-space"/>
    <w:basedOn w:val="9"/>
    <w:autoRedefine/>
    <w:qFormat/>
    <w:uiPriority w:val="0"/>
  </w:style>
  <w:style w:type="paragraph" w:customStyle="1" w:styleId="38">
    <w:name w:val="msolistparagraph"/>
    <w:basedOn w:val="1"/>
    <w:qFormat/>
    <w:uiPriority w:val="0"/>
    <w:pPr>
      <w:widowControl/>
      <w:ind w:left="720"/>
      <w:jc w:val="left"/>
    </w:pPr>
    <w:rPr>
      <w:rFonts w:ascii="Calibri" w:hAnsi="Calibri"/>
      <w:kern w:val="0"/>
      <w:sz w:val="22"/>
      <w:szCs w:val="22"/>
    </w:rPr>
  </w:style>
  <w:style w:type="character" w:customStyle="1" w:styleId="39">
    <w:name w:val="all"/>
    <w:uiPriority w:val="0"/>
  </w:style>
  <w:style w:type="character" w:customStyle="1" w:styleId="40">
    <w:name w:val="a-list-item"/>
    <w:autoRedefine/>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7D61A-F877-426E-A5D9-5191A25B2D1E}">
  <ds:schemaRefs/>
</ds:datastoreItem>
</file>

<file path=docProps/app.xml><?xml version="1.0" encoding="utf-8"?>
<Properties xmlns="http://schemas.openxmlformats.org/officeDocument/2006/extended-properties" xmlns:vt="http://schemas.openxmlformats.org/officeDocument/2006/docPropsVTypes">
  <Template>Normal</Template>
  <Pages>9</Pages>
  <Words>1172</Words>
  <Characters>6685</Characters>
  <Lines>55</Lines>
  <Paragraphs>15</Paragraphs>
  <TotalTime>6</TotalTime>
  <ScaleCrop>false</ScaleCrop>
  <LinksUpToDate>false</LinksUpToDate>
  <CharactersWithSpaces>7842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2022-03-08T06:29:00Z</dcterms:created>
  <dc:creator>Image</dc:creator>
  <cp:lastModifiedBy>堀  达</cp:lastModifiedBy>
  <cp:lastPrinted>2004-04-23T07:06:00Z</cp:lastPrinted>
  <dcterms:modified xsi:type="dcterms:W3CDTF">2024-03-13T06:59:36Z</dcterms:modified>
  <dc:title>新 书 推 荐</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9320F52701AD4B63A34C64B6D338CCC1_13</vt:lpwstr>
  </property>
</Properties>
</file>