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D65D6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FBAB6D0" w:rsidR="003A45E3" w:rsidRDefault="003A45E3" w:rsidP="00D65D67">
      <w:pPr>
        <w:rPr>
          <w:b/>
          <w:szCs w:val="21"/>
        </w:rPr>
      </w:pPr>
    </w:p>
    <w:p w14:paraId="66F63504" w14:textId="77777777" w:rsidR="00FB7498" w:rsidRDefault="00FB7498" w:rsidP="00FB749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AD6C61" wp14:editId="3C89FA1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62150" cy="1962150"/>
            <wp:effectExtent l="0" t="0" r="0" b="0"/>
            <wp:wrapSquare wrapText="bothSides"/>
            <wp:docPr id="6973316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：《晚安的声音</w:t>
      </w:r>
      <w:r w:rsidRPr="0074714B">
        <w:rPr>
          <w:rFonts w:hint="eastAsia"/>
          <w:b/>
          <w:bCs/>
          <w:szCs w:val="21"/>
        </w:rPr>
        <w:t>》</w:t>
      </w:r>
    </w:p>
    <w:p w14:paraId="0E5CC29B" w14:textId="77777777" w:rsidR="00FB7498" w:rsidRDefault="00FB7498" w:rsidP="00FB7498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bookmarkStart w:id="0" w:name="_GoBack"/>
      <w:r w:rsidRPr="0032729F">
        <w:rPr>
          <w:b/>
          <w:bCs/>
          <w:szCs w:val="21"/>
        </w:rPr>
        <w:t>Goodnight Sounds</w:t>
      </w:r>
    </w:p>
    <w:bookmarkEnd w:id="0"/>
    <w:p w14:paraId="17A27A38" w14:textId="2C4E8D0A" w:rsidR="00FB7498" w:rsidRPr="00F527AD" w:rsidRDefault="00FB7498" w:rsidP="00FB7498">
      <w:pPr>
        <w:tabs>
          <w:tab w:val="left" w:pos="341"/>
          <w:tab w:val="left" w:pos="5235"/>
        </w:tabs>
        <w:jc w:val="left"/>
        <w:rPr>
          <w:b/>
          <w:bCs/>
          <w:szCs w:val="21"/>
          <w:lang w:val="fr-FR"/>
        </w:rPr>
      </w:pPr>
      <w:r>
        <w:rPr>
          <w:b/>
          <w:bCs/>
          <w:szCs w:val="21"/>
        </w:rPr>
        <w:t>作</w:t>
      </w:r>
      <w:r w:rsidRPr="00F527AD">
        <w:rPr>
          <w:b/>
          <w:bCs/>
          <w:szCs w:val="21"/>
          <w:lang w:val="fr-FR"/>
        </w:rPr>
        <w:t xml:space="preserve">    </w:t>
      </w:r>
      <w:r>
        <w:rPr>
          <w:b/>
          <w:bCs/>
          <w:szCs w:val="21"/>
        </w:rPr>
        <w:t>者</w:t>
      </w:r>
      <w:r w:rsidRPr="00F527AD">
        <w:rPr>
          <w:b/>
          <w:bCs/>
          <w:szCs w:val="21"/>
          <w:lang w:val="fr-FR"/>
        </w:rPr>
        <w:t>：</w:t>
      </w:r>
      <w:r w:rsidRPr="00F527AD">
        <w:rPr>
          <w:b/>
          <w:bCs/>
          <w:szCs w:val="21"/>
          <w:lang w:val="fr-FR"/>
        </w:rPr>
        <w:t xml:space="preserve">Debbie S. Miller </w:t>
      </w:r>
      <w:r>
        <w:rPr>
          <w:b/>
          <w:bCs/>
          <w:szCs w:val="21"/>
          <w:lang w:val="fr-FR"/>
        </w:rPr>
        <w:t>and</w:t>
      </w:r>
      <w:r>
        <w:rPr>
          <w:b/>
          <w:bCs/>
          <w:szCs w:val="21"/>
          <w:lang w:val="fr-FR"/>
        </w:rPr>
        <w:t xml:space="preserve"> </w:t>
      </w:r>
      <w:r w:rsidRPr="00F527AD">
        <w:rPr>
          <w:b/>
          <w:bCs/>
          <w:szCs w:val="21"/>
          <w:lang w:val="fr-FR"/>
        </w:rPr>
        <w:t>Michelle Jing Chan</w:t>
      </w:r>
    </w:p>
    <w:p w14:paraId="4F377BE0" w14:textId="77777777" w:rsidR="00FB7498" w:rsidRDefault="00FB7498" w:rsidP="00FB749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B</w:t>
      </w:r>
      <w:r>
        <w:rPr>
          <w:rFonts w:hint="eastAsia"/>
          <w:b/>
          <w:bCs/>
          <w:szCs w:val="21"/>
        </w:rPr>
        <w:t>loomsbury</w:t>
      </w:r>
    </w:p>
    <w:p w14:paraId="1E982FCC" w14:textId="77777777" w:rsidR="00FB7498" w:rsidRDefault="00FB7498" w:rsidP="00FB749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 w:rsidRPr="00AA7099">
        <w:rPr>
          <w:b/>
          <w:bCs/>
          <w:szCs w:val="21"/>
        </w:rPr>
        <w:t>ANA</w:t>
      </w:r>
    </w:p>
    <w:p w14:paraId="4F6E5C68" w14:textId="77777777" w:rsidR="00FB7498" w:rsidRDefault="00FB7498" w:rsidP="00FB749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024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10</w:t>
      </w:r>
      <w:r>
        <w:rPr>
          <w:rFonts w:hint="eastAsia"/>
          <w:b/>
          <w:bCs/>
          <w:szCs w:val="21"/>
        </w:rPr>
        <w:t>月</w:t>
      </w:r>
    </w:p>
    <w:p w14:paraId="57DBDD91" w14:textId="77777777" w:rsidR="00FB7498" w:rsidRDefault="00FB7498" w:rsidP="00FB749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28CFF113" w14:textId="77777777" w:rsidR="00FB7498" w:rsidRDefault="00FB7498" w:rsidP="00FB749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32</w:t>
      </w:r>
      <w:r>
        <w:rPr>
          <w:rFonts w:hint="eastAsia"/>
          <w:b/>
          <w:bCs/>
          <w:szCs w:val="21"/>
        </w:rPr>
        <w:t>页</w:t>
      </w:r>
    </w:p>
    <w:p w14:paraId="4C6020DF" w14:textId="77777777" w:rsidR="00FB7498" w:rsidRDefault="00FB7498" w:rsidP="00FB749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1ED9E2FB" w14:textId="77777777" w:rsidR="00FB7498" w:rsidRDefault="00FB7498" w:rsidP="00FB7498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儿童故事绘本</w:t>
      </w:r>
    </w:p>
    <w:p w14:paraId="27E5741A" w14:textId="77777777" w:rsidR="00FB7498" w:rsidRDefault="00FB7498" w:rsidP="00FB7498">
      <w:pPr>
        <w:rPr>
          <w:b/>
          <w:bCs/>
          <w:szCs w:val="21"/>
        </w:rPr>
      </w:pPr>
    </w:p>
    <w:p w14:paraId="28A3D6C6" w14:textId="77777777" w:rsidR="00FB7498" w:rsidRDefault="00FB7498" w:rsidP="00FB7498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  <w:bookmarkStart w:id="1" w:name="#alsoinseries"/>
      <w:bookmarkStart w:id="2" w:name="#author"/>
      <w:bookmarkEnd w:id="1"/>
      <w:bookmarkEnd w:id="2"/>
    </w:p>
    <w:p w14:paraId="30732ECA" w14:textId="77777777" w:rsidR="00FB7498" w:rsidRDefault="00FB7498" w:rsidP="00FB7498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4DD6D273" w14:textId="77777777" w:rsidR="00FB7498" w:rsidRPr="009445B8" w:rsidRDefault="00FB7498" w:rsidP="00FB7498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9445B8">
        <w:rPr>
          <w:rFonts w:hint="eastAsia"/>
          <w:kern w:val="0"/>
          <w:szCs w:val="21"/>
        </w:rPr>
        <w:t>什么声音能帮助你入睡？是隐藏在橡树阴影中的大角猫头鹰的叫声？还是风穿过松树针叶的呼啸声？</w:t>
      </w:r>
    </w:p>
    <w:p w14:paraId="4554622A" w14:textId="77777777" w:rsidR="00FB7498" w:rsidRPr="009445B8" w:rsidRDefault="00FB7498" w:rsidP="00FB7498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5146BDAC" w14:textId="77777777" w:rsidR="00FB7498" w:rsidRDefault="00FB7498" w:rsidP="00FB7498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9445B8">
        <w:rPr>
          <w:rFonts w:hint="eastAsia"/>
          <w:kern w:val="0"/>
          <w:szCs w:val="21"/>
        </w:rPr>
        <w:t>这本</w:t>
      </w:r>
      <w:r>
        <w:rPr>
          <w:rFonts w:hint="eastAsia"/>
          <w:kern w:val="0"/>
          <w:szCs w:val="21"/>
        </w:rPr>
        <w:t>治愈的绘本</w:t>
      </w:r>
      <w:r w:rsidRPr="009445B8">
        <w:rPr>
          <w:rFonts w:hint="eastAsia"/>
          <w:kern w:val="0"/>
          <w:szCs w:val="21"/>
        </w:rPr>
        <w:t>描述了各种夜间的声音，</w:t>
      </w:r>
      <w:r>
        <w:rPr>
          <w:rFonts w:hint="eastAsia"/>
          <w:kern w:val="0"/>
          <w:szCs w:val="21"/>
        </w:rPr>
        <w:t>比如</w:t>
      </w:r>
      <w:r w:rsidRPr="009445B8">
        <w:rPr>
          <w:rFonts w:hint="eastAsia"/>
          <w:kern w:val="0"/>
          <w:szCs w:val="21"/>
        </w:rPr>
        <w:t>蟋蟀的鸣叫声</w:t>
      </w:r>
      <w:r>
        <w:rPr>
          <w:rFonts w:hint="eastAsia"/>
          <w:kern w:val="0"/>
          <w:szCs w:val="21"/>
        </w:rPr>
        <w:t>、</w:t>
      </w:r>
      <w:r w:rsidRPr="009445B8">
        <w:rPr>
          <w:rFonts w:hint="eastAsia"/>
          <w:kern w:val="0"/>
          <w:szCs w:val="21"/>
        </w:rPr>
        <w:t>火车车轮发出的咔嗒咔嗒声</w:t>
      </w:r>
      <w:r>
        <w:rPr>
          <w:rFonts w:hint="eastAsia"/>
          <w:kern w:val="0"/>
          <w:szCs w:val="21"/>
        </w:rPr>
        <w:t>、</w:t>
      </w:r>
      <w:r w:rsidRPr="009445B8">
        <w:rPr>
          <w:rFonts w:hint="eastAsia"/>
          <w:kern w:val="0"/>
          <w:szCs w:val="21"/>
        </w:rPr>
        <w:t>从雨滴打在光滑金属屋顶上的声音</w:t>
      </w:r>
      <w:r>
        <w:rPr>
          <w:rFonts w:hint="eastAsia"/>
          <w:kern w:val="0"/>
          <w:szCs w:val="21"/>
        </w:rPr>
        <w:t>以及</w:t>
      </w:r>
      <w:r w:rsidRPr="009445B8">
        <w:rPr>
          <w:rFonts w:hint="eastAsia"/>
          <w:kern w:val="0"/>
          <w:szCs w:val="21"/>
        </w:rPr>
        <w:t>老式钟表发出的滴答声</w:t>
      </w:r>
      <w:r>
        <w:rPr>
          <w:rFonts w:hint="eastAsia"/>
          <w:kern w:val="0"/>
          <w:szCs w:val="21"/>
        </w:rPr>
        <w:t>等等</w:t>
      </w:r>
      <w:r w:rsidRPr="009445B8">
        <w:rPr>
          <w:rFonts w:hint="eastAsia"/>
          <w:kern w:val="0"/>
          <w:szCs w:val="21"/>
        </w:rPr>
        <w:t>。本</w:t>
      </w:r>
      <w:r>
        <w:rPr>
          <w:rFonts w:hint="eastAsia"/>
          <w:kern w:val="0"/>
          <w:szCs w:val="21"/>
        </w:rPr>
        <w:t>书美术华丽，朗朗上口</w:t>
      </w:r>
      <w:r w:rsidRPr="009445B8">
        <w:rPr>
          <w:rFonts w:hint="eastAsia"/>
          <w:kern w:val="0"/>
          <w:szCs w:val="21"/>
        </w:rPr>
        <w:t>，将</w:t>
      </w:r>
      <w:r>
        <w:rPr>
          <w:rFonts w:hint="eastAsia"/>
          <w:kern w:val="0"/>
          <w:szCs w:val="21"/>
        </w:rPr>
        <w:t>鼓舞</w:t>
      </w:r>
      <w:r w:rsidRPr="009445B8">
        <w:rPr>
          <w:rFonts w:hint="eastAsia"/>
          <w:kern w:val="0"/>
          <w:szCs w:val="21"/>
        </w:rPr>
        <w:t>小读者把晚上听到的声音当作自己的睡前摇篮曲。</w:t>
      </w:r>
    </w:p>
    <w:p w14:paraId="21E75637" w14:textId="77777777" w:rsidR="00FB7498" w:rsidRDefault="00FB7498" w:rsidP="00FB7498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42E33095" w14:textId="55D620AB" w:rsidR="00FB7498" w:rsidRDefault="00FB7498" w:rsidP="00FB7498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F527AD">
        <w:rPr>
          <w:rFonts w:hint="eastAsia"/>
          <w:kern w:val="0"/>
          <w:szCs w:val="21"/>
        </w:rPr>
        <w:t>由黛比</w:t>
      </w:r>
      <w:r>
        <w:rPr>
          <w:rFonts w:hint="eastAsia"/>
          <w:kern w:val="0"/>
          <w:szCs w:val="21"/>
        </w:rPr>
        <w:t>·</w:t>
      </w:r>
      <w:r w:rsidRPr="00F527AD">
        <w:rPr>
          <w:rFonts w:hint="eastAsia"/>
          <w:kern w:val="0"/>
          <w:szCs w:val="21"/>
        </w:rPr>
        <w:t>米勒（</w:t>
      </w:r>
      <w:r w:rsidRPr="00F527AD">
        <w:rPr>
          <w:rFonts w:hint="eastAsia"/>
          <w:kern w:val="0"/>
          <w:szCs w:val="21"/>
        </w:rPr>
        <w:t>Debbie S. Miller</w:t>
      </w:r>
      <w:r w:rsidRPr="00F527AD">
        <w:rPr>
          <w:rFonts w:hint="eastAsia"/>
          <w:kern w:val="0"/>
          <w:szCs w:val="21"/>
        </w:rPr>
        <w:t>）和</w:t>
      </w:r>
      <w:r w:rsidR="00680DDA" w:rsidRPr="00680DDA">
        <w:rPr>
          <w:rFonts w:hint="eastAsia"/>
          <w:kern w:val="0"/>
          <w:szCs w:val="21"/>
        </w:rPr>
        <w:t>陈芷萍</w:t>
      </w:r>
      <w:r w:rsidRPr="00F527AD">
        <w:rPr>
          <w:rFonts w:hint="eastAsia"/>
          <w:kern w:val="0"/>
          <w:szCs w:val="21"/>
        </w:rPr>
        <w:t>（</w:t>
      </w:r>
      <w:r w:rsidRPr="00F527AD">
        <w:rPr>
          <w:rFonts w:hint="eastAsia"/>
          <w:kern w:val="0"/>
          <w:szCs w:val="21"/>
        </w:rPr>
        <w:t>Michelle Jing Chan</w:t>
      </w:r>
      <w:r w:rsidRPr="00F527AD">
        <w:rPr>
          <w:rFonts w:hint="eastAsia"/>
          <w:kern w:val="0"/>
          <w:szCs w:val="21"/>
        </w:rPr>
        <w:t>）合著</w:t>
      </w:r>
      <w:r>
        <w:rPr>
          <w:rFonts w:hint="eastAsia"/>
          <w:kern w:val="0"/>
          <w:szCs w:val="21"/>
        </w:rPr>
        <w:t>，</w:t>
      </w:r>
      <w:r w:rsidRPr="00F527AD">
        <w:rPr>
          <w:rFonts w:hint="eastAsia"/>
          <w:kern w:val="0"/>
          <w:szCs w:val="21"/>
        </w:rPr>
        <w:t>诗意盎然、图画精美，让人惊叹于我们身边神奇的晚安声，并受到启发，拥抱属于自己的特殊睡前摇篮曲。</w:t>
      </w:r>
    </w:p>
    <w:p w14:paraId="20CB8B3D" w14:textId="77777777" w:rsidR="00FB7498" w:rsidRPr="0032729F" w:rsidRDefault="00FB7498" w:rsidP="00FB7498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3BA96519" w14:textId="77777777" w:rsidR="00FB7498" w:rsidRPr="0094554B" w:rsidRDefault="00FB7498" w:rsidP="00FB7498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94554B">
        <w:rPr>
          <w:rFonts w:hint="eastAsia"/>
          <w:b/>
          <w:bCs/>
          <w:kern w:val="0"/>
          <w:szCs w:val="21"/>
        </w:rPr>
        <w:t>作者简介</w:t>
      </w:r>
      <w:r>
        <w:rPr>
          <w:rFonts w:hint="eastAsia"/>
          <w:b/>
          <w:bCs/>
          <w:kern w:val="0"/>
          <w:szCs w:val="21"/>
        </w:rPr>
        <w:t>：</w:t>
      </w:r>
    </w:p>
    <w:p w14:paraId="6C9843ED" w14:textId="77777777" w:rsidR="00FB7498" w:rsidRDefault="00FB7498" w:rsidP="00FB7498">
      <w:pPr>
        <w:autoSpaceDE w:val="0"/>
        <w:autoSpaceDN w:val="0"/>
        <w:adjustRightInd w:val="0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248DBB" wp14:editId="585E1254">
            <wp:simplePos x="0" y="0"/>
            <wp:positionH relativeFrom="column">
              <wp:posOffset>66683</wp:posOffset>
            </wp:positionH>
            <wp:positionV relativeFrom="paragraph">
              <wp:posOffset>146264</wp:posOffset>
            </wp:positionV>
            <wp:extent cx="557530" cy="887730"/>
            <wp:effectExtent l="0" t="0" r="0" b="7620"/>
            <wp:wrapSquare wrapText="bothSides"/>
            <wp:docPr id="525784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8" r="17830"/>
                    <a:stretch/>
                  </pic:blipFill>
                  <pic:spPr bwMode="auto">
                    <a:xfrm>
                      <a:off x="0" y="0"/>
                      <a:ext cx="55753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2BEC1" w14:textId="77777777" w:rsidR="00FB7498" w:rsidRDefault="00FB7498" w:rsidP="00FB7498">
      <w:pPr>
        <w:widowControl/>
        <w:shd w:val="clear" w:color="auto" w:fill="FFFFFF"/>
        <w:ind w:firstLineChars="200" w:firstLine="422"/>
        <w:rPr>
          <w:kern w:val="0"/>
          <w:szCs w:val="21"/>
        </w:rPr>
      </w:pPr>
      <w:r w:rsidRPr="0032729F">
        <w:rPr>
          <w:rFonts w:hint="eastAsia"/>
          <w:b/>
          <w:bCs/>
          <w:kern w:val="0"/>
          <w:szCs w:val="21"/>
        </w:rPr>
        <w:t>黛比·米勒（</w:t>
      </w:r>
      <w:r w:rsidRPr="0032729F">
        <w:rPr>
          <w:rFonts w:hint="eastAsia"/>
          <w:b/>
          <w:bCs/>
          <w:kern w:val="0"/>
          <w:szCs w:val="21"/>
        </w:rPr>
        <w:t>Debbie S. Miller</w:t>
      </w:r>
      <w:r w:rsidRPr="0032729F">
        <w:rPr>
          <w:rFonts w:hint="eastAsia"/>
          <w:b/>
          <w:bCs/>
          <w:kern w:val="0"/>
          <w:szCs w:val="21"/>
        </w:rPr>
        <w:t>）</w:t>
      </w:r>
      <w:r w:rsidRPr="0032729F">
        <w:rPr>
          <w:rFonts w:hint="eastAsia"/>
          <w:kern w:val="0"/>
          <w:szCs w:val="21"/>
        </w:rPr>
        <w:t>创作了许多广受赞誉的儿童读物，其中包括</w:t>
      </w:r>
      <w:r w:rsidRPr="0032729F">
        <w:rPr>
          <w:rFonts w:hint="eastAsia"/>
          <w:i/>
          <w:iCs/>
          <w:kern w:val="0"/>
          <w:szCs w:val="21"/>
        </w:rPr>
        <w:t>The Great Serum Race</w:t>
      </w:r>
      <w:r w:rsidRPr="0032729F">
        <w:rPr>
          <w:rFonts w:hint="eastAsia"/>
          <w:kern w:val="0"/>
          <w:szCs w:val="21"/>
        </w:rPr>
        <w:t>，该书曾获美国国家图书馆协会（</w:t>
      </w:r>
      <w:r w:rsidRPr="0032729F">
        <w:rPr>
          <w:rFonts w:hint="eastAsia"/>
          <w:kern w:val="0"/>
          <w:szCs w:val="21"/>
        </w:rPr>
        <w:t>NCTE</w:t>
      </w:r>
      <w:r w:rsidRPr="0032729F">
        <w:rPr>
          <w:rFonts w:hint="eastAsia"/>
          <w:kern w:val="0"/>
          <w:szCs w:val="21"/>
        </w:rPr>
        <w:t>）</w:t>
      </w:r>
      <w:r w:rsidRPr="0032729F">
        <w:rPr>
          <w:rFonts w:hint="eastAsia"/>
          <w:kern w:val="0"/>
          <w:szCs w:val="21"/>
        </w:rPr>
        <w:t>Orbis Pictus</w:t>
      </w:r>
      <w:r w:rsidRPr="0032729F">
        <w:rPr>
          <w:rFonts w:hint="eastAsia"/>
          <w:kern w:val="0"/>
          <w:szCs w:val="21"/>
        </w:rPr>
        <w:t>奖推荐图书，并</w:t>
      </w:r>
      <w:r>
        <w:rPr>
          <w:rFonts w:hint="eastAsia"/>
          <w:kern w:val="0"/>
          <w:szCs w:val="21"/>
        </w:rPr>
        <w:t>被评为“</w:t>
      </w:r>
      <w:r w:rsidRPr="0032729F">
        <w:rPr>
          <w:kern w:val="0"/>
          <w:szCs w:val="21"/>
        </w:rPr>
        <w:t>CBC-NCSS Notable Social Studies Trade Books for Young People</w:t>
      </w:r>
      <w:r>
        <w:rPr>
          <w:rFonts w:hint="eastAsia"/>
          <w:kern w:val="0"/>
          <w:szCs w:val="21"/>
        </w:rPr>
        <w:t>”</w:t>
      </w:r>
      <w:r w:rsidRPr="0032729F">
        <w:rPr>
          <w:rFonts w:hint="eastAsia"/>
          <w:kern w:val="0"/>
          <w:szCs w:val="21"/>
        </w:rPr>
        <w:t>。她现居阿拉斯加费尔班克斯。</w:t>
      </w:r>
      <w:r w:rsidRPr="0032729F">
        <w:rPr>
          <w:rFonts w:hint="eastAsia"/>
          <w:kern w:val="0"/>
          <w:szCs w:val="21"/>
        </w:rPr>
        <w:t xml:space="preserve">www.debbiemilleralaska.com </w:t>
      </w:r>
    </w:p>
    <w:p w14:paraId="550CBC11" w14:textId="77777777" w:rsidR="00FB7498" w:rsidRDefault="00FB7498" w:rsidP="00FB7498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F200BA" wp14:editId="7E129BBC">
            <wp:simplePos x="0" y="0"/>
            <wp:positionH relativeFrom="column">
              <wp:posOffset>76835</wp:posOffset>
            </wp:positionH>
            <wp:positionV relativeFrom="paragraph">
              <wp:posOffset>158750</wp:posOffset>
            </wp:positionV>
            <wp:extent cx="565150" cy="753745"/>
            <wp:effectExtent l="0" t="0" r="6350" b="8255"/>
            <wp:wrapSquare wrapText="bothSides"/>
            <wp:docPr id="5340017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7BCBA" w14:textId="346C7AAF" w:rsidR="00FB7498" w:rsidRDefault="00FB7498" w:rsidP="00FB7498">
      <w:pPr>
        <w:widowControl/>
        <w:shd w:val="clear" w:color="auto" w:fill="FFFFFF"/>
        <w:ind w:firstLineChars="200" w:firstLine="422"/>
        <w:rPr>
          <w:kern w:val="0"/>
          <w:szCs w:val="21"/>
        </w:rPr>
      </w:pPr>
      <w:r w:rsidRPr="00F527AD">
        <w:rPr>
          <w:rFonts w:hint="eastAsia"/>
          <w:b/>
          <w:bCs/>
          <w:kern w:val="0"/>
          <w:szCs w:val="21"/>
        </w:rPr>
        <w:t>陈</w:t>
      </w:r>
      <w:r w:rsidR="00680DDA">
        <w:rPr>
          <w:rFonts w:hint="eastAsia"/>
          <w:b/>
          <w:bCs/>
          <w:kern w:val="0"/>
          <w:szCs w:val="21"/>
        </w:rPr>
        <w:t>芷萍</w:t>
      </w:r>
      <w:r w:rsidRPr="00F527AD">
        <w:rPr>
          <w:rFonts w:hint="eastAsia"/>
          <w:b/>
          <w:bCs/>
          <w:kern w:val="0"/>
          <w:szCs w:val="21"/>
        </w:rPr>
        <w:t>（</w:t>
      </w:r>
      <w:r w:rsidRPr="00F527AD">
        <w:rPr>
          <w:rFonts w:hint="eastAsia"/>
          <w:b/>
          <w:bCs/>
          <w:kern w:val="0"/>
          <w:szCs w:val="21"/>
        </w:rPr>
        <w:t>Michelle Jing Chan</w:t>
      </w:r>
      <w:r w:rsidRPr="00F527AD">
        <w:rPr>
          <w:rFonts w:hint="eastAsia"/>
          <w:b/>
          <w:bCs/>
          <w:kern w:val="0"/>
          <w:szCs w:val="21"/>
        </w:rPr>
        <w:t>）</w:t>
      </w:r>
      <w:r w:rsidRPr="0032729F">
        <w:rPr>
          <w:rFonts w:hint="eastAsia"/>
          <w:kern w:val="0"/>
          <w:szCs w:val="21"/>
        </w:rPr>
        <w:t>是一位美籍华人插画家，在科罗拉多州长大，现居美国西北太平洋地区。她绘制的图书包括</w:t>
      </w:r>
      <w:r w:rsidRPr="0032729F">
        <w:rPr>
          <w:i/>
          <w:iCs/>
          <w:kern w:val="0"/>
          <w:szCs w:val="21"/>
        </w:rPr>
        <w:t>Moonlight Memories</w:t>
      </w:r>
      <w:r w:rsidRPr="0032729F">
        <w:rPr>
          <w:rFonts w:hint="eastAsia"/>
          <w:kern w:val="0"/>
          <w:szCs w:val="21"/>
        </w:rPr>
        <w:t>、</w:t>
      </w:r>
      <w:r w:rsidRPr="0032729F">
        <w:rPr>
          <w:i/>
          <w:iCs/>
          <w:kern w:val="0"/>
          <w:szCs w:val="21"/>
        </w:rPr>
        <w:t>Lunar New Year</w:t>
      </w:r>
      <w:r w:rsidRPr="0032729F">
        <w:rPr>
          <w:rFonts w:hint="eastAsia"/>
          <w:kern w:val="0"/>
          <w:szCs w:val="21"/>
        </w:rPr>
        <w:t>、</w:t>
      </w:r>
      <w:r w:rsidRPr="0032729F">
        <w:rPr>
          <w:i/>
          <w:iCs/>
          <w:kern w:val="0"/>
          <w:szCs w:val="21"/>
        </w:rPr>
        <w:t>Stay Angry, Little Girl</w:t>
      </w:r>
      <w:r w:rsidRPr="0032729F">
        <w:rPr>
          <w:rFonts w:hint="eastAsia"/>
          <w:kern w:val="0"/>
          <w:szCs w:val="21"/>
        </w:rPr>
        <w:t>、</w:t>
      </w:r>
      <w:r w:rsidRPr="0032729F">
        <w:rPr>
          <w:i/>
          <w:iCs/>
          <w:kern w:val="0"/>
          <w:szCs w:val="21"/>
        </w:rPr>
        <w:t>Mamie Goes to School</w:t>
      </w:r>
      <w:r w:rsidRPr="0032729F">
        <w:rPr>
          <w:rFonts w:hint="eastAsia"/>
          <w:kern w:val="0"/>
          <w:szCs w:val="21"/>
        </w:rPr>
        <w:t>和《晚安的声音》。</w:t>
      </w:r>
      <w:hyperlink r:id="rId11" w:history="1">
        <w:r w:rsidRPr="002A1A6A">
          <w:rPr>
            <w:rStyle w:val="ab"/>
            <w:rFonts w:hint="eastAsia"/>
            <w:kern w:val="0"/>
            <w:szCs w:val="21"/>
          </w:rPr>
          <w:t>www.michellejingchan.com</w:t>
        </w:r>
      </w:hyperlink>
      <w:r w:rsidRPr="0032729F">
        <w:rPr>
          <w:rFonts w:hint="eastAsia"/>
          <w:kern w:val="0"/>
          <w:szCs w:val="21"/>
        </w:rPr>
        <w:t>。</w:t>
      </w:r>
    </w:p>
    <w:p w14:paraId="2C3022A2" w14:textId="77777777" w:rsidR="00FB7498" w:rsidRDefault="00FB7498" w:rsidP="00FB7498">
      <w:pPr>
        <w:widowControl/>
        <w:shd w:val="clear" w:color="auto" w:fill="FFFFFF"/>
        <w:rPr>
          <w:kern w:val="0"/>
          <w:szCs w:val="21"/>
        </w:rPr>
      </w:pPr>
    </w:p>
    <w:p w14:paraId="56E2E464" w14:textId="08DF0429" w:rsidR="00E47B48" w:rsidRDefault="0090680E" w:rsidP="00D65D6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</w:t>
      </w:r>
      <w:r w:rsidR="00D65D67">
        <w:rPr>
          <w:rFonts w:hint="eastAsia"/>
          <w:b/>
          <w:bCs/>
          <w:color w:val="000000"/>
          <w:szCs w:val="21"/>
        </w:rPr>
        <w:t>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7C10E963" w14:textId="77777777" w:rsidR="008E7E95" w:rsidRDefault="008E7E95" w:rsidP="00D65D67">
      <w:pPr>
        <w:shd w:val="clear" w:color="auto" w:fill="FFFFFF"/>
        <w:rPr>
          <w:b/>
          <w:bCs/>
          <w:color w:val="000000"/>
          <w:szCs w:val="21"/>
        </w:rPr>
      </w:pPr>
    </w:p>
    <w:p w14:paraId="35B6FF42" w14:textId="361072CA" w:rsidR="00D71883" w:rsidRDefault="00FB7498" w:rsidP="00D65D6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0109164" wp14:editId="7325F873">
            <wp:extent cx="5400040" cy="27031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5794" w14:textId="1F3F1B2A" w:rsidR="00FB7498" w:rsidRDefault="00FB7498" w:rsidP="00D65D6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301D467" wp14:editId="21FEC906">
            <wp:extent cx="5400040" cy="27031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BEBA" w14:textId="0926AD6D" w:rsidR="00FB7498" w:rsidRDefault="00FB7498" w:rsidP="00D65D6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BD7EB11" wp14:editId="76CE797C">
            <wp:extent cx="5400040" cy="27089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AD39" w14:textId="5AB7E0BA" w:rsidR="006B1375" w:rsidRDefault="006B1375" w:rsidP="00D65D67">
      <w:pPr>
        <w:shd w:val="clear" w:color="auto" w:fill="FFFFFF"/>
        <w:rPr>
          <w:b/>
          <w:bCs/>
          <w:color w:val="000000"/>
          <w:szCs w:val="21"/>
        </w:rPr>
      </w:pPr>
    </w:p>
    <w:p w14:paraId="53C9209A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lastRenderedPageBreak/>
        <w:t>感谢您的阅读！</w:t>
      </w:r>
    </w:p>
    <w:p w14:paraId="65F49A38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D4287E" w:rsidRDefault="00D65D67" w:rsidP="00D65D67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4EE00A42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03F675EC" w14:textId="6D70DF3B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</w:t>
      </w:r>
      <w:r>
        <w:rPr>
          <w:color w:val="000000"/>
          <w:kern w:val="0"/>
          <w:szCs w:val="21"/>
        </w:rPr>
        <w:t xml:space="preserve"> 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2116A073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87854CD" w14:textId="77777777" w:rsidR="00D65D67" w:rsidRPr="006435B7" w:rsidRDefault="00D65D67" w:rsidP="00D65D67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6435B7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60C57" w14:textId="77777777" w:rsidR="00D03B65" w:rsidRDefault="00D03B65">
      <w:r>
        <w:separator/>
      </w:r>
    </w:p>
  </w:endnote>
  <w:endnote w:type="continuationSeparator" w:id="0">
    <w:p w14:paraId="13D40950" w14:textId="77777777" w:rsidR="00D03B65" w:rsidRDefault="00D03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80DD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2ED2D" w14:textId="77777777" w:rsidR="00D03B65" w:rsidRDefault="00D03B65">
      <w:r>
        <w:separator/>
      </w:r>
    </w:p>
  </w:footnote>
  <w:footnote w:type="continuationSeparator" w:id="0">
    <w:p w14:paraId="5288EA9B" w14:textId="77777777" w:rsidR="00D03B65" w:rsidRDefault="00D03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0DDA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B6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98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chellejingchan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DB08E-98CA-47F4-BB5B-1DF2B998C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1521</Characters>
  <Application>Microsoft Office Word</Application>
  <DocSecurity>0</DocSecurity>
  <Lines>12</Lines>
  <Paragraphs>3</Paragraphs>
  <ScaleCrop>false</ScaleCrop>
  <Company>2ndSpAcE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2024-03-20T07:30:00Z</dcterms:created>
  <dcterms:modified xsi:type="dcterms:W3CDTF">2024-03-20T07:30:00Z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