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34031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57020" cy="2114550"/>
            <wp:effectExtent l="0" t="0" r="5080" b="0"/>
            <wp:wrapSquare wrapText="bothSides"/>
            <wp:docPr id="3" name="图片 3" descr="https://global.oup.com/academic/covers/pop-up/978019881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8113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55057E">
        <w:rPr>
          <w:rFonts w:hint="eastAsia"/>
          <w:b/>
          <w:bCs/>
          <w:color w:val="000000"/>
          <w:szCs w:val="21"/>
        </w:rPr>
        <w:t>人格</w:t>
      </w:r>
      <w:r>
        <w:rPr>
          <w:rFonts w:hint="eastAsia"/>
          <w:b/>
          <w:bCs/>
          <w:color w:val="000000"/>
          <w:szCs w:val="21"/>
        </w:rPr>
        <w:t>与智力：</w:t>
      </w:r>
      <w:r w:rsidRPr="00340311">
        <w:rPr>
          <w:rFonts w:hint="eastAsia"/>
          <w:b/>
          <w:bCs/>
          <w:color w:val="000000"/>
          <w:szCs w:val="21"/>
        </w:rPr>
        <w:t>个体差异心理学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8265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31124" w:rsidRPr="00A31124">
        <w:rPr>
          <w:b/>
          <w:bCs/>
          <w:color w:val="000000"/>
          <w:szCs w:val="21"/>
        </w:rPr>
        <w:t>PERSONALITY AND INTELLIGENCE: The Psychology of Individual Differences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340311" w:rsidRPr="00340311">
        <w:rPr>
          <w:b/>
          <w:bCs/>
          <w:color w:val="000000"/>
          <w:szCs w:val="21"/>
        </w:rPr>
        <w:t>Dr</w:t>
      </w:r>
      <w:proofErr w:type="spellEnd"/>
      <w:r w:rsidR="00340311" w:rsidRPr="00340311">
        <w:rPr>
          <w:b/>
          <w:bCs/>
          <w:color w:val="000000"/>
          <w:szCs w:val="21"/>
        </w:rPr>
        <w:t xml:space="preserve"> Philip </w:t>
      </w:r>
      <w:proofErr w:type="spellStart"/>
      <w:r w:rsidR="00340311" w:rsidRPr="00340311">
        <w:rPr>
          <w:b/>
          <w:bCs/>
          <w:color w:val="000000"/>
          <w:szCs w:val="21"/>
        </w:rPr>
        <w:t>Corr</w:t>
      </w:r>
      <w:proofErr w:type="spellEnd"/>
      <w:r w:rsidR="00340311" w:rsidRPr="00340311">
        <w:rPr>
          <w:b/>
          <w:bCs/>
          <w:color w:val="000000"/>
          <w:szCs w:val="21"/>
        </w:rPr>
        <w:t xml:space="preserve"> and </w:t>
      </w:r>
      <w:proofErr w:type="spellStart"/>
      <w:r w:rsidR="00340311" w:rsidRPr="00340311">
        <w:rPr>
          <w:b/>
          <w:bCs/>
          <w:color w:val="000000"/>
          <w:szCs w:val="21"/>
        </w:rPr>
        <w:t>Dr</w:t>
      </w:r>
      <w:proofErr w:type="spellEnd"/>
      <w:r w:rsidR="00340311" w:rsidRPr="00340311">
        <w:rPr>
          <w:b/>
          <w:bCs/>
          <w:color w:val="000000"/>
          <w:szCs w:val="21"/>
        </w:rPr>
        <w:t xml:space="preserve"> Dino </w:t>
      </w:r>
      <w:proofErr w:type="spellStart"/>
      <w:r w:rsidR="00340311" w:rsidRPr="00340311">
        <w:rPr>
          <w:b/>
          <w:bCs/>
          <w:color w:val="000000"/>
          <w:szCs w:val="21"/>
        </w:rPr>
        <w:t>Krupić</w:t>
      </w:r>
      <w:proofErr w:type="spellEnd"/>
      <w:r w:rsidR="007702A2">
        <w:fldChar w:fldCharType="begin"/>
      </w:r>
      <w:r w:rsidR="007702A2">
        <w:instrText xml:space="preserve"> HYPERLINK "http://www.penguin.com.au/lookinside/spotlight.cfm?SBN=9780143009177&amp;AuthId=0000004220&amp;Page=Profile" </w:instrText>
      </w:r>
      <w:r w:rsidR="007702A2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40311">
        <w:rPr>
          <w:b/>
          <w:bCs/>
          <w:color w:val="000000"/>
          <w:szCs w:val="21"/>
        </w:rPr>
        <w:t>704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340311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340311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90CA2">
        <w:rPr>
          <w:rFonts w:hint="eastAsia"/>
          <w:b/>
          <w:bCs/>
          <w:szCs w:val="21"/>
        </w:rPr>
        <w:t>参考书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40311" w:rsidRPr="00340311" w:rsidRDefault="00340311" w:rsidP="00340311">
      <w:pPr>
        <w:ind w:firstLineChars="200" w:firstLine="420"/>
        <w:rPr>
          <w:rFonts w:hint="eastAsia"/>
          <w:bCs/>
          <w:color w:val="000000"/>
          <w:szCs w:val="21"/>
        </w:rPr>
      </w:pPr>
      <w:r w:rsidRPr="00340311">
        <w:rPr>
          <w:rFonts w:hint="eastAsia"/>
          <w:bCs/>
          <w:color w:val="000000"/>
          <w:szCs w:val="21"/>
        </w:rPr>
        <w:t>本书由</w:t>
      </w:r>
      <w:r w:rsidRPr="00340311">
        <w:rPr>
          <w:rFonts w:hint="eastAsia"/>
          <w:bCs/>
          <w:color w:val="000000"/>
          <w:szCs w:val="21"/>
        </w:rPr>
        <w:t>国际顶尖专家团队撰写</w:t>
      </w:r>
      <w:r w:rsidRPr="00340311">
        <w:rPr>
          <w:rFonts w:hint="eastAsia"/>
          <w:bCs/>
          <w:color w:val="000000"/>
          <w:szCs w:val="21"/>
        </w:rPr>
        <w:t>，是</w:t>
      </w:r>
      <w:r w:rsidRPr="00340311">
        <w:rPr>
          <w:rFonts w:hint="eastAsia"/>
          <w:bCs/>
          <w:color w:val="000000"/>
          <w:szCs w:val="21"/>
        </w:rPr>
        <w:t>关于</w:t>
      </w:r>
      <w:r w:rsidR="0055057E">
        <w:rPr>
          <w:rFonts w:hint="eastAsia"/>
          <w:bCs/>
          <w:color w:val="000000"/>
          <w:szCs w:val="21"/>
        </w:rPr>
        <w:t>人格</w:t>
      </w:r>
      <w:r w:rsidRPr="00340311">
        <w:rPr>
          <w:rFonts w:hint="eastAsia"/>
          <w:bCs/>
          <w:color w:val="000000"/>
          <w:szCs w:val="21"/>
        </w:rPr>
        <w:t>、智力和个体差异的权威性和批判性论述。</w:t>
      </w:r>
    </w:p>
    <w:p w:rsidR="00340311" w:rsidRPr="00340311" w:rsidRDefault="00340311" w:rsidP="00340311">
      <w:pPr>
        <w:ind w:firstLineChars="200" w:firstLine="420"/>
        <w:rPr>
          <w:bCs/>
          <w:color w:val="000000"/>
          <w:szCs w:val="21"/>
        </w:rPr>
      </w:pPr>
    </w:p>
    <w:p w:rsidR="00C03527" w:rsidRDefault="00340311" w:rsidP="00340311">
      <w:pPr>
        <w:ind w:firstLineChars="200" w:firstLine="420"/>
        <w:rPr>
          <w:bCs/>
          <w:color w:val="000000"/>
          <w:szCs w:val="21"/>
        </w:rPr>
      </w:pPr>
      <w:r w:rsidRPr="00340311">
        <w:rPr>
          <w:rFonts w:hint="eastAsia"/>
          <w:bCs/>
          <w:color w:val="000000"/>
          <w:szCs w:val="21"/>
        </w:rPr>
        <w:t>本书以现实世界</w:t>
      </w:r>
      <w:r w:rsidRPr="00340311">
        <w:rPr>
          <w:rFonts w:hint="eastAsia"/>
          <w:bCs/>
          <w:color w:val="000000"/>
          <w:szCs w:val="21"/>
        </w:rPr>
        <w:t>为焦点</w:t>
      </w:r>
      <w:r w:rsidRPr="00340311">
        <w:rPr>
          <w:rFonts w:hint="eastAsia"/>
          <w:bCs/>
          <w:color w:val="000000"/>
          <w:szCs w:val="21"/>
        </w:rPr>
        <w:t>，</w:t>
      </w:r>
      <w:r w:rsidRPr="00340311">
        <w:rPr>
          <w:rFonts w:hint="eastAsia"/>
          <w:bCs/>
          <w:color w:val="000000"/>
          <w:szCs w:val="21"/>
        </w:rPr>
        <w:t>全面覆盖了相关主题，</w:t>
      </w:r>
      <w:r w:rsidRPr="00340311">
        <w:rPr>
          <w:rFonts w:hint="eastAsia"/>
          <w:bCs/>
          <w:color w:val="000000"/>
          <w:szCs w:val="21"/>
        </w:rPr>
        <w:t>鼓励学生对个体差异心理学采取批判性的研究方法。它将基础理论与当代研究见解相结合，将概念和社会问题贯穿始终，为这一令人振奋的领域提供了透彻的见解。</w:t>
      </w:r>
    </w:p>
    <w:p w:rsidR="00340311" w:rsidRDefault="00340311" w:rsidP="00340311">
      <w:pPr>
        <w:ind w:firstLineChars="200" w:firstLine="420"/>
        <w:rPr>
          <w:bCs/>
          <w:color w:val="000000"/>
          <w:szCs w:val="21"/>
        </w:rPr>
      </w:pPr>
    </w:p>
    <w:p w:rsidR="00340311" w:rsidRDefault="00340311" w:rsidP="00340311">
      <w:pPr>
        <w:ind w:firstLineChars="200" w:firstLine="420"/>
        <w:rPr>
          <w:szCs w:val="21"/>
        </w:rPr>
      </w:pPr>
      <w:r w:rsidRPr="00340311">
        <w:rPr>
          <w:rFonts w:hint="eastAsia"/>
          <w:szCs w:val="21"/>
        </w:rPr>
        <w:t>主要</w:t>
      </w:r>
      <w:r w:rsidR="00B90CA2">
        <w:rPr>
          <w:rFonts w:hint="eastAsia"/>
          <w:szCs w:val="21"/>
        </w:rPr>
        <w:t>特色：</w:t>
      </w:r>
    </w:p>
    <w:p w:rsidR="00B90CA2" w:rsidRPr="00340311" w:rsidRDefault="00B90CA2" w:rsidP="00340311">
      <w:pPr>
        <w:ind w:firstLineChars="200" w:firstLine="420"/>
        <w:rPr>
          <w:rFonts w:hint="eastAsia"/>
          <w:szCs w:val="21"/>
        </w:rPr>
      </w:pPr>
    </w:p>
    <w:p w:rsidR="00340311" w:rsidRPr="00B90CA2" w:rsidRDefault="00340311" w:rsidP="00B90CA2">
      <w:pPr>
        <w:pStyle w:val="ac"/>
        <w:numPr>
          <w:ilvl w:val="0"/>
          <w:numId w:val="14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由活跃在个体差异研究领域的国际专家</w:t>
      </w:r>
      <w:r w:rsidRPr="00B90CA2">
        <w:rPr>
          <w:rFonts w:hint="eastAsia"/>
          <w:szCs w:val="21"/>
        </w:rPr>
        <w:t>团队</w:t>
      </w:r>
      <w:r w:rsidRPr="00B90CA2">
        <w:rPr>
          <w:rFonts w:hint="eastAsia"/>
          <w:szCs w:val="21"/>
        </w:rPr>
        <w:t>撰写</w:t>
      </w:r>
    </w:p>
    <w:p w:rsidR="00340311" w:rsidRPr="00B90CA2" w:rsidRDefault="00340311" w:rsidP="00B90CA2">
      <w:pPr>
        <w:pStyle w:val="ac"/>
        <w:numPr>
          <w:ilvl w:val="0"/>
          <w:numId w:val="14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内容极为全面，以批判性的视角审视</w:t>
      </w:r>
      <w:r w:rsidR="0055057E">
        <w:rPr>
          <w:rFonts w:hint="eastAsia"/>
          <w:szCs w:val="21"/>
        </w:rPr>
        <w:t>人格</w:t>
      </w:r>
      <w:r w:rsidRPr="00B90CA2">
        <w:rPr>
          <w:rFonts w:hint="eastAsia"/>
          <w:szCs w:val="21"/>
        </w:rPr>
        <w:t>与智力研究的所有关键领域</w:t>
      </w:r>
    </w:p>
    <w:p w:rsidR="00340311" w:rsidRPr="00B90CA2" w:rsidRDefault="00340311" w:rsidP="00B90CA2">
      <w:pPr>
        <w:pStyle w:val="ac"/>
        <w:numPr>
          <w:ilvl w:val="0"/>
          <w:numId w:val="14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考虑了个体差异领域的过去、现在和未来，涵盖了</w:t>
      </w:r>
      <w:r w:rsidRPr="00B90CA2">
        <w:rPr>
          <w:rFonts w:hint="eastAsia"/>
          <w:szCs w:val="21"/>
        </w:rPr>
        <w:t>关于</w:t>
      </w:r>
      <w:r w:rsidR="0055057E">
        <w:rPr>
          <w:rFonts w:hint="eastAsia"/>
          <w:szCs w:val="21"/>
        </w:rPr>
        <w:t>人格</w:t>
      </w:r>
      <w:r w:rsidRPr="00B90CA2">
        <w:rPr>
          <w:rFonts w:hint="eastAsia"/>
          <w:szCs w:val="21"/>
        </w:rPr>
        <w:t>和智力</w:t>
      </w:r>
      <w:r w:rsidRPr="00B90CA2">
        <w:rPr>
          <w:rFonts w:hint="eastAsia"/>
          <w:szCs w:val="21"/>
        </w:rPr>
        <w:t>的基础研究，并对当今心理学家面临的挑战进行了讨论，包括</w:t>
      </w:r>
      <w:r w:rsidR="00B90CA2" w:rsidRPr="00B90CA2">
        <w:rPr>
          <w:rFonts w:hint="eastAsia"/>
          <w:szCs w:val="21"/>
        </w:rPr>
        <w:t>可重复危机</w:t>
      </w:r>
      <w:r w:rsidRPr="00B90CA2">
        <w:rPr>
          <w:rFonts w:hint="eastAsia"/>
          <w:szCs w:val="21"/>
        </w:rPr>
        <w:t>和</w:t>
      </w:r>
      <w:r w:rsidR="00B90CA2" w:rsidRPr="00B90CA2">
        <w:rPr>
          <w:rFonts w:hint="eastAsia"/>
          <w:szCs w:val="21"/>
        </w:rPr>
        <w:t>研究的</w:t>
      </w:r>
      <w:r w:rsidRPr="00B90CA2">
        <w:rPr>
          <w:rFonts w:hint="eastAsia"/>
          <w:szCs w:val="21"/>
        </w:rPr>
        <w:t>社会影响</w:t>
      </w:r>
    </w:p>
    <w:p w:rsidR="00340311" w:rsidRPr="00B90CA2" w:rsidRDefault="00B90CA2" w:rsidP="00B90CA2">
      <w:pPr>
        <w:pStyle w:val="ac"/>
        <w:numPr>
          <w:ilvl w:val="0"/>
          <w:numId w:val="14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“</w:t>
      </w:r>
      <w:r w:rsidR="00340311" w:rsidRPr="00B90CA2">
        <w:rPr>
          <w:rFonts w:hint="eastAsia"/>
          <w:szCs w:val="21"/>
        </w:rPr>
        <w:t>情境中的心理学</w:t>
      </w:r>
      <w:r w:rsidRPr="00B90CA2">
        <w:rPr>
          <w:rFonts w:hint="eastAsia"/>
          <w:szCs w:val="21"/>
        </w:rPr>
        <w:t>”</w:t>
      </w:r>
      <w:r w:rsidR="00340311" w:rsidRPr="00B90CA2">
        <w:rPr>
          <w:rFonts w:hint="eastAsia"/>
          <w:szCs w:val="21"/>
        </w:rPr>
        <w:t>专题帮助学生弥合理论与现实生活之间的差距，展示个体差异在日常生活中的相关性</w:t>
      </w:r>
    </w:p>
    <w:p w:rsidR="00340311" w:rsidRPr="00B90CA2" w:rsidRDefault="00B90CA2" w:rsidP="00B90CA2">
      <w:pPr>
        <w:pStyle w:val="ac"/>
        <w:numPr>
          <w:ilvl w:val="0"/>
          <w:numId w:val="14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“</w:t>
      </w:r>
      <w:r w:rsidR="00340311" w:rsidRPr="00B90CA2">
        <w:rPr>
          <w:rFonts w:hint="eastAsia"/>
          <w:szCs w:val="21"/>
        </w:rPr>
        <w:t>研究内幕</w:t>
      </w:r>
      <w:r w:rsidRPr="00B90CA2">
        <w:rPr>
          <w:rFonts w:hint="eastAsia"/>
          <w:szCs w:val="21"/>
        </w:rPr>
        <w:t>”</w:t>
      </w:r>
      <w:r w:rsidR="00340311" w:rsidRPr="00B90CA2">
        <w:rPr>
          <w:rFonts w:hint="eastAsia"/>
          <w:szCs w:val="21"/>
        </w:rPr>
        <w:t>专题</w:t>
      </w:r>
      <w:r w:rsidRPr="00B90CA2">
        <w:rPr>
          <w:rFonts w:hint="eastAsia"/>
          <w:szCs w:val="21"/>
        </w:rPr>
        <w:t>提供了</w:t>
      </w:r>
      <w:r w:rsidR="00340311" w:rsidRPr="00B90CA2">
        <w:rPr>
          <w:rFonts w:hint="eastAsia"/>
          <w:szCs w:val="21"/>
        </w:rPr>
        <w:t>大量已发表</w:t>
      </w:r>
      <w:r w:rsidRPr="00B90CA2">
        <w:rPr>
          <w:rFonts w:hint="eastAsia"/>
          <w:szCs w:val="21"/>
        </w:rPr>
        <w:t>的</w:t>
      </w:r>
      <w:r w:rsidR="00340311" w:rsidRPr="00B90CA2">
        <w:rPr>
          <w:rFonts w:hint="eastAsia"/>
          <w:szCs w:val="21"/>
        </w:rPr>
        <w:t>研究实例</w:t>
      </w:r>
      <w:r w:rsidRPr="00B90CA2">
        <w:rPr>
          <w:rFonts w:hint="eastAsia"/>
          <w:szCs w:val="21"/>
        </w:rPr>
        <w:t>，</w:t>
      </w:r>
      <w:r w:rsidR="00340311" w:rsidRPr="00B90CA2">
        <w:rPr>
          <w:rFonts w:hint="eastAsia"/>
          <w:szCs w:val="21"/>
        </w:rPr>
        <w:t>反映了个体差异研究中所探讨问题的广泛性</w:t>
      </w:r>
    </w:p>
    <w:p w:rsidR="00340311" w:rsidRPr="00B90CA2" w:rsidRDefault="00B90CA2" w:rsidP="00B90CA2">
      <w:pPr>
        <w:pStyle w:val="ac"/>
        <w:numPr>
          <w:ilvl w:val="0"/>
          <w:numId w:val="14"/>
        </w:numPr>
        <w:ind w:firstLineChars="0"/>
        <w:rPr>
          <w:szCs w:val="21"/>
        </w:rPr>
      </w:pPr>
      <w:r w:rsidRPr="00B90CA2">
        <w:rPr>
          <w:rFonts w:hint="eastAsia"/>
          <w:szCs w:val="21"/>
        </w:rPr>
        <w:t>每章</w:t>
      </w:r>
      <w:r w:rsidR="00340311" w:rsidRPr="00B90CA2">
        <w:rPr>
          <w:rFonts w:hint="eastAsia"/>
          <w:szCs w:val="21"/>
        </w:rPr>
        <w:t>的</w:t>
      </w:r>
      <w:r w:rsidRPr="00B90CA2">
        <w:rPr>
          <w:rFonts w:hint="eastAsia"/>
          <w:szCs w:val="21"/>
        </w:rPr>
        <w:t>“扭转视角”</w:t>
      </w:r>
      <w:r w:rsidR="00340311" w:rsidRPr="00B90CA2">
        <w:rPr>
          <w:rFonts w:hint="eastAsia"/>
          <w:szCs w:val="21"/>
        </w:rPr>
        <w:t>专题探讨了个体差异与其他心理学领域之间的关系，鼓励学生对自己的学习进行创造性的综合思考</w:t>
      </w:r>
    </w:p>
    <w:p w:rsidR="00B90CA2" w:rsidRDefault="00B90CA2" w:rsidP="00340311">
      <w:pPr>
        <w:ind w:firstLineChars="200" w:firstLine="420"/>
        <w:rPr>
          <w:szCs w:val="21"/>
        </w:rPr>
      </w:pPr>
    </w:p>
    <w:p w:rsidR="00B90CA2" w:rsidRDefault="00B90CA2" w:rsidP="00B90CA2">
      <w:pPr>
        <w:ind w:firstLineChars="200" w:firstLine="420"/>
        <w:rPr>
          <w:szCs w:val="21"/>
        </w:rPr>
      </w:pPr>
      <w:r w:rsidRPr="00B90CA2">
        <w:rPr>
          <w:rFonts w:hint="eastAsia"/>
          <w:szCs w:val="21"/>
        </w:rPr>
        <w:t>数字格式和资源</w:t>
      </w:r>
      <w:r>
        <w:rPr>
          <w:rFonts w:hint="eastAsia"/>
          <w:szCs w:val="21"/>
        </w:rPr>
        <w:t>：</w:t>
      </w:r>
    </w:p>
    <w:p w:rsidR="00B90CA2" w:rsidRPr="00B90CA2" w:rsidRDefault="00B90CA2" w:rsidP="00B90CA2">
      <w:pPr>
        <w:ind w:firstLineChars="200" w:firstLine="420"/>
        <w:rPr>
          <w:rFonts w:hint="eastAsia"/>
          <w:szCs w:val="21"/>
        </w:rPr>
      </w:pPr>
    </w:p>
    <w:p w:rsidR="00B90CA2" w:rsidRPr="00B90CA2" w:rsidRDefault="00B90CA2" w:rsidP="00B90CA2">
      <w:pPr>
        <w:ind w:firstLineChars="200" w:firstLine="420"/>
        <w:rPr>
          <w:rFonts w:hint="eastAsia"/>
          <w:szCs w:val="21"/>
        </w:rPr>
      </w:pPr>
      <w:r w:rsidRPr="00B90CA2">
        <w:rPr>
          <w:rFonts w:hint="eastAsia"/>
          <w:szCs w:val="21"/>
        </w:rPr>
        <w:t>学生和机构可以购买电子书格式的</w:t>
      </w:r>
      <w:r w:rsidRPr="00B90CA2">
        <w:rPr>
          <w:rFonts w:hint="eastAsia"/>
          <w:szCs w:val="21"/>
        </w:rPr>
        <w:t>《</w:t>
      </w:r>
      <w:r w:rsidR="0055057E">
        <w:rPr>
          <w:rFonts w:hint="eastAsia"/>
          <w:szCs w:val="21"/>
        </w:rPr>
        <w:t>人格</w:t>
      </w:r>
      <w:r w:rsidRPr="00B90CA2">
        <w:rPr>
          <w:rFonts w:hint="eastAsia"/>
          <w:szCs w:val="21"/>
        </w:rPr>
        <w:t>与智力：个体差异心理学》</w:t>
      </w:r>
      <w:r w:rsidRPr="00B90CA2">
        <w:rPr>
          <w:rFonts w:hint="eastAsia"/>
          <w:szCs w:val="21"/>
        </w:rPr>
        <w:t>，并可获得丰富的在</w:t>
      </w:r>
      <w:r w:rsidRPr="00B90CA2">
        <w:rPr>
          <w:rFonts w:hint="eastAsia"/>
          <w:szCs w:val="21"/>
        </w:rPr>
        <w:lastRenderedPageBreak/>
        <w:t>线资源。</w:t>
      </w:r>
    </w:p>
    <w:p w:rsidR="00B90CA2" w:rsidRPr="00B90CA2" w:rsidRDefault="00B90CA2" w:rsidP="00B90CA2">
      <w:pPr>
        <w:ind w:firstLineChars="200" w:firstLine="420"/>
        <w:rPr>
          <w:szCs w:val="21"/>
        </w:rPr>
      </w:pPr>
    </w:p>
    <w:p w:rsidR="00B90CA2" w:rsidRPr="00B90CA2" w:rsidRDefault="00B90CA2" w:rsidP="00B90CA2">
      <w:pPr>
        <w:ind w:firstLineChars="200" w:firstLine="420"/>
        <w:rPr>
          <w:rFonts w:hint="eastAsia"/>
          <w:szCs w:val="21"/>
        </w:rPr>
      </w:pPr>
      <w:r w:rsidRPr="00B90CA2">
        <w:rPr>
          <w:rFonts w:hint="eastAsia"/>
          <w:szCs w:val="21"/>
        </w:rPr>
        <w:t>电子书提供了移动体验和便捷的访问，</w:t>
      </w:r>
      <w:r>
        <w:rPr>
          <w:rFonts w:hint="eastAsia"/>
          <w:szCs w:val="21"/>
        </w:rPr>
        <w:t>带有超链接学习资源</w:t>
      </w:r>
      <w:r w:rsidRPr="00B90CA2">
        <w:rPr>
          <w:rFonts w:hint="eastAsia"/>
          <w:szCs w:val="21"/>
        </w:rPr>
        <w:t>可提供自我评估活动和额外支持：</w:t>
      </w:r>
      <w:hyperlink r:id="rId8" w:history="1">
        <w:r w:rsidRPr="00B90CA2">
          <w:rPr>
            <w:rStyle w:val="ab"/>
            <w:rFonts w:hint="eastAsia"/>
            <w:szCs w:val="21"/>
          </w:rPr>
          <w:t>www.oxfordtextbooks.co.uk/ebooks</w:t>
        </w:r>
      </w:hyperlink>
      <w:r w:rsidRPr="00B90CA2">
        <w:rPr>
          <w:rFonts w:hint="eastAsia"/>
          <w:szCs w:val="21"/>
        </w:rPr>
        <w:t>。</w:t>
      </w:r>
    </w:p>
    <w:p w:rsidR="00B90CA2" w:rsidRPr="00B90CA2" w:rsidRDefault="00B90CA2" w:rsidP="00B90CA2">
      <w:pPr>
        <w:ind w:firstLineChars="200" w:firstLine="420"/>
        <w:rPr>
          <w:szCs w:val="21"/>
        </w:rPr>
      </w:pPr>
    </w:p>
    <w:p w:rsidR="00B90CA2" w:rsidRPr="00B90CA2" w:rsidRDefault="00B90CA2" w:rsidP="00B90CA2">
      <w:pPr>
        <w:ind w:firstLineChars="200" w:firstLine="420"/>
        <w:rPr>
          <w:rFonts w:hint="eastAsia"/>
          <w:szCs w:val="21"/>
        </w:rPr>
      </w:pPr>
      <w:r w:rsidRPr="00B90CA2">
        <w:rPr>
          <w:rFonts w:hint="eastAsia"/>
          <w:szCs w:val="21"/>
        </w:rPr>
        <w:t>可通过电子书获取的学生资源包括</w:t>
      </w:r>
      <w:r>
        <w:rPr>
          <w:rFonts w:hint="eastAsia"/>
          <w:szCs w:val="21"/>
        </w:rPr>
        <w:t>：</w:t>
      </w:r>
    </w:p>
    <w:p w:rsidR="00B90CA2" w:rsidRPr="00B90CA2" w:rsidRDefault="00B90CA2" w:rsidP="00B90CA2">
      <w:pPr>
        <w:pStyle w:val="ac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记忆卡</w:t>
      </w:r>
      <w:r w:rsidRPr="00B90CA2">
        <w:rPr>
          <w:rFonts w:hint="eastAsia"/>
          <w:szCs w:val="21"/>
        </w:rPr>
        <w:t>词汇表</w:t>
      </w:r>
    </w:p>
    <w:p w:rsidR="00B90CA2" w:rsidRPr="00B90CA2" w:rsidRDefault="00B90CA2" w:rsidP="00B90CA2">
      <w:pPr>
        <w:pStyle w:val="ac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每章附带的多项选择题</w:t>
      </w:r>
    </w:p>
    <w:p w:rsidR="00B90CA2" w:rsidRPr="00B90CA2" w:rsidRDefault="00B90CA2" w:rsidP="00B90CA2">
      <w:pPr>
        <w:pStyle w:val="ac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有关心理测量</w:t>
      </w:r>
      <w:r w:rsidRPr="00B90CA2">
        <w:rPr>
          <w:rFonts w:hint="eastAsia"/>
          <w:szCs w:val="21"/>
        </w:rPr>
        <w:t>学</w:t>
      </w:r>
      <w:r w:rsidRPr="00B90CA2">
        <w:rPr>
          <w:rFonts w:hint="eastAsia"/>
          <w:szCs w:val="21"/>
        </w:rPr>
        <w:t>、数据和分析的额外材料</w:t>
      </w:r>
    </w:p>
    <w:p w:rsidR="00B90CA2" w:rsidRPr="00B90CA2" w:rsidRDefault="00B90CA2" w:rsidP="00B90CA2">
      <w:pPr>
        <w:pStyle w:val="ac"/>
        <w:numPr>
          <w:ilvl w:val="0"/>
          <w:numId w:val="1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进行</w:t>
      </w:r>
      <w:r w:rsidRPr="00B90CA2">
        <w:rPr>
          <w:rFonts w:hint="eastAsia"/>
          <w:szCs w:val="21"/>
        </w:rPr>
        <w:t>研究的工具</w:t>
      </w:r>
    </w:p>
    <w:p w:rsidR="00B90CA2" w:rsidRPr="00B90CA2" w:rsidRDefault="00B90CA2" w:rsidP="00B90CA2">
      <w:pPr>
        <w:ind w:firstLineChars="200" w:firstLine="420"/>
        <w:rPr>
          <w:szCs w:val="21"/>
        </w:rPr>
      </w:pPr>
    </w:p>
    <w:p w:rsidR="00B90CA2" w:rsidRPr="00B90CA2" w:rsidRDefault="00B90CA2" w:rsidP="00B90CA2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使用</w:t>
      </w:r>
      <w:r w:rsidRPr="00B90CA2">
        <w:rPr>
          <w:rFonts w:hint="eastAsia"/>
          <w:szCs w:val="21"/>
        </w:rPr>
        <w:t>本书的</w:t>
      </w:r>
      <w:r>
        <w:rPr>
          <w:rFonts w:hint="eastAsia"/>
          <w:szCs w:val="21"/>
        </w:rPr>
        <w:t>教师</w:t>
      </w:r>
      <w:r w:rsidRPr="00B90CA2">
        <w:rPr>
          <w:rFonts w:hint="eastAsia"/>
          <w:szCs w:val="21"/>
        </w:rPr>
        <w:t>可在线获取的教学资源包括</w:t>
      </w:r>
      <w:r>
        <w:rPr>
          <w:rFonts w:hint="eastAsia"/>
          <w:szCs w:val="21"/>
        </w:rPr>
        <w:t>：</w:t>
      </w:r>
    </w:p>
    <w:p w:rsidR="00B90CA2" w:rsidRPr="00B90CA2" w:rsidRDefault="00B90CA2" w:rsidP="00B90CA2">
      <w:pPr>
        <w:pStyle w:val="ac"/>
        <w:numPr>
          <w:ilvl w:val="0"/>
          <w:numId w:val="16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每章的</w:t>
      </w:r>
      <w:r w:rsidRPr="00B90CA2">
        <w:rPr>
          <w:rFonts w:hint="eastAsia"/>
          <w:szCs w:val="21"/>
        </w:rPr>
        <w:t>PowerPoint</w:t>
      </w:r>
      <w:r w:rsidRPr="00B90CA2">
        <w:rPr>
          <w:rFonts w:hint="eastAsia"/>
          <w:szCs w:val="21"/>
        </w:rPr>
        <w:t>幻灯片</w:t>
      </w:r>
    </w:p>
    <w:p w:rsidR="00B90CA2" w:rsidRPr="00B90CA2" w:rsidRDefault="00B90CA2" w:rsidP="00B90CA2">
      <w:pPr>
        <w:pStyle w:val="ac"/>
        <w:numPr>
          <w:ilvl w:val="0"/>
          <w:numId w:val="16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内含</w:t>
      </w:r>
      <w:r w:rsidRPr="00B90CA2">
        <w:rPr>
          <w:rFonts w:hint="eastAsia"/>
          <w:szCs w:val="21"/>
        </w:rPr>
        <w:t>180</w:t>
      </w:r>
      <w:r w:rsidRPr="00B90CA2">
        <w:rPr>
          <w:rFonts w:hint="eastAsia"/>
          <w:szCs w:val="21"/>
        </w:rPr>
        <w:t>道试题</w:t>
      </w:r>
      <w:r w:rsidRPr="00B90CA2">
        <w:rPr>
          <w:rFonts w:hint="eastAsia"/>
          <w:szCs w:val="21"/>
        </w:rPr>
        <w:t>的</w:t>
      </w:r>
      <w:r w:rsidRPr="00B90CA2">
        <w:rPr>
          <w:rFonts w:hint="eastAsia"/>
          <w:szCs w:val="21"/>
        </w:rPr>
        <w:t>试题库</w:t>
      </w:r>
    </w:p>
    <w:p w:rsidR="00B90CA2" w:rsidRPr="00B90CA2" w:rsidRDefault="00B90CA2" w:rsidP="00B90CA2">
      <w:pPr>
        <w:pStyle w:val="ac"/>
        <w:numPr>
          <w:ilvl w:val="0"/>
          <w:numId w:val="16"/>
        </w:numPr>
        <w:ind w:firstLineChars="0"/>
        <w:rPr>
          <w:szCs w:val="21"/>
        </w:rPr>
      </w:pPr>
      <w:r w:rsidRPr="00B90CA2">
        <w:rPr>
          <w:rFonts w:hint="eastAsia"/>
          <w:szCs w:val="21"/>
        </w:rPr>
        <w:t>书中图表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464704" w:rsidRPr="00B90CA2" w:rsidRDefault="00464704" w:rsidP="00464704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由活跃在个体差异研究领域的国际专家团队撰写</w:t>
      </w:r>
    </w:p>
    <w:p w:rsidR="00464704" w:rsidRPr="00B90CA2" w:rsidRDefault="00464704" w:rsidP="00464704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内容极为全面，以批判性的视角审视</w:t>
      </w:r>
      <w:r w:rsidR="0055057E">
        <w:rPr>
          <w:rFonts w:hint="eastAsia"/>
          <w:szCs w:val="21"/>
        </w:rPr>
        <w:t>人格</w:t>
      </w:r>
      <w:r w:rsidRPr="00B90CA2">
        <w:rPr>
          <w:rFonts w:hint="eastAsia"/>
          <w:szCs w:val="21"/>
        </w:rPr>
        <w:t>与智力研究的所有关键领域</w:t>
      </w:r>
    </w:p>
    <w:p w:rsidR="00464704" w:rsidRPr="00B90CA2" w:rsidRDefault="00464704" w:rsidP="00464704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考虑了个体差异领域的过去、现在和未来，涵盖了关于</w:t>
      </w:r>
      <w:r w:rsidR="0055057E">
        <w:rPr>
          <w:rFonts w:hint="eastAsia"/>
          <w:szCs w:val="21"/>
        </w:rPr>
        <w:t>人格</w:t>
      </w:r>
      <w:r w:rsidRPr="00B90CA2">
        <w:rPr>
          <w:rFonts w:hint="eastAsia"/>
          <w:szCs w:val="21"/>
        </w:rPr>
        <w:t>和智力的基础研究，并对当今心理学家面临的挑战进行了讨论，包括可重复危机和研究的社会影响</w:t>
      </w:r>
    </w:p>
    <w:p w:rsidR="00464704" w:rsidRPr="00B90CA2" w:rsidRDefault="00464704" w:rsidP="00464704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“情境中的心理学”专题帮助学生弥合理论与现实生活之间的差距，展示个体差异在日常生活中的相关性</w:t>
      </w:r>
    </w:p>
    <w:p w:rsidR="00464704" w:rsidRPr="00B90CA2" w:rsidRDefault="00464704" w:rsidP="00464704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“研究内幕”专题提供了大量已发表的研究实例，反映了个体差异研究中所探讨问题的广泛性</w:t>
      </w:r>
    </w:p>
    <w:p w:rsidR="00B90CA2" w:rsidRPr="00B90CA2" w:rsidRDefault="00464704" w:rsidP="00464704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每章的“扭转视角”专题探讨了个体差异与其他心理学领域之间的关系，鼓励学生对自己的学习进行创造性的综合思考</w:t>
      </w:r>
    </w:p>
    <w:p w:rsidR="00B90CA2" w:rsidRPr="00B90CA2" w:rsidRDefault="00B90CA2" w:rsidP="00464704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B90CA2">
        <w:rPr>
          <w:rFonts w:hint="eastAsia"/>
          <w:szCs w:val="21"/>
        </w:rPr>
        <w:t>第三部分</w:t>
      </w:r>
      <w:r w:rsidR="00464704">
        <w:rPr>
          <w:rFonts w:hint="eastAsia"/>
          <w:szCs w:val="21"/>
        </w:rPr>
        <w:t>“应用”</w:t>
      </w:r>
      <w:r w:rsidRPr="00B90CA2">
        <w:rPr>
          <w:rFonts w:hint="eastAsia"/>
          <w:szCs w:val="21"/>
        </w:rPr>
        <w:t>展示了</w:t>
      </w:r>
      <w:r w:rsidR="00464704" w:rsidRPr="00464704">
        <w:rPr>
          <w:rFonts w:hint="eastAsia"/>
          <w:szCs w:val="21"/>
        </w:rPr>
        <w:t>研究在实践中的应用</w:t>
      </w:r>
      <w:r w:rsidRPr="00B90CA2">
        <w:rPr>
          <w:rFonts w:hint="eastAsia"/>
          <w:szCs w:val="21"/>
        </w:rPr>
        <w:t>，详细概述了</w:t>
      </w:r>
      <w:r w:rsidR="0055057E">
        <w:rPr>
          <w:rFonts w:hint="eastAsia"/>
          <w:szCs w:val="21"/>
        </w:rPr>
        <w:t>人格</w:t>
      </w:r>
      <w:r w:rsidRPr="00B90CA2">
        <w:rPr>
          <w:rFonts w:hint="eastAsia"/>
          <w:szCs w:val="21"/>
        </w:rPr>
        <w:t>评估方法、数据和解释，并介绍了心理测量</w:t>
      </w:r>
      <w:r w:rsidR="00464704">
        <w:rPr>
          <w:rFonts w:hint="eastAsia"/>
          <w:szCs w:val="21"/>
        </w:rPr>
        <w:t>学</w:t>
      </w:r>
      <w:r w:rsidRPr="00B90CA2">
        <w:rPr>
          <w:rFonts w:hint="eastAsia"/>
          <w:szCs w:val="21"/>
        </w:rPr>
        <w:t>研究，包括因子分析技术</w:t>
      </w:r>
    </w:p>
    <w:p w:rsidR="008706FD" w:rsidRPr="008706FD" w:rsidRDefault="00B90CA2" w:rsidP="00B90CA2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B90CA2">
        <w:rPr>
          <w:rFonts w:hint="eastAsia"/>
          <w:szCs w:val="21"/>
        </w:rPr>
        <w:t>通过电子书提供的数字资源，为学生</w:t>
      </w:r>
      <w:r w:rsidR="00464704">
        <w:rPr>
          <w:rFonts w:hint="eastAsia"/>
          <w:szCs w:val="21"/>
        </w:rPr>
        <w:t>获取</w:t>
      </w:r>
      <w:r w:rsidRPr="00B90CA2">
        <w:rPr>
          <w:rFonts w:hint="eastAsia"/>
          <w:szCs w:val="21"/>
        </w:rPr>
        <w:t>实践技能提供了更多的指导和研究工具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464704" w:rsidRDefault="00464704" w:rsidP="00464704">
      <w:pPr>
        <w:widowControl/>
        <w:ind w:firstLine="42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4" name="图片 4" descr="photo of Philip Co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of Philip Co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704">
        <w:rPr>
          <w:rFonts w:hint="eastAsia"/>
          <w:b/>
          <w:noProof/>
        </w:rPr>
        <w:t>菲利普·科尔（</w:t>
      </w:r>
      <w:r w:rsidRPr="00464704">
        <w:rPr>
          <w:rFonts w:hint="eastAsia"/>
          <w:b/>
          <w:noProof/>
        </w:rPr>
        <w:t>Philip Corr</w:t>
      </w:r>
      <w:r w:rsidRPr="00464704">
        <w:rPr>
          <w:rFonts w:hint="eastAsia"/>
          <w:b/>
          <w:noProof/>
        </w:rPr>
        <w:t>）博士</w:t>
      </w:r>
      <w:r>
        <w:rPr>
          <w:rFonts w:hint="eastAsia"/>
          <w:noProof/>
        </w:rPr>
        <w:t>是</w:t>
      </w:r>
      <w:r w:rsidRPr="00464704">
        <w:rPr>
          <w:rFonts w:hint="eastAsia"/>
          <w:noProof/>
        </w:rPr>
        <w:t>伦敦大学城市学院</w:t>
      </w:r>
      <w:r>
        <w:rPr>
          <w:rFonts w:hint="eastAsia"/>
          <w:noProof/>
        </w:rPr>
        <w:t>的心理学教授，也是</w:t>
      </w:r>
      <w:r w:rsidRPr="00464704">
        <w:rPr>
          <w:rFonts w:hint="eastAsia"/>
          <w:noProof/>
        </w:rPr>
        <w:t>布鲁内尔大学</w:t>
      </w:r>
      <w:r>
        <w:rPr>
          <w:rFonts w:hint="eastAsia"/>
          <w:noProof/>
        </w:rPr>
        <w:t>的名誉教授。他的研究重点是</w:t>
      </w:r>
      <w:r w:rsidR="0055057E">
        <w:rPr>
          <w:rFonts w:hint="eastAsia"/>
          <w:noProof/>
        </w:rPr>
        <w:t>人格</w:t>
      </w:r>
      <w:r>
        <w:rPr>
          <w:rFonts w:hint="eastAsia"/>
          <w:noProof/>
        </w:rPr>
        <w:t>和个体差异，覆盖</w:t>
      </w:r>
      <w:r>
        <w:rPr>
          <w:rFonts w:hint="eastAsia"/>
          <w:noProof/>
        </w:rPr>
        <w:t>心理测量</w:t>
      </w:r>
      <w:r>
        <w:rPr>
          <w:rFonts w:hint="eastAsia"/>
          <w:noProof/>
        </w:rPr>
        <w:t>学</w:t>
      </w:r>
      <w:r>
        <w:rPr>
          <w:rFonts w:hint="eastAsia"/>
          <w:noProof/>
        </w:rPr>
        <w:t>、行为学和神经科学方法，在这些领域拥有丰富的教学经验。菲利普是剑桥大学出版社出版的</w:t>
      </w:r>
      <w:r w:rsidRPr="00464704">
        <w:rPr>
          <w:i/>
          <w:noProof/>
        </w:rPr>
        <w:t>Journal Personality Neuroscience</w:t>
      </w:r>
      <w:r>
        <w:rPr>
          <w:rFonts w:hint="eastAsia"/>
          <w:noProof/>
        </w:rPr>
        <w:t>的创刊编辑，并担任过多个致力于</w:t>
      </w:r>
      <w:r>
        <w:rPr>
          <w:rFonts w:hint="eastAsia"/>
          <w:noProof/>
        </w:rPr>
        <w:t>研究</w:t>
      </w:r>
      <w:r>
        <w:rPr>
          <w:rFonts w:hint="eastAsia"/>
          <w:noProof/>
        </w:rPr>
        <w:t>个体差异心理学的科学协会的主席。</w:t>
      </w:r>
    </w:p>
    <w:p w:rsidR="00464704" w:rsidRDefault="00464704" w:rsidP="00464704">
      <w:pPr>
        <w:widowControl/>
        <w:ind w:firstLine="420"/>
        <w:rPr>
          <w:noProof/>
        </w:rPr>
      </w:pPr>
    </w:p>
    <w:p w:rsidR="00FF1DEC" w:rsidRDefault="00464704" w:rsidP="00464704">
      <w:pPr>
        <w:widowControl/>
        <w:ind w:firstLine="420"/>
        <w:rPr>
          <w:noProof/>
        </w:rPr>
      </w:pPr>
      <w:r w:rsidRPr="00464704">
        <w:rPr>
          <w:rFonts w:hint="eastAsia"/>
          <w:b/>
          <w:noProof/>
        </w:rPr>
        <w:lastRenderedPageBreak/>
        <w:t>迪诺</w:t>
      </w:r>
      <w:r w:rsidRPr="00464704">
        <w:rPr>
          <w:rFonts w:hint="eastAsia"/>
          <w:b/>
          <w:noProof/>
        </w:rPr>
        <w:t>·</w:t>
      </w:r>
      <w:r w:rsidRPr="00464704">
        <w:rPr>
          <w:rFonts w:hint="eastAsia"/>
          <w:b/>
          <w:noProof/>
        </w:rPr>
        <w:t>克鲁皮奇</w:t>
      </w:r>
      <w:r w:rsidRPr="00464704">
        <w:rPr>
          <w:rFonts w:hint="eastAsia"/>
          <w:b/>
          <w:noProof/>
        </w:rPr>
        <w:t>（</w:t>
      </w:r>
      <w:r w:rsidRPr="00464704">
        <w:rPr>
          <w:b/>
          <w:noProof/>
        </w:rPr>
        <w:t>Dino Krupić</w:t>
      </w:r>
      <w:r w:rsidRPr="00464704">
        <w:rPr>
          <w:rFonts w:hint="eastAsia"/>
          <w:b/>
          <w:noProof/>
        </w:rPr>
        <w:t>）</w:t>
      </w:r>
      <w:r w:rsidRPr="00464704">
        <w:rPr>
          <w:rFonts w:hint="eastAsia"/>
          <w:b/>
          <w:noProof/>
        </w:rPr>
        <w:t>博士</w:t>
      </w:r>
      <w:r>
        <w:rPr>
          <w:rFonts w:hint="eastAsia"/>
          <w:noProof/>
        </w:rPr>
        <w:t>是克罗地亚</w:t>
      </w:r>
      <w:r w:rsidRPr="00464704">
        <w:rPr>
          <w:rFonts w:hint="eastAsia"/>
          <w:noProof/>
        </w:rPr>
        <w:t>奥西耶克约瑟夫·尤拉伊·斯托斯马耶尔大学</w:t>
      </w:r>
      <w:r>
        <w:rPr>
          <w:rFonts w:hint="eastAsia"/>
          <w:noProof/>
        </w:rPr>
        <w:t>心理学系教授，讲授人格心理学、应用方法论和心理测量学。他的主要科研兴趣是人格的生物学基础，尤其侧重于在实验室环境中对恐惧和焦虑的研究。他是国际个体差异研究学会（</w:t>
      </w:r>
      <w:r>
        <w:rPr>
          <w:rFonts w:hint="eastAsia"/>
          <w:noProof/>
        </w:rPr>
        <w:t>ISSID</w:t>
      </w:r>
      <w:r>
        <w:rPr>
          <w:rFonts w:hint="eastAsia"/>
          <w:noProof/>
        </w:rPr>
        <w:t>）和欧洲人格心理学协会（</w:t>
      </w:r>
      <w:r>
        <w:rPr>
          <w:rFonts w:hint="eastAsia"/>
          <w:noProof/>
        </w:rPr>
        <w:t>EAPP</w:t>
      </w:r>
      <w:r>
        <w:rPr>
          <w:rFonts w:hint="eastAsia"/>
          <w:noProof/>
        </w:rPr>
        <w:t>）的成员。</w:t>
      </w:r>
    </w:p>
    <w:p w:rsidR="0055057E" w:rsidRDefault="0055057E" w:rsidP="0055057E">
      <w:pPr>
        <w:widowControl/>
        <w:rPr>
          <w:noProof/>
        </w:rPr>
      </w:pPr>
    </w:p>
    <w:p w:rsidR="0055057E" w:rsidRDefault="0055057E" w:rsidP="0055057E">
      <w:pPr>
        <w:widowControl/>
        <w:rPr>
          <w:noProof/>
        </w:rPr>
      </w:pPr>
    </w:p>
    <w:p w:rsidR="0055057E" w:rsidRPr="0055057E" w:rsidRDefault="0055057E" w:rsidP="0055057E">
      <w:pPr>
        <w:widowControl/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55057E" w:rsidRDefault="0055057E" w:rsidP="00464704">
      <w:pPr>
        <w:widowControl/>
        <w:ind w:firstLine="420"/>
        <w:rPr>
          <w:bCs/>
          <w:color w:val="000000"/>
          <w:szCs w:val="21"/>
        </w:rPr>
      </w:pPr>
    </w:p>
    <w:p w:rsidR="0055057E" w:rsidRDefault="0055057E" w:rsidP="0055057E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55057E">
        <w:rPr>
          <w:rFonts w:hint="eastAsia"/>
          <w:bCs/>
          <w:color w:val="000000"/>
          <w:szCs w:val="21"/>
        </w:rPr>
        <w:t>这本内容全面、通俗易懂、权威性强的教科书将理论、方法和实践巧妙地融为一体。该书由国际专家撰写，内容与时俱进、科学严谨，同时还提供了大量现实生活中的实例。我对这本书赞不绝口，并立即将其列入各种阅读书单。</w:t>
      </w:r>
      <w:r>
        <w:rPr>
          <w:rFonts w:hint="eastAsia"/>
          <w:bCs/>
          <w:color w:val="000000"/>
          <w:szCs w:val="21"/>
        </w:rPr>
        <w:t>”</w:t>
      </w:r>
    </w:p>
    <w:p w:rsidR="0055057E" w:rsidRPr="0055057E" w:rsidRDefault="0055057E" w:rsidP="0055057E">
      <w:pPr>
        <w:widowControl/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55057E">
        <w:rPr>
          <w:rFonts w:hint="eastAsia"/>
          <w:bCs/>
          <w:color w:val="000000"/>
          <w:szCs w:val="21"/>
        </w:rPr>
        <w:t>阿德里安</w:t>
      </w:r>
      <w:r>
        <w:rPr>
          <w:rFonts w:hint="eastAsia"/>
          <w:bCs/>
          <w:color w:val="000000"/>
          <w:szCs w:val="21"/>
        </w:rPr>
        <w:t>·</w:t>
      </w:r>
      <w:r w:rsidRPr="0055057E">
        <w:rPr>
          <w:rFonts w:hint="eastAsia"/>
          <w:bCs/>
          <w:color w:val="000000"/>
          <w:szCs w:val="21"/>
        </w:rPr>
        <w:t>福纳姆</w:t>
      </w:r>
      <w:r>
        <w:rPr>
          <w:rFonts w:hint="eastAsia"/>
          <w:bCs/>
          <w:color w:val="000000"/>
          <w:szCs w:val="21"/>
        </w:rPr>
        <w:t>（</w:t>
      </w:r>
      <w:r w:rsidRPr="0055057E">
        <w:rPr>
          <w:bCs/>
          <w:color w:val="000000"/>
          <w:szCs w:val="21"/>
        </w:rPr>
        <w:t xml:space="preserve">Adrian </w:t>
      </w:r>
      <w:proofErr w:type="spellStart"/>
      <w:r w:rsidRPr="0055057E">
        <w:rPr>
          <w:bCs/>
          <w:color w:val="000000"/>
          <w:szCs w:val="21"/>
        </w:rPr>
        <w:t>Furnham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55057E">
        <w:rPr>
          <w:rFonts w:hint="eastAsia"/>
          <w:bCs/>
          <w:color w:val="000000"/>
          <w:szCs w:val="21"/>
        </w:rPr>
        <w:t>教授</w:t>
      </w:r>
      <w:r>
        <w:rPr>
          <w:rFonts w:hint="eastAsia"/>
          <w:bCs/>
          <w:color w:val="000000"/>
          <w:szCs w:val="21"/>
        </w:rPr>
        <w:t>，</w:t>
      </w:r>
      <w:r w:rsidRPr="0055057E">
        <w:rPr>
          <w:rFonts w:hint="eastAsia"/>
          <w:bCs/>
          <w:color w:val="000000"/>
          <w:szCs w:val="21"/>
        </w:rPr>
        <w:t>挪威商学院</w:t>
      </w:r>
    </w:p>
    <w:p w:rsidR="0055057E" w:rsidRPr="0055057E" w:rsidRDefault="0055057E" w:rsidP="0055057E">
      <w:pPr>
        <w:widowControl/>
        <w:ind w:firstLine="420"/>
        <w:rPr>
          <w:bCs/>
          <w:color w:val="000000"/>
          <w:szCs w:val="21"/>
        </w:rPr>
      </w:pPr>
    </w:p>
    <w:p w:rsidR="0055057E" w:rsidRDefault="0055057E" w:rsidP="0055057E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55057E">
        <w:rPr>
          <w:rFonts w:hint="eastAsia"/>
          <w:bCs/>
          <w:color w:val="000000"/>
          <w:szCs w:val="21"/>
        </w:rPr>
        <w:t>这本书通俗易懂，学术基础扎实，为本科生提供了人格与智力的全面概述。它以一种引人入胜、切合实际的方式</w:t>
      </w:r>
      <w:r>
        <w:rPr>
          <w:rFonts w:hint="eastAsia"/>
          <w:bCs/>
          <w:color w:val="000000"/>
          <w:szCs w:val="21"/>
        </w:rPr>
        <w:t>让</w:t>
      </w:r>
      <w:r w:rsidRPr="0055057E">
        <w:rPr>
          <w:rFonts w:hint="eastAsia"/>
          <w:bCs/>
          <w:color w:val="000000"/>
          <w:szCs w:val="21"/>
        </w:rPr>
        <w:t>读者思考理论与实践之间的关系。</w:t>
      </w:r>
      <w:r>
        <w:rPr>
          <w:rFonts w:hint="eastAsia"/>
          <w:bCs/>
          <w:color w:val="000000"/>
          <w:szCs w:val="21"/>
        </w:rPr>
        <w:t>”</w:t>
      </w:r>
    </w:p>
    <w:p w:rsidR="0055057E" w:rsidRPr="0055057E" w:rsidRDefault="0055057E" w:rsidP="0055057E">
      <w:pPr>
        <w:widowControl/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55057E">
        <w:rPr>
          <w:rFonts w:hint="eastAsia"/>
          <w:bCs/>
          <w:color w:val="000000"/>
          <w:szCs w:val="21"/>
        </w:rPr>
        <w:t>曼迪</w:t>
      </w:r>
      <w:r>
        <w:rPr>
          <w:rFonts w:hint="eastAsia"/>
          <w:bCs/>
          <w:color w:val="000000"/>
          <w:szCs w:val="21"/>
        </w:rPr>
        <w:t>·</w:t>
      </w:r>
      <w:r w:rsidRPr="0055057E">
        <w:rPr>
          <w:rFonts w:hint="eastAsia"/>
          <w:bCs/>
          <w:color w:val="000000"/>
          <w:szCs w:val="21"/>
        </w:rPr>
        <w:t>罗宾斯</w:t>
      </w:r>
      <w:r>
        <w:rPr>
          <w:rFonts w:hint="eastAsia"/>
          <w:bCs/>
          <w:color w:val="000000"/>
          <w:szCs w:val="21"/>
        </w:rPr>
        <w:t>（</w:t>
      </w:r>
      <w:r w:rsidRPr="0055057E">
        <w:rPr>
          <w:bCs/>
          <w:color w:val="000000"/>
          <w:szCs w:val="21"/>
        </w:rPr>
        <w:t>Mandy Robbins</w:t>
      </w:r>
      <w:r>
        <w:rPr>
          <w:rFonts w:hint="eastAsia"/>
          <w:bCs/>
          <w:color w:val="000000"/>
          <w:szCs w:val="21"/>
        </w:rPr>
        <w:t>）</w:t>
      </w:r>
      <w:r w:rsidRPr="0055057E">
        <w:rPr>
          <w:rFonts w:hint="eastAsia"/>
          <w:bCs/>
          <w:color w:val="000000"/>
          <w:szCs w:val="21"/>
        </w:rPr>
        <w:t>教授</w:t>
      </w:r>
      <w:r>
        <w:rPr>
          <w:rFonts w:hint="eastAsia"/>
          <w:bCs/>
          <w:color w:val="000000"/>
          <w:szCs w:val="21"/>
        </w:rPr>
        <w:t>，</w:t>
      </w:r>
      <w:r w:rsidRPr="0055057E">
        <w:rPr>
          <w:rFonts w:hint="eastAsia"/>
          <w:bCs/>
          <w:color w:val="000000"/>
          <w:szCs w:val="21"/>
        </w:rPr>
        <w:t>雷克瑟姆大学</w:t>
      </w:r>
    </w:p>
    <w:p w:rsidR="0055057E" w:rsidRPr="0055057E" w:rsidRDefault="0055057E" w:rsidP="0055057E">
      <w:pPr>
        <w:widowControl/>
        <w:ind w:firstLine="420"/>
        <w:rPr>
          <w:bCs/>
          <w:color w:val="000000"/>
          <w:szCs w:val="21"/>
        </w:rPr>
      </w:pPr>
    </w:p>
    <w:p w:rsidR="0055057E" w:rsidRDefault="0055057E" w:rsidP="0055057E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“这是一本非常详细且</w:t>
      </w:r>
      <w:r w:rsidRPr="0055057E">
        <w:rPr>
          <w:rFonts w:hint="eastAsia"/>
          <w:bCs/>
          <w:color w:val="000000"/>
          <w:szCs w:val="21"/>
        </w:rPr>
        <w:t>有趣的著作，它将事实知识和理论与现实世界的例子相结合，吸引读者。我会向我的学生推荐这本书。</w:t>
      </w:r>
      <w:r>
        <w:rPr>
          <w:rFonts w:hint="eastAsia"/>
          <w:bCs/>
          <w:color w:val="000000"/>
          <w:szCs w:val="21"/>
        </w:rPr>
        <w:t>”</w:t>
      </w:r>
    </w:p>
    <w:p w:rsidR="0055057E" w:rsidRPr="00042B7B" w:rsidRDefault="0055057E" w:rsidP="0055057E">
      <w:pPr>
        <w:widowControl/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55057E">
        <w:rPr>
          <w:rFonts w:hint="eastAsia"/>
          <w:bCs/>
          <w:color w:val="000000"/>
          <w:szCs w:val="21"/>
        </w:rPr>
        <w:t>劳拉</w:t>
      </w:r>
      <w:r>
        <w:rPr>
          <w:rFonts w:hint="eastAsia"/>
          <w:bCs/>
          <w:color w:val="000000"/>
          <w:szCs w:val="21"/>
        </w:rPr>
        <w:t>·</w:t>
      </w:r>
      <w:r w:rsidRPr="0055057E">
        <w:rPr>
          <w:rFonts w:hint="eastAsia"/>
          <w:bCs/>
          <w:color w:val="000000"/>
          <w:szCs w:val="21"/>
        </w:rPr>
        <w:t>詹金斯</w:t>
      </w:r>
      <w:r>
        <w:rPr>
          <w:rFonts w:hint="eastAsia"/>
          <w:bCs/>
          <w:color w:val="000000"/>
          <w:szCs w:val="21"/>
        </w:rPr>
        <w:t>（</w:t>
      </w:r>
      <w:r w:rsidRPr="0055057E">
        <w:rPr>
          <w:bCs/>
          <w:color w:val="000000"/>
          <w:szCs w:val="21"/>
        </w:rPr>
        <w:t>Laura Jenkins</w:t>
      </w:r>
      <w:r>
        <w:rPr>
          <w:rFonts w:hint="eastAsia"/>
          <w:bCs/>
          <w:color w:val="000000"/>
          <w:szCs w:val="21"/>
        </w:rPr>
        <w:t>）</w:t>
      </w:r>
      <w:r w:rsidRPr="0055057E">
        <w:rPr>
          <w:rFonts w:hint="eastAsia"/>
          <w:bCs/>
          <w:color w:val="000000"/>
          <w:szCs w:val="21"/>
        </w:rPr>
        <w:t>博士</w:t>
      </w:r>
      <w:r>
        <w:rPr>
          <w:rFonts w:hint="eastAsia"/>
          <w:bCs/>
          <w:color w:val="000000"/>
          <w:szCs w:val="21"/>
        </w:rPr>
        <w:t>，</w:t>
      </w:r>
      <w:r w:rsidRPr="0055057E">
        <w:rPr>
          <w:rFonts w:hint="eastAsia"/>
          <w:bCs/>
          <w:color w:val="000000"/>
          <w:szCs w:val="21"/>
        </w:rPr>
        <w:t>伯明翰大学</w:t>
      </w:r>
    </w:p>
    <w:p w:rsidR="00442F7B" w:rsidRPr="00042B7B" w:rsidRDefault="00442F7B" w:rsidP="00442F7B">
      <w:pPr>
        <w:rPr>
          <w:noProof/>
        </w:rPr>
      </w:pPr>
    </w:p>
    <w:p w:rsidR="00442F7B" w:rsidRDefault="00442F7B" w:rsidP="00442F7B">
      <w:pPr>
        <w:rPr>
          <w:noProof/>
        </w:rPr>
      </w:pPr>
    </w:p>
    <w:p w:rsidR="00442F7B" w:rsidRPr="00442F7B" w:rsidRDefault="0055057E" w:rsidP="00442F7B">
      <w:pPr>
        <w:jc w:val="center"/>
        <w:rPr>
          <w:b/>
          <w:noProof/>
          <w:sz w:val="30"/>
          <w:szCs w:val="30"/>
        </w:rPr>
      </w:pPr>
      <w:r w:rsidRPr="0055057E">
        <w:rPr>
          <w:rFonts w:hint="eastAsia"/>
          <w:b/>
          <w:bCs/>
          <w:color w:val="000000"/>
          <w:sz w:val="30"/>
          <w:szCs w:val="30"/>
        </w:rPr>
        <w:t>《人格与智力：个体差异心理学》</w:t>
      </w:r>
    </w:p>
    <w:p w:rsidR="00442F7B" w:rsidRDefault="00442F7B" w:rsidP="00442F7B">
      <w:pPr>
        <w:jc w:val="center"/>
        <w:rPr>
          <w:noProof/>
        </w:rPr>
      </w:pP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概览和路线图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第一部分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人格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第一部分</w:t>
      </w:r>
      <w:r>
        <w:rPr>
          <w:rFonts w:hint="eastAsia"/>
          <w:noProof/>
        </w:rPr>
        <w:t>简介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第一</w:t>
      </w:r>
      <w:r>
        <w:rPr>
          <w:rFonts w:hint="eastAsia"/>
          <w:noProof/>
        </w:rPr>
        <w:t>节</w:t>
      </w:r>
      <w:r>
        <w:rPr>
          <w:rFonts w:hint="eastAsia"/>
          <w:noProof/>
        </w:rPr>
        <w:t>：概念和历史基础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人格心理学导论：人格心理学的起源与原因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心理动力学理论：历史视角与评价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行为和认知观点：对比与相似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人本主义的挑战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第二</w:t>
      </w:r>
      <w:r>
        <w:rPr>
          <w:rFonts w:hint="eastAsia"/>
          <w:noProof/>
        </w:rPr>
        <w:t>节</w:t>
      </w:r>
      <w:r>
        <w:rPr>
          <w:rFonts w:hint="eastAsia"/>
          <w:noProof/>
        </w:rPr>
        <w:t>：特质与状态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：整合特质结构与状态过程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：结构特质模型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：动机、情感与人格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第三节：心理过程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：认知过程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9</w:t>
      </w:r>
      <w:r>
        <w:rPr>
          <w:rFonts w:hint="eastAsia"/>
          <w:noProof/>
        </w:rPr>
        <w:t>：社会过程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：社会、文化与自我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第四</w:t>
      </w:r>
      <w:r>
        <w:rPr>
          <w:rFonts w:hint="eastAsia"/>
          <w:noProof/>
        </w:rPr>
        <w:t>节</w:t>
      </w:r>
      <w:r>
        <w:rPr>
          <w:rFonts w:hint="eastAsia"/>
          <w:noProof/>
        </w:rPr>
        <w:t>：发展和生物学基础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lastRenderedPageBreak/>
        <w:t>11</w:t>
      </w:r>
      <w:r>
        <w:rPr>
          <w:rFonts w:hint="eastAsia"/>
          <w:noProof/>
        </w:rPr>
        <w:t>：儿童气质与寿命发展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12</w:t>
      </w:r>
      <w:r>
        <w:rPr>
          <w:rFonts w:hint="eastAsia"/>
          <w:noProof/>
        </w:rPr>
        <w:t>：比较动物人格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13</w:t>
      </w:r>
      <w:r>
        <w:rPr>
          <w:rFonts w:hint="eastAsia"/>
          <w:noProof/>
        </w:rPr>
        <w:t>：人格神经科学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第二部分：智力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第二部分简介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第一节：因素与测量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14</w:t>
      </w:r>
      <w:r>
        <w:rPr>
          <w:rFonts w:hint="eastAsia"/>
          <w:noProof/>
        </w:rPr>
        <w:t>：智力</w:t>
      </w:r>
      <w:r>
        <w:rPr>
          <w:rFonts w:hint="eastAsia"/>
          <w:noProof/>
        </w:rPr>
        <w:t>简介：概念基础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15</w:t>
      </w:r>
      <w:r>
        <w:rPr>
          <w:rFonts w:hint="eastAsia"/>
          <w:noProof/>
        </w:rPr>
        <w:t>：因素模型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16</w:t>
      </w:r>
      <w:r>
        <w:rPr>
          <w:rFonts w:hint="eastAsia"/>
          <w:noProof/>
        </w:rPr>
        <w:t>：认知能力和智力测验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第二节：因果关系方法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17</w:t>
      </w:r>
      <w:r>
        <w:rPr>
          <w:rFonts w:hint="eastAsia"/>
          <w:noProof/>
        </w:rPr>
        <w:t>：遗传和环境模型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18</w:t>
      </w:r>
      <w:r>
        <w:rPr>
          <w:rFonts w:hint="eastAsia"/>
          <w:noProof/>
        </w:rPr>
        <w:t>：实验和神经科学方法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19</w:t>
      </w:r>
      <w:r>
        <w:rPr>
          <w:rFonts w:hint="eastAsia"/>
          <w:noProof/>
        </w:rPr>
        <w:t>：教育</w:t>
      </w:r>
      <w:bookmarkStart w:id="0" w:name="_GoBack"/>
      <w:bookmarkEnd w:id="0"/>
      <w:r>
        <w:rPr>
          <w:rFonts w:hint="eastAsia"/>
          <w:noProof/>
        </w:rPr>
        <w:t>与认知视角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第三部分：应用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第三部分简介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20</w:t>
      </w:r>
      <w:r>
        <w:rPr>
          <w:rFonts w:hint="eastAsia"/>
          <w:noProof/>
        </w:rPr>
        <w:t>：人格评估：方法、数据和解释</w:t>
      </w:r>
    </w:p>
    <w:p w:rsidR="0055057E" w:rsidRDefault="0055057E" w:rsidP="0055057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21</w:t>
      </w:r>
      <w:r>
        <w:rPr>
          <w:rFonts w:hint="eastAsia"/>
          <w:noProof/>
        </w:rPr>
        <w:t>：心理测量学、信度、效度和因子分析</w:t>
      </w:r>
    </w:p>
    <w:p w:rsidR="00CE5F01" w:rsidRPr="00A92789" w:rsidRDefault="0055057E" w:rsidP="0055057E">
      <w:pPr>
        <w:jc w:val="center"/>
        <w:rPr>
          <w:noProof/>
        </w:rPr>
      </w:pPr>
      <w:r>
        <w:rPr>
          <w:rFonts w:hint="eastAsia"/>
          <w:noProof/>
        </w:rPr>
        <w:t>22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人格与智力：背景、争议和挑战</w:t>
      </w:r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64E" w:rsidRDefault="0076764E">
      <w:r>
        <w:separator/>
      </w:r>
    </w:p>
  </w:endnote>
  <w:endnote w:type="continuationSeparator" w:id="0">
    <w:p w:rsidR="0076764E" w:rsidRDefault="0076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64E" w:rsidRDefault="0076764E">
      <w:r>
        <w:separator/>
      </w:r>
    </w:p>
  </w:footnote>
  <w:footnote w:type="continuationSeparator" w:id="0">
    <w:p w:rsidR="0076764E" w:rsidRDefault="0076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5"/>
  </w:num>
  <w:num w:numId="10">
    <w:abstractNumId w:val="1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557C"/>
    <w:rsid w:val="0027765C"/>
    <w:rsid w:val="00281D83"/>
    <w:rsid w:val="002918DB"/>
    <w:rsid w:val="00295FD8"/>
    <w:rsid w:val="0029676A"/>
    <w:rsid w:val="002978E2"/>
    <w:rsid w:val="00297BD7"/>
    <w:rsid w:val="002A0C2F"/>
    <w:rsid w:val="002B5ADD"/>
    <w:rsid w:val="002C0257"/>
    <w:rsid w:val="002C253E"/>
    <w:rsid w:val="002D009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E7473"/>
    <w:rsid w:val="006F1E29"/>
    <w:rsid w:val="006F234E"/>
    <w:rsid w:val="00701B34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6764E"/>
    <w:rsid w:val="007702A2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31124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0CA2"/>
    <w:rsid w:val="00B928DA"/>
    <w:rsid w:val="00B96C72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71CE9"/>
    <w:rsid w:val="00C71DBF"/>
    <w:rsid w:val="00C73E8B"/>
    <w:rsid w:val="00C77924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CE5F01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xfordtextbooks.co.uk/ebooks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503</Words>
  <Characters>2870</Characters>
  <Application>Microsoft Office Word</Application>
  <DocSecurity>0</DocSecurity>
  <Lines>23</Lines>
  <Paragraphs>6</Paragraphs>
  <ScaleCrop>false</ScaleCrop>
  <Company>2ndSpAcE</Company>
  <LinksUpToDate>false</LinksUpToDate>
  <CharactersWithSpaces>3367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2024-03-25T02:52:00Z</dcterms:created>
  <dcterms:modified xsi:type="dcterms:W3CDTF">2024-03-25T03:32:00Z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