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195580</wp:posOffset>
            </wp:positionV>
            <wp:extent cx="1329690" cy="2011045"/>
            <wp:effectExtent l="0" t="0" r="3810" b="8255"/>
            <wp:wrapTight wrapText="bothSides">
              <wp:wrapPolygon>
                <wp:start x="0" y="0"/>
                <wp:lineTo x="0" y="21484"/>
                <wp:lineTo x="21352" y="21484"/>
                <wp:lineTo x="21352" y="0"/>
                <wp:lineTo x="0" y="0"/>
              </wp:wrapPolygon>
            </wp:wrapTight>
            <wp:docPr id="2" name="图片 45" descr="H:\安德鲁\书讯\230815\51oU1xVrliL._SX311_BO1,204,203,200_.jpg51oU1xVrliL._SX311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 descr="H:\安德鲁\书讯\230815\51oU1xVrliL._SX311_BO1,204,203,200_.jpg51oU1xVrliL._SX311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 t="2579" b="2579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《象征万物：NFT和Web3如何改变购买、销售和创作方式》</w:t>
      </w:r>
    </w:p>
    <w:p>
      <w:pPr>
        <w:pStyle w:val="2"/>
        <w:keepNext w:val="0"/>
        <w:widowControl/>
        <w:shd w:val="clear" w:color="auto" w:fill="FFFFFF"/>
        <w:spacing w:line="270" w:lineRule="atLeast"/>
        <w:jc w:val="left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英文书名</w:t>
      </w:r>
      <w:r>
        <w:rPr>
          <w:rFonts w:hint="eastAsia"/>
          <w:bCs/>
          <w:color w:val="000000"/>
          <w:szCs w:val="21"/>
        </w:rPr>
        <w:t>：</w:t>
      </w:r>
      <w:bookmarkStart w:id="1" w:name="_GoBack"/>
      <w:r>
        <w:rPr>
          <w:bCs/>
          <w:iCs/>
          <w:color w:val="000000"/>
          <w:szCs w:val="21"/>
        </w:rPr>
        <w:t>THE EVERYTHING TOKEN</w:t>
      </w:r>
      <w:bookmarkEnd w:id="1"/>
      <w:r>
        <w:rPr>
          <w:rFonts w:hint="eastAsia"/>
          <w:bCs/>
          <w:iCs/>
          <w:color w:val="000000"/>
          <w:szCs w:val="21"/>
        </w:rPr>
        <w:t>: How Nfts and Web3 Will Transform the Way We Buy, Sell, and Create 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Steve Kaczynski and Scott Duke Kominers 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Penguin/Portfolio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56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2024年1月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</w:rPr>
        <w:t>经管</w:t>
      </w:r>
    </w:p>
    <w:p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C00000"/>
        </w:rPr>
        <w:t>版权已授</w:t>
      </w:r>
      <w:r>
        <w:rPr>
          <w:rFonts w:hint="eastAsia"/>
          <w:b/>
          <w:bCs/>
          <w:color w:val="C00000"/>
        </w:rPr>
        <w:t>：</w:t>
      </w:r>
      <w:r>
        <w:rPr>
          <w:b/>
          <w:bCs/>
          <w:color w:val="C00000"/>
        </w:rPr>
        <w:t>英联邦</w:t>
      </w:r>
      <w:r>
        <w:rPr>
          <w:rFonts w:hint="eastAsia"/>
          <w:b/>
          <w:bCs/>
          <w:color w:val="C00000"/>
          <w:lang w:eastAsia="zh-CN"/>
        </w:rPr>
        <w:t>、</w:t>
      </w:r>
      <w:r>
        <w:rPr>
          <w:rFonts w:hint="eastAsia"/>
          <w:b/>
          <w:bCs/>
          <w:color w:val="C00000"/>
          <w:lang w:val="en-US" w:eastAsia="zh-CN"/>
        </w:rPr>
        <w:t>阿拉伯（</w:t>
      </w:r>
      <w:r>
        <w:rPr>
          <w:rFonts w:hint="eastAsia"/>
          <w:b/>
          <w:bCs/>
          <w:color w:val="C00000"/>
          <w:lang w:eastAsia="zh-CN"/>
        </w:rPr>
        <w:t> Jarir Bookstore</w:t>
      </w:r>
      <w:r>
        <w:rPr>
          <w:rFonts w:hint="eastAsia"/>
          <w:b/>
          <w:bCs/>
          <w:color w:val="C00000"/>
          <w:lang w:val="en-US" w:eastAsia="zh-CN"/>
        </w:rPr>
        <w:t>）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</w:rPr>
      </w:pPr>
    </w:p>
    <w:p>
      <w:pPr>
        <w:widowControl/>
        <w:shd w:val="clear" w:color="auto" w:fill="FFFFFF"/>
        <w:ind w:firstLine="420"/>
        <w:rPr>
          <w:rFonts w:eastAsia="Arial"/>
          <w:color w:val="0F1111"/>
          <w:szCs w:val="21"/>
          <w:shd w:val="clear" w:color="auto" w:fill="FFFFFF"/>
        </w:rPr>
      </w:pPr>
      <w:r>
        <w:rPr>
          <w:rFonts w:hint="eastAsia"/>
          <w:b/>
          <w:bCs/>
          <w:color w:val="0F1111"/>
          <w:szCs w:val="21"/>
          <w:shd w:val="clear" w:color="auto" w:fill="FFFFFF"/>
        </w:rPr>
        <w:t>哈佛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商学院教授和Web3企业家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共同解密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即将到来的数字革命，展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现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NFT将如何改变我们线上和线下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的交易方式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 xml:space="preserve">。 </w:t>
      </w:r>
      <w:r>
        <w:rPr>
          <w:rFonts w:eastAsia="Arial"/>
          <w:color w:val="0F1111"/>
          <w:szCs w:val="21"/>
          <w:shd w:val="clear" w:color="auto" w:fill="FFFFFF"/>
        </w:rPr>
        <w:br w:type="textWrapping"/>
      </w:r>
    </w:p>
    <w:p>
      <w:pPr>
        <w:widowControl/>
        <w:shd w:val="clear" w:color="auto" w:fill="FFFFFF"/>
        <w:ind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NFT不仅仅是互联网上的图片，也不仅仅是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出现又消失</w:t>
      </w:r>
      <w:r>
        <w:rPr>
          <w:color w:val="000000"/>
          <w:kern w:val="0"/>
          <w:szCs w:val="21"/>
          <w:shd w:val="clear" w:color="auto" w:fill="FFFFFF"/>
          <w:lang w:bidi="ar"/>
        </w:rPr>
        <w:t>的时尚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，而</w:t>
      </w:r>
      <w:r>
        <w:rPr>
          <w:color w:val="000000"/>
          <w:kern w:val="0"/>
          <w:szCs w:val="21"/>
          <w:shd w:val="clear" w:color="auto" w:fill="FFFFFF"/>
          <w:lang w:bidi="ar"/>
        </w:rPr>
        <w:t>是用于创建数字资产并提供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确切</w:t>
      </w:r>
      <w:r>
        <w:rPr>
          <w:color w:val="000000"/>
          <w:kern w:val="0"/>
          <w:szCs w:val="21"/>
          <w:shd w:val="clear" w:color="auto" w:fill="FFFFFF"/>
          <w:lang w:bidi="ar"/>
        </w:rPr>
        <w:t>所有权证明的新技术。NFT开辟了前所未有的市场，已经彻底改变了从热门初创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企业</w:t>
      </w:r>
      <w:r>
        <w:rPr>
          <w:color w:val="000000"/>
          <w:kern w:val="0"/>
          <w:szCs w:val="21"/>
          <w:shd w:val="clear" w:color="auto" w:fill="FFFFFF"/>
          <w:lang w:bidi="ar"/>
        </w:rPr>
        <w:t>到财富500强公司等各个领域的商业和品牌建设。</w:t>
      </w:r>
    </w:p>
    <w:p>
      <w:pPr>
        <w:widowControl/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斯蒂芬·卡钦斯基（Stephen Kaczynski）</w:t>
      </w:r>
      <w:r>
        <w:rPr>
          <w:color w:val="000000"/>
          <w:kern w:val="0"/>
          <w:szCs w:val="21"/>
          <w:shd w:val="clear" w:color="auto" w:fill="FFFFFF"/>
          <w:lang w:bidi="ar"/>
        </w:rPr>
        <w:t>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斯科特·科米纳斯（Scott Kominers）</w:t>
      </w:r>
      <w:r>
        <w:rPr>
          <w:color w:val="000000"/>
          <w:kern w:val="0"/>
          <w:szCs w:val="21"/>
          <w:shd w:val="clear" w:color="auto" w:fill="FFFFFF"/>
          <w:lang w:bidi="ar"/>
        </w:rPr>
        <w:t>创建了一个框架，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用以</w:t>
      </w:r>
      <w:r>
        <w:rPr>
          <w:color w:val="000000"/>
          <w:kern w:val="0"/>
          <w:szCs w:val="21"/>
          <w:shd w:val="clear" w:color="auto" w:fill="FFFFFF"/>
          <w:lang w:bidi="ar"/>
        </w:rPr>
        <w:t>解释NFT是什么、为何有价值，以及企业如何利用NFT围绕其产品和品牌建立高度参与和高度忠诚的社区。</w:t>
      </w:r>
    </w:p>
    <w:p>
      <w:pPr>
        <w:widowControl/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科米纳斯</w:t>
      </w:r>
      <w:r>
        <w:rPr>
          <w:color w:val="000000"/>
          <w:kern w:val="0"/>
          <w:szCs w:val="21"/>
          <w:shd w:val="clear" w:color="auto" w:fill="FFFFFF"/>
          <w:lang w:bidi="ar"/>
        </w:rPr>
        <w:t>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卡钦斯基利用</w:t>
      </w:r>
      <w:r>
        <w:rPr>
          <w:color w:val="000000"/>
          <w:kern w:val="0"/>
          <w:szCs w:val="21"/>
          <w:shd w:val="clear" w:color="auto" w:fill="FFFFFF"/>
          <w:lang w:bidi="ar"/>
        </w:rPr>
        <w:t>原创研究和行业经验，清晰而严谨地描述了这一新数字前沿的可能性。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《象征万物》（</w:t>
      </w:r>
      <w:r>
        <w:rPr>
          <w:color w:val="000000"/>
          <w:kern w:val="0"/>
          <w:szCs w:val="21"/>
          <w:shd w:val="clear" w:color="auto" w:fill="FFFFFF"/>
          <w:lang w:bidi="ar"/>
        </w:rPr>
        <w:t>THE EVERYTHING TOKEN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>
        <w:rPr>
          <w:color w:val="000000"/>
          <w:kern w:val="0"/>
          <w:szCs w:val="21"/>
          <w:shd w:val="clear" w:color="auto" w:fill="FFFFFF"/>
          <w:lang w:bidi="ar"/>
        </w:rPr>
        <w:t>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该创新技术领域</w:t>
      </w:r>
      <w:r>
        <w:rPr>
          <w:color w:val="000000"/>
          <w:kern w:val="0"/>
          <w:szCs w:val="21"/>
          <w:shd w:val="clear" w:color="auto" w:fill="FFFFFF"/>
          <w:lang w:bidi="ar"/>
        </w:rPr>
        <w:t>的重要入门读物，有潜力改变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商业的方方面面。</w:t>
      </w:r>
    </w:p>
    <w:p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营销</w:t>
      </w: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支持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保证</w:t>
      </w:r>
      <w:r>
        <w:rPr>
          <w:color w:val="000000"/>
          <w:kern w:val="0"/>
          <w:szCs w:val="21"/>
          <w:shd w:val="clear" w:color="auto" w:fill="FFFFFF"/>
          <w:lang w:bidi="ar"/>
        </w:rPr>
        <w:t>：哈佛商学院、a16z和彭博社（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科米纳斯</w:t>
      </w:r>
      <w:r>
        <w:rPr>
          <w:color w:val="000000"/>
          <w:kern w:val="0"/>
          <w:szCs w:val="21"/>
          <w:shd w:val="clear" w:color="auto" w:fill="FFFFFF"/>
          <w:lang w:bidi="ar"/>
        </w:rPr>
        <w:t>是其撰稿人）都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有意</w:t>
      </w:r>
      <w:r>
        <w:rPr>
          <w:color w:val="000000"/>
          <w:kern w:val="0"/>
          <w:szCs w:val="21"/>
          <w:shd w:val="clear" w:color="auto" w:fill="FFFFFF"/>
          <w:lang w:bidi="ar"/>
        </w:rPr>
        <w:t>帮助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进行</w:t>
      </w:r>
      <w:r>
        <w:rPr>
          <w:color w:val="000000"/>
          <w:kern w:val="0"/>
          <w:szCs w:val="21"/>
          <w:shd w:val="clear" w:color="auto" w:fill="FFFFFF"/>
          <w:lang w:bidi="ar"/>
        </w:rPr>
        <w:t>推广和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宣传</w:t>
      </w:r>
      <w:r>
        <w:rPr>
          <w:color w:val="000000"/>
          <w:kern w:val="0"/>
          <w:szCs w:val="21"/>
          <w:shd w:val="clear" w:color="auto" w:fill="FFFFFF"/>
          <w:lang w:bidi="ar"/>
        </w:rPr>
        <w:t>。作者在商业界的朋友和粉丝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也愿意提供支持，如</w:t>
      </w:r>
      <w:r>
        <w:rPr>
          <w:color w:val="000000"/>
          <w:kern w:val="0"/>
          <w:szCs w:val="21"/>
          <w:shd w:val="clear" w:color="auto" w:fill="FFFFFF"/>
          <w:lang w:bidi="ar"/>
        </w:rPr>
        <w:t>记者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马特·莱文（Matt Levine）</w:t>
      </w:r>
      <w:r>
        <w:rPr>
          <w:color w:val="000000"/>
          <w:kern w:val="0"/>
          <w:szCs w:val="21"/>
          <w:shd w:val="clear" w:color="auto" w:fill="FFFFFF"/>
          <w:lang w:bidi="ar"/>
        </w:rPr>
        <w:t>和诺亚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·</w:t>
      </w:r>
      <w:r>
        <w:rPr>
          <w:color w:val="000000"/>
          <w:kern w:val="0"/>
          <w:szCs w:val="21"/>
          <w:shd w:val="clear" w:color="auto" w:fill="FFFFFF"/>
          <w:lang w:bidi="ar"/>
        </w:rPr>
        <w:t>史密斯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r>
        <w:rPr>
          <w:color w:val="000000"/>
          <w:kern w:val="0"/>
          <w:szCs w:val="21"/>
          <w:shd w:val="clear" w:color="auto" w:fill="FFFFFF"/>
          <w:lang w:bidi="ar"/>
        </w:rPr>
        <w:t>Noah Smith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>
        <w:rPr>
          <w:color w:val="000000"/>
          <w:kern w:val="0"/>
          <w:szCs w:val="21"/>
          <w:shd w:val="clear" w:color="auto" w:fill="FFFFFF"/>
          <w:lang w:bidi="ar"/>
        </w:rPr>
        <w:t>、投资人李丽金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r>
        <w:rPr>
          <w:color w:val="000000"/>
          <w:kern w:val="0"/>
          <w:szCs w:val="21"/>
          <w:shd w:val="clear" w:color="auto" w:fill="FFFFFF"/>
          <w:lang w:bidi="ar"/>
        </w:rPr>
        <w:t>Li Jin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>
        <w:rPr>
          <w:color w:val="000000"/>
          <w:kern w:val="0"/>
          <w:szCs w:val="21"/>
          <w:shd w:val="clear" w:color="auto" w:fill="FFFFFF"/>
          <w:lang w:bidi="ar"/>
        </w:rPr>
        <w:t>，以及鲍比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·</w:t>
      </w:r>
      <w:r>
        <w:rPr>
          <w:color w:val="000000"/>
          <w:kern w:val="0"/>
          <w:szCs w:val="21"/>
          <w:shd w:val="clear" w:color="auto" w:fill="FFFFFF"/>
          <w:lang w:bidi="ar"/>
        </w:rPr>
        <w:t>汉德斯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r>
        <w:rPr>
          <w:color w:val="000000"/>
          <w:kern w:val="0"/>
          <w:szCs w:val="21"/>
          <w:shd w:val="clear" w:color="auto" w:fill="FFFFFF"/>
          <w:lang w:bidi="ar"/>
        </w:rPr>
        <w:t>Bobby Hundreds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>
        <w:rPr>
          <w:color w:val="000000"/>
          <w:kern w:val="0"/>
          <w:szCs w:val="21"/>
          <w:shd w:val="clear" w:color="auto" w:fill="FFFFFF"/>
          <w:lang w:bidi="ar"/>
        </w:rPr>
        <w:t>等NFT社区的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名人</w:t>
      </w:r>
      <w:r>
        <w:rPr>
          <w:color w:val="000000"/>
          <w:kern w:val="0"/>
          <w:szCs w:val="21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文章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读者众多</w:t>
      </w:r>
      <w:r>
        <w:rPr>
          <w:color w:val="000000"/>
          <w:kern w:val="0"/>
          <w:szCs w:val="21"/>
          <w:shd w:val="clear" w:color="auto" w:fill="FFFFFF"/>
          <w:lang w:bidi="ar"/>
        </w:rPr>
        <w:t>：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科米纳斯</w:t>
      </w:r>
      <w:r>
        <w:rPr>
          <w:color w:val="000000"/>
          <w:kern w:val="0"/>
          <w:szCs w:val="21"/>
          <w:shd w:val="clear" w:color="auto" w:fill="FFFFFF"/>
          <w:lang w:bidi="ar"/>
        </w:rPr>
        <w:t>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卡钦斯基</w:t>
      </w:r>
      <w:r>
        <w:rPr>
          <w:rStyle w:val="18"/>
          <w:rFonts w:hint="eastAsia"/>
          <w:color w:val="000000"/>
          <w:kern w:val="0"/>
          <w:szCs w:val="21"/>
          <w:shd w:val="clear" w:color="auto" w:fill="FFFFFF"/>
          <w:lang w:bidi="ar"/>
        </w:rPr>
        <w:t>在《</w:t>
      </w:r>
      <w:r>
        <w:rPr>
          <w:color w:val="000000"/>
          <w:kern w:val="0"/>
          <w:szCs w:val="21"/>
          <w:shd w:val="clear" w:color="auto" w:fill="FFFFFF"/>
          <w:lang w:bidi="ar"/>
        </w:rPr>
        <w:t>哈佛商业评论</w:t>
      </w:r>
      <w:r>
        <w:rPr>
          <w:rStyle w:val="18"/>
          <w:rFonts w:hint="eastAsia"/>
          <w:color w:val="000000"/>
          <w:kern w:val="0"/>
          <w:szCs w:val="21"/>
          <w:shd w:val="clear" w:color="auto" w:fill="FFFFFF"/>
          <w:lang w:bidi="ar"/>
        </w:rPr>
        <w:t>》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上撰写的</w:t>
      </w:r>
      <w:r>
        <w:rPr>
          <w:color w:val="000000"/>
          <w:kern w:val="0"/>
          <w:szCs w:val="21"/>
          <w:shd w:val="clear" w:color="auto" w:fill="FFFFFF"/>
          <w:lang w:bidi="ar"/>
        </w:rPr>
        <w:t>关于NFT的文章是本书基础，在该书出版当月，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成为该杂志</w:t>
      </w:r>
      <w:r>
        <w:rPr>
          <w:color w:val="000000"/>
          <w:kern w:val="0"/>
          <w:szCs w:val="21"/>
          <w:shd w:val="clear" w:color="auto" w:fill="FFFFFF"/>
          <w:lang w:bidi="ar"/>
        </w:rPr>
        <w:t>阅读量最大的文章，埃兹拉·克莱因 (Ezra Klein) 在他的《纽约时报》播客上对此进行了讨论。</w:t>
      </w:r>
    </w:p>
    <w:p>
      <w:pPr>
        <w:widowControl/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360度体验</w:t>
      </w:r>
      <w:r>
        <w:rPr>
          <w:color w:val="000000"/>
          <w:kern w:val="0"/>
          <w:szCs w:val="21"/>
          <w:shd w:val="clear" w:color="auto" w:fill="FFFFFF"/>
          <w:lang w:bidi="ar"/>
        </w:rPr>
        <w:t>：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科米纳斯拥有</w:t>
      </w:r>
      <w:r>
        <w:rPr>
          <w:color w:val="000000"/>
          <w:kern w:val="0"/>
          <w:szCs w:val="21"/>
          <w:shd w:val="clear" w:color="auto" w:fill="FFFFFF"/>
          <w:lang w:bidi="ar"/>
        </w:rPr>
        <w:t>NFT和web3专业学术知识和原创研究，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卡钦斯基</w:t>
      </w:r>
      <w:r>
        <w:rPr>
          <w:color w:val="000000"/>
          <w:kern w:val="0"/>
          <w:szCs w:val="21"/>
          <w:shd w:val="clear" w:color="auto" w:fill="FFFFFF"/>
          <w:lang w:bidi="ar"/>
        </w:rPr>
        <w:t>则有作为营销人员和顾问的实际经验，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曾</w:t>
      </w:r>
      <w:r>
        <w:rPr>
          <w:color w:val="000000"/>
          <w:kern w:val="0"/>
          <w:szCs w:val="21"/>
          <w:shd w:val="clear" w:color="auto" w:fill="FFFFFF"/>
          <w:lang w:bidi="ar"/>
        </w:rPr>
        <w:t>为星巴克和雀巢等财富500强公司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运营过</w:t>
      </w:r>
      <w:r>
        <w:rPr>
          <w:color w:val="000000"/>
          <w:kern w:val="0"/>
          <w:szCs w:val="21"/>
          <w:shd w:val="clear" w:color="auto" w:fill="FFFFFF"/>
          <w:lang w:bidi="ar"/>
        </w:rPr>
        <w:t>NFT项目。他们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合力能</w:t>
      </w:r>
      <w:r>
        <w:rPr>
          <w:color w:val="000000"/>
          <w:kern w:val="0"/>
          <w:szCs w:val="21"/>
          <w:shd w:val="clear" w:color="auto" w:fill="FFFFFF"/>
          <w:lang w:bidi="ar"/>
        </w:rPr>
        <w:t>提供强大的学术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知识</w:t>
      </w:r>
      <w:r>
        <w:rPr>
          <w:color w:val="000000"/>
          <w:kern w:val="0"/>
          <w:szCs w:val="21"/>
          <w:shd w:val="clear" w:color="auto" w:fill="FFFFFF"/>
          <w:lang w:bidi="ar"/>
        </w:rPr>
        <w:t>和实践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经验</w:t>
      </w:r>
      <w:r>
        <w:rPr>
          <w:color w:val="000000"/>
          <w:kern w:val="0"/>
          <w:szCs w:val="21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ind w:firstLine="422" w:firstLineChars="200"/>
        <w:rPr>
          <w:rFonts w:hint="eastAsia"/>
          <w:color w:val="000000"/>
          <w:szCs w:val="21"/>
        </w:rPr>
      </w:pP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揭秘一项持续存在的创新</w:t>
      </w:r>
      <w:r>
        <w:rPr>
          <w:color w:val="000000"/>
          <w:kern w:val="0"/>
          <w:szCs w:val="21"/>
          <w:shd w:val="clear" w:color="auto" w:fill="FFFFFF"/>
          <w:lang w:bidi="ar"/>
        </w:rPr>
        <w:t>：区块链、加密货币和相关数字资产已成为主流。这将是第一本关于NFT严肃而全面的书籍，NFT是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作为一项</w:t>
      </w:r>
      <w:r>
        <w:rPr>
          <w:color w:val="000000"/>
          <w:kern w:val="0"/>
          <w:szCs w:val="21"/>
          <w:shd w:val="clear" w:color="auto" w:fill="FFFFFF"/>
          <w:lang w:bidi="ar"/>
        </w:rPr>
        <w:t>基础技术，不仅是一种趋势，也是能够渡过加密货币低迷市场的工具。</w:t>
      </w:r>
    </w:p>
    <w:p>
      <w:pPr>
        <w:rPr>
          <w:rFonts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eastAsia="Arial"/>
          <w:color w:val="0F1111"/>
          <w:szCs w:val="21"/>
          <w:shd w:val="clear" w:color="auto" w:fill="FFFFFF"/>
        </w:rPr>
      </w:pPr>
      <w:r>
        <w:rPr>
          <w:b/>
          <w:color w:val="000000"/>
          <w:szCs w:val="21"/>
        </w:rPr>
        <w:t>作者简介：</w:t>
      </w:r>
    </w:p>
    <w:p>
      <w:pPr>
        <w:rPr>
          <w:sz w:val="22"/>
          <w:szCs w:val="22"/>
          <w:shd w:val="clear" w:color="auto" w:fill="FFFFFF"/>
        </w:rPr>
      </w:pPr>
    </w:p>
    <w:p>
      <w:pPr>
        <w:ind w:firstLine="422" w:firstLineChars="200"/>
        <w:rPr>
          <w:rFonts w:eastAsia="Arial"/>
          <w:color w:val="0F1111"/>
          <w:szCs w:val="21"/>
          <w:shd w:val="clear" w:color="auto" w:fill="FFFFFF"/>
        </w:rPr>
      </w:pPr>
      <w:r>
        <w:rPr>
          <w:b/>
          <w:bCs/>
          <w:color w:val="000000"/>
          <w:szCs w:val="21"/>
          <w:shd w:val="clear" w:color="auto" w:fill="FFFFFF"/>
        </w:rPr>
        <w:t>斯蒂芬·卡钦斯基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b/>
          <w:bCs/>
          <w:color w:val="000000"/>
          <w:szCs w:val="21"/>
          <w:shd w:val="clear" w:color="auto" w:fill="FFFFFF"/>
        </w:rPr>
        <w:t>Stephen Kaczynski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是传播</w:t>
      </w:r>
      <w:r>
        <w:rPr>
          <w:rFonts w:hint="eastAsia"/>
          <w:color w:val="000000"/>
          <w:szCs w:val="21"/>
          <w:shd w:val="clear" w:color="auto" w:fill="FFFFFF"/>
        </w:rPr>
        <w:t>与</w:t>
      </w:r>
      <w:r>
        <w:rPr>
          <w:color w:val="000000"/>
          <w:szCs w:val="21"/>
          <w:shd w:val="clear" w:color="auto" w:fill="FFFFFF"/>
        </w:rPr>
        <w:t>营销专业人士，拥有15年以上</w:t>
      </w:r>
      <w:r>
        <w:rPr>
          <w:rFonts w:hint="eastAsia"/>
          <w:color w:val="000000"/>
          <w:szCs w:val="21"/>
          <w:shd w:val="clear" w:color="auto" w:fill="FFFFFF"/>
        </w:rPr>
        <w:t>相关</w:t>
      </w:r>
      <w:r>
        <w:rPr>
          <w:color w:val="000000"/>
          <w:szCs w:val="21"/>
          <w:shd w:val="clear" w:color="auto" w:fill="FFFFFF"/>
        </w:rPr>
        <w:t>经验，</w:t>
      </w:r>
      <w:r>
        <w:rPr>
          <w:rFonts w:hint="eastAsia"/>
          <w:color w:val="000000"/>
          <w:szCs w:val="21"/>
          <w:shd w:val="clear" w:color="auto" w:fill="FFFFFF"/>
        </w:rPr>
        <w:t>曾在美国前进保险公司</w:t>
      </w:r>
      <w:r>
        <w:rPr>
          <w:color w:val="000000"/>
          <w:szCs w:val="21"/>
          <w:shd w:val="clear" w:color="auto" w:fill="FFFFFF"/>
        </w:rPr>
        <w:t>和</w:t>
      </w:r>
      <w:r>
        <w:rPr>
          <w:rFonts w:hint="eastAsia"/>
          <w:color w:val="000000"/>
          <w:szCs w:val="21"/>
          <w:shd w:val="clear" w:color="auto" w:fill="FFFFFF"/>
        </w:rPr>
        <w:t>雀巢</w:t>
      </w:r>
      <w:r>
        <w:rPr>
          <w:color w:val="000000"/>
          <w:szCs w:val="21"/>
          <w:shd w:val="clear" w:color="auto" w:fill="FFFFFF"/>
        </w:rPr>
        <w:t>担任</w:t>
      </w:r>
      <w:r>
        <w:rPr>
          <w:rFonts w:hint="eastAsia"/>
          <w:color w:val="000000"/>
          <w:szCs w:val="21"/>
          <w:shd w:val="clear" w:color="auto" w:fill="FFFFFF"/>
        </w:rPr>
        <w:t>过</w:t>
      </w:r>
      <w:r>
        <w:rPr>
          <w:color w:val="000000"/>
          <w:szCs w:val="21"/>
          <w:shd w:val="clear" w:color="auto" w:fill="FFFFFF"/>
        </w:rPr>
        <w:t>领导职务。他也是一位狂热的NFT收藏家。</w:t>
      </w:r>
      <w:r>
        <w:rPr>
          <w:rStyle w:val="19"/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15875</wp:posOffset>
            </wp:positionV>
            <wp:extent cx="879475" cy="1174115"/>
            <wp:effectExtent l="0" t="0" r="15875" b="6985"/>
            <wp:wrapSquare wrapText="bothSides"/>
            <wp:docPr id="3" name="图片 3" descr="steve_kaczynski_photo-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teve_kaczynski_photo-edi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7947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/>
          <w:color w:val="0F1111"/>
          <w:szCs w:val="21"/>
          <w:shd w:val="clear" w:color="auto" w:fill="FFFFFF"/>
        </w:rPr>
        <w:t xml:space="preserve"> </w:t>
      </w:r>
    </w:p>
    <w:p>
      <w:pPr>
        <w:rPr>
          <w:rFonts w:eastAsia="Arial"/>
          <w:color w:val="0F1111"/>
          <w:szCs w:val="21"/>
          <w:shd w:val="clear" w:color="auto" w:fill="FFFFFF"/>
        </w:rPr>
      </w:pPr>
    </w:p>
    <w:p>
      <w:pPr>
        <w:rPr>
          <w:rFonts w:eastAsia="Arial"/>
          <w:color w:val="0F1111"/>
          <w:szCs w:val="21"/>
          <w:shd w:val="clear" w:color="auto" w:fill="FFFFFF"/>
        </w:rPr>
      </w:pPr>
    </w:p>
    <w:p>
      <w:pPr>
        <w:rPr>
          <w:rFonts w:eastAsia="Arial"/>
          <w:color w:val="0F1111"/>
          <w:szCs w:val="21"/>
          <w:shd w:val="clear" w:color="auto" w:fill="FFFFFF"/>
        </w:rPr>
      </w:pPr>
    </w:p>
    <w:p>
      <w:pPr>
        <w:rPr>
          <w:rFonts w:eastAsia="Arial"/>
          <w:color w:val="0F1111"/>
          <w:szCs w:val="21"/>
          <w:shd w:val="clear" w:color="auto" w:fill="FFFFFF"/>
        </w:rPr>
      </w:pPr>
    </w:p>
    <w:p>
      <w:pPr>
        <w:ind w:firstLine="422" w:firstLineChars="200"/>
        <w:rPr>
          <w:rFonts w:eastAsia="Arial"/>
          <w:color w:val="0F1111"/>
          <w:szCs w:val="21"/>
          <w:shd w:val="clear" w:color="auto" w:fill="FFFFFF"/>
        </w:rPr>
      </w:pPr>
      <w:r>
        <w:rPr>
          <w:rStyle w:val="19"/>
          <w:b/>
          <w:bCs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635</wp:posOffset>
            </wp:positionV>
            <wp:extent cx="879475" cy="1174115"/>
            <wp:effectExtent l="0" t="0" r="15875" b="6985"/>
            <wp:wrapSquare wrapText="bothSides"/>
            <wp:docPr id="5" name="图片 5" descr="H:\安德鲁\书讯\230815\kominers_headshot_2016_crop.jpgkominers_headshot_2016_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安德鲁\书讯\230815\kominers_headshot_2016_crop.jpgkominers_headshot_2016_crop"/>
                    <pic:cNvPicPr>
                      <a:picLocks noChangeAspect="1"/>
                    </pic:cNvPicPr>
                  </pic:nvPicPr>
                  <pic:blipFill>
                    <a:blip r:embed="rId8"/>
                    <a:srcRect l="1866" r="186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7947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shd w:val="clear" w:color="auto" w:fill="FFFFFF"/>
        </w:rPr>
        <w:t>斯科特·科米纳斯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b/>
          <w:bCs/>
          <w:color w:val="000000"/>
          <w:szCs w:val="21"/>
          <w:shd w:val="clear" w:color="auto" w:fill="FFFFFF"/>
        </w:rPr>
        <w:t>Scott Kominers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是哈佛商学院教授、Andreessen Horowitz Crypto的研究合伙人以及</w:t>
      </w:r>
      <w:r>
        <w:rPr>
          <w:rFonts w:hint="eastAsia"/>
          <w:color w:val="000000"/>
          <w:szCs w:val="21"/>
          <w:shd w:val="clear" w:color="auto" w:fill="FFFFFF"/>
        </w:rPr>
        <w:t>彭博社“观点”板块的</w:t>
      </w:r>
      <w:r>
        <w:rPr>
          <w:color w:val="000000"/>
          <w:szCs w:val="21"/>
          <w:shd w:val="clear" w:color="auto" w:fill="FFFFFF"/>
        </w:rPr>
        <w:t>专栏作家。他也是狂热的NFT 收藏家，</w:t>
      </w:r>
      <w:r>
        <w:rPr>
          <w:rFonts w:hint="eastAsia"/>
          <w:color w:val="000000"/>
          <w:szCs w:val="21"/>
          <w:shd w:val="clear" w:color="auto" w:fill="FFFFFF"/>
        </w:rPr>
        <w:t>曾</w:t>
      </w:r>
      <w:r>
        <w:rPr>
          <w:color w:val="000000"/>
          <w:szCs w:val="21"/>
          <w:shd w:val="clear" w:color="auto" w:fill="FFFFFF"/>
        </w:rPr>
        <w:t>为多家NFT公司和其他加密项目提供建议。</w:t>
      </w:r>
    </w:p>
    <w:p>
      <w:pPr>
        <w:rPr>
          <w:rFonts w:eastAsia="Arial"/>
          <w:color w:val="0F1111"/>
          <w:szCs w:val="21"/>
          <w:shd w:val="clear" w:color="auto" w:fill="FFFFFF"/>
        </w:rPr>
      </w:pPr>
    </w:p>
    <w:p>
      <w:pPr>
        <w:rPr>
          <w:rFonts w:eastAsia="Arial"/>
          <w:color w:val="0F1111"/>
          <w:szCs w:val="21"/>
          <w:shd w:val="clear" w:color="auto" w:fill="FFFFFF"/>
        </w:rPr>
      </w:pPr>
    </w:p>
    <w:p>
      <w:pPr>
        <w:ind w:right="420"/>
        <w:rPr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ind w:right="420"/>
        <w:rPr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ind w:right="420"/>
        <w:rPr>
          <w:b/>
          <w:bCs/>
          <w:color w:val="0F1111"/>
          <w:szCs w:val="21"/>
          <w:shd w:val="clear" w:color="auto" w:fill="FFFFFF"/>
        </w:rPr>
      </w:pPr>
      <w:r>
        <w:rPr>
          <w:b/>
          <w:bCs/>
          <w:color w:val="0F1111"/>
          <w:szCs w:val="21"/>
          <w:shd w:val="clear" w:color="auto" w:fill="FFFFFF"/>
        </w:rPr>
        <w:t>媒体评价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：</w:t>
      </w:r>
    </w:p>
    <w:p>
      <w:pPr>
        <w:ind w:right="-1"/>
        <w:rPr>
          <w:b/>
          <w:bCs/>
          <w:color w:val="0F1111"/>
          <w:szCs w:val="21"/>
          <w:shd w:val="clear" w:color="auto" w:fill="FFFFFF"/>
        </w:rPr>
      </w:pPr>
    </w:p>
    <w:p>
      <w:pPr>
        <w:ind w:right="-1" w:firstLine="420"/>
        <w:rPr>
          <w:rFonts w:hint="eastAsia"/>
          <w:b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“就像互联网和社交媒体的早期一样，</w:t>
      </w:r>
      <w:r>
        <w:rPr>
          <w:bCs/>
          <w:color w:val="0F1111"/>
          <w:szCs w:val="21"/>
          <w:shd w:val="clear" w:color="auto" w:fill="FFFFFF"/>
        </w:rPr>
        <w:t>NFT</w:t>
      </w:r>
      <w:r>
        <w:rPr>
          <w:rFonts w:hint="eastAsia"/>
          <w:bCs/>
          <w:color w:val="0F1111"/>
          <w:szCs w:val="21"/>
          <w:shd w:val="clear" w:color="auto" w:fill="FFFFFF"/>
        </w:rPr>
        <w:t>的初创期也充满了很多噪音。现在尘埃落定，真正懂得如何使用这项技术的企业正在引领进入新的数字时代。《象征万物》理清了混乱的线索，并提供了一个蓝图，读者可以知道自己能从正确使用</w:t>
      </w:r>
      <w:r>
        <w:rPr>
          <w:bCs/>
          <w:color w:val="0F1111"/>
          <w:szCs w:val="21"/>
          <w:shd w:val="clear" w:color="auto" w:fill="FFFFFF"/>
        </w:rPr>
        <w:t>NFT</w:t>
      </w:r>
      <w:r>
        <w:rPr>
          <w:rFonts w:hint="eastAsia"/>
          <w:bCs/>
          <w:color w:val="0F1111"/>
          <w:szCs w:val="21"/>
          <w:shd w:val="clear" w:color="auto" w:fill="FFFFFF"/>
        </w:rPr>
        <w:t>的最优秀的公司中学到什么。”</w:t>
      </w:r>
    </w:p>
    <w:p>
      <w:pPr>
        <w:ind w:right="-1"/>
        <w:jc w:val="right"/>
        <w:rPr>
          <w:b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——加里·维纳查克(Garry Vaynerchuk), VaynerX董事长，VaynerMedia首席执行官，VeeFriends创始人兼首席执行官</w:t>
      </w:r>
      <w:r>
        <w:rPr>
          <w:bCs/>
          <w:color w:val="0F1111"/>
          <w:szCs w:val="21"/>
          <w:shd w:val="clear" w:color="auto" w:fill="FFFFFF"/>
        </w:rPr>
        <w:t xml:space="preserve"> </w:t>
      </w:r>
    </w:p>
    <w:p>
      <w:pPr>
        <w:ind w:right="-1" w:firstLine="420"/>
        <w:rPr>
          <w:bCs/>
          <w:color w:val="0F1111"/>
          <w:szCs w:val="21"/>
          <w:shd w:val="clear" w:color="auto" w:fill="FFFFFF"/>
        </w:rPr>
      </w:pPr>
    </w:p>
    <w:p>
      <w:pPr>
        <w:ind w:right="-1" w:firstLine="420"/>
        <w:rPr>
          <w:rFonts w:hint="eastAsia"/>
          <w:b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“Web3提供了许多新的机会，包括</w:t>
      </w:r>
      <w:r>
        <w:rPr>
          <w:bCs/>
          <w:color w:val="0F1111"/>
          <w:szCs w:val="21"/>
          <w:shd w:val="clear" w:color="auto" w:fill="FFFFFF"/>
        </w:rPr>
        <w:t>NFT</w:t>
      </w:r>
      <w:r>
        <w:rPr>
          <w:rFonts w:hint="eastAsia"/>
          <w:bCs/>
          <w:color w:val="0F1111"/>
          <w:szCs w:val="21"/>
          <w:shd w:val="clear" w:color="auto" w:fill="FFFFFF"/>
        </w:rPr>
        <w:t>，它有无数的使用场景。卡钦斯基和科米纳斯分享了他们对NFT社群的深入研究和经验，以及企业和品牌(无论是老牌企业还是新贵)如何使用NFT的宝贵见解。”</w:t>
      </w:r>
    </w:p>
    <w:p>
      <w:pPr>
        <w:ind w:right="-1"/>
        <w:jc w:val="right"/>
        <w:rPr>
          <w:b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——克里斯·迪克森（Chris Dixon）, a16z crypto创始人兼管理合伙人</w:t>
      </w:r>
      <w:r>
        <w:rPr>
          <w:bCs/>
          <w:color w:val="0F1111"/>
          <w:szCs w:val="21"/>
          <w:shd w:val="clear" w:color="auto" w:fill="FFFFFF"/>
        </w:rPr>
        <w:t xml:space="preserve"> </w:t>
      </w:r>
    </w:p>
    <w:p>
      <w:pPr>
        <w:ind w:right="-1"/>
        <w:rPr>
          <w:bCs/>
          <w:color w:val="0F1111"/>
          <w:szCs w:val="21"/>
          <w:shd w:val="clear" w:color="auto" w:fill="FFFFFF"/>
        </w:rPr>
      </w:pPr>
    </w:p>
    <w:p>
      <w:pPr>
        <w:ind w:right="-1" w:firstLine="420"/>
        <w:rPr>
          <w:rFonts w:hint="eastAsia"/>
          <w:b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“</w:t>
      </w:r>
      <w:r>
        <w:rPr>
          <w:bCs/>
          <w:color w:val="0F1111"/>
          <w:szCs w:val="21"/>
          <w:shd w:val="clear" w:color="auto" w:fill="FFFFFF"/>
        </w:rPr>
        <w:t>NFT</w:t>
      </w:r>
      <w:r>
        <w:rPr>
          <w:rFonts w:hint="eastAsia"/>
          <w:bCs/>
          <w:color w:val="0F1111"/>
          <w:szCs w:val="21"/>
          <w:shd w:val="clear" w:color="auto" w:fill="FFFFFF"/>
        </w:rPr>
        <w:t>对我来说是个谜。多亏了这本书，</w:t>
      </w:r>
      <w:r>
        <w:rPr>
          <w:bCs/>
          <w:color w:val="0F1111"/>
          <w:szCs w:val="21"/>
          <w:shd w:val="clear" w:color="auto" w:fill="FFFFFF"/>
        </w:rPr>
        <w:t>NFT</w:t>
      </w:r>
      <w:r>
        <w:rPr>
          <w:rFonts w:hint="eastAsia"/>
          <w:bCs/>
          <w:color w:val="0F1111"/>
          <w:szCs w:val="21"/>
          <w:shd w:val="clear" w:color="auto" w:fill="FFFFFF"/>
        </w:rPr>
        <w:t>的经济学和企业对它的使用现在都成为了关注的焦点，N</w:t>
      </w:r>
      <w:r>
        <w:rPr>
          <w:bCs/>
          <w:color w:val="0F1111"/>
          <w:szCs w:val="21"/>
          <w:shd w:val="clear" w:color="auto" w:fill="FFFFFF"/>
        </w:rPr>
        <w:t>FT已经</w:t>
      </w:r>
      <w:r>
        <w:rPr>
          <w:rFonts w:hint="eastAsia"/>
          <w:bCs/>
          <w:color w:val="0F1111"/>
          <w:szCs w:val="21"/>
          <w:shd w:val="clear" w:color="auto" w:fill="FFFFFF"/>
        </w:rPr>
        <w:t>不再那样神秘。这本书读起来很有趣，这也大有好处！”</w:t>
      </w:r>
    </w:p>
    <w:p>
      <w:pPr>
        <w:ind w:right="-1"/>
        <w:jc w:val="right"/>
        <w:rPr>
          <w:b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——保罗·米尔格罗姆（</w:t>
      </w:r>
      <w:r>
        <w:rPr>
          <w:bCs/>
          <w:color w:val="0F1111"/>
          <w:szCs w:val="21"/>
          <w:shd w:val="clear" w:color="auto" w:fill="FFFFFF"/>
        </w:rPr>
        <w:t>Paul Milgrom</w:t>
      </w:r>
      <w:r>
        <w:rPr>
          <w:rFonts w:hint="eastAsia"/>
          <w:bCs/>
          <w:color w:val="0F1111"/>
          <w:szCs w:val="21"/>
          <w:shd w:val="clear" w:color="auto" w:fill="FFFFFF"/>
        </w:rPr>
        <w:t>），斯坦福大学人文科学教授、诺贝尔经济学奖得主</w:t>
      </w:r>
      <w:r>
        <w:rPr>
          <w:bCs/>
          <w:color w:val="0F1111"/>
          <w:szCs w:val="21"/>
          <w:shd w:val="clear" w:color="auto" w:fill="FFFFFF"/>
        </w:rPr>
        <w:t xml:space="preserve"> </w:t>
      </w:r>
    </w:p>
    <w:p>
      <w:pPr>
        <w:ind w:right="-1"/>
        <w:rPr>
          <w:bCs/>
          <w:color w:val="0F1111"/>
          <w:szCs w:val="21"/>
          <w:shd w:val="clear" w:color="auto" w:fill="FFFFFF"/>
        </w:rPr>
      </w:pPr>
    </w:p>
    <w:p>
      <w:pPr>
        <w:ind w:right="-1" w:firstLine="420"/>
        <w:rPr>
          <w:rFonts w:hint="eastAsia"/>
          <w:b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“这个掌握下一波颠覆性数字技术的框架将成为未来几年的行业标准。简而言之，《象征万物》是商业领袖的必读之书。”</w:t>
      </w:r>
    </w:p>
    <w:p>
      <w:pPr>
        <w:ind w:right="-1"/>
        <w:jc w:val="right"/>
        <w:rPr>
          <w:b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——杰夫·查尼（Jeff Charney）, MKHSTRY首席执行官，Progressive Insurance和Aflac前首席营销官</w:t>
      </w:r>
    </w:p>
    <w:p>
      <w:pPr>
        <w:ind w:right="-1"/>
        <w:rPr>
          <w:bCs/>
          <w:color w:val="0F1111"/>
          <w:szCs w:val="21"/>
          <w:shd w:val="clear" w:color="auto" w:fill="FFFFFF"/>
        </w:rPr>
      </w:pPr>
    </w:p>
    <w:p>
      <w:pPr>
        <w:ind w:right="-1" w:firstLine="420"/>
        <w:rPr>
          <w:rFonts w:hint="eastAsia"/>
          <w:b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“对于</w:t>
      </w:r>
      <w:r>
        <w:rPr>
          <w:bCs/>
          <w:color w:val="0F1111"/>
          <w:szCs w:val="21"/>
          <w:shd w:val="clear" w:color="auto" w:fill="FFFFFF"/>
        </w:rPr>
        <w:t>NFT</w:t>
      </w:r>
      <w:r>
        <w:rPr>
          <w:rFonts w:hint="eastAsia"/>
          <w:bCs/>
          <w:color w:val="0F1111"/>
          <w:szCs w:val="21"/>
          <w:shd w:val="clear" w:color="auto" w:fill="FFFFFF"/>
        </w:rPr>
        <w:t>的潜力，你找不到比卡钦斯基和科米纳斯的这本书更精通、更热情的指南了。”</w:t>
      </w:r>
    </w:p>
    <w:p>
      <w:pPr>
        <w:ind w:right="-1"/>
        <w:jc w:val="right"/>
        <w:rPr>
          <w:b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——阿尔文·E·罗斯（</w:t>
      </w:r>
      <w:r>
        <w:rPr>
          <w:bCs/>
          <w:color w:val="0F1111"/>
          <w:szCs w:val="21"/>
          <w:shd w:val="clear" w:color="auto" w:fill="FFFFFF"/>
        </w:rPr>
        <w:t>Alvin E. Roth</w:t>
      </w:r>
      <w:r>
        <w:rPr>
          <w:rFonts w:hint="eastAsia"/>
          <w:bCs/>
          <w:color w:val="0F1111"/>
          <w:szCs w:val="21"/>
          <w:shd w:val="clear" w:color="auto" w:fill="FFFFFF"/>
        </w:rPr>
        <w:t>），斯坦福大学克雷格和苏珊·麦考经济学教授，诺贝尔经济学奖得主</w:t>
      </w:r>
    </w:p>
    <w:p>
      <w:pPr>
        <w:ind w:right="-1" w:firstLine="420"/>
        <w:rPr>
          <w:bCs/>
          <w:color w:val="0F1111"/>
          <w:szCs w:val="21"/>
          <w:shd w:val="clear" w:color="auto" w:fill="FFFFFF"/>
        </w:rPr>
      </w:pPr>
    </w:p>
    <w:p>
      <w:pPr>
        <w:ind w:right="-1" w:firstLine="420"/>
        <w:rPr>
          <w:rFonts w:hint="eastAsia"/>
          <w:b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“你可能认为</w:t>
      </w:r>
      <w:r>
        <w:rPr>
          <w:bCs/>
          <w:color w:val="0F1111"/>
          <w:szCs w:val="21"/>
          <w:shd w:val="clear" w:color="auto" w:fill="FFFFFF"/>
        </w:rPr>
        <w:t>NFT</w:t>
      </w:r>
      <w:r>
        <w:rPr>
          <w:rFonts w:hint="eastAsia"/>
          <w:bCs/>
          <w:color w:val="0F1111"/>
          <w:szCs w:val="21"/>
          <w:shd w:val="clear" w:color="auto" w:fill="FFFFFF"/>
        </w:rPr>
        <w:t>与你的业务无关，但《象征万物》很好地解释了这项技术如何改变客户参与和客户获取的游戏规则。对于希望在Web3中取得成功的公司来说，这是一个极好的学习工具。”</w:t>
      </w:r>
    </w:p>
    <w:p>
      <w:pPr>
        <w:ind w:right="-1"/>
        <w:jc w:val="right"/>
        <w:rPr>
          <w:b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——亚当·布罗特曼（</w:t>
      </w:r>
      <w:r>
        <w:rPr>
          <w:bCs/>
          <w:color w:val="0F1111"/>
          <w:szCs w:val="21"/>
          <w:shd w:val="clear" w:color="auto" w:fill="FFFFFF"/>
        </w:rPr>
        <w:t>Adam Brotman</w:t>
      </w:r>
      <w:r>
        <w:rPr>
          <w:rFonts w:hint="eastAsia"/>
          <w:bCs/>
          <w:color w:val="0F1111"/>
          <w:szCs w:val="21"/>
          <w:shd w:val="clear" w:color="auto" w:fill="FFFFFF"/>
        </w:rPr>
        <w:t>），</w:t>
      </w:r>
      <w:r>
        <w:rPr>
          <w:bCs/>
          <w:color w:val="0F1111"/>
          <w:szCs w:val="21"/>
          <w:shd w:val="clear" w:color="auto" w:fill="FFFFFF"/>
        </w:rPr>
        <w:t>Forum3</w:t>
      </w:r>
      <w:r>
        <w:rPr>
          <w:rFonts w:hint="eastAsia"/>
          <w:bCs/>
          <w:color w:val="0F1111"/>
          <w:szCs w:val="21"/>
          <w:shd w:val="clear" w:color="auto" w:fill="FFFFFF"/>
        </w:rPr>
        <w:t>首席执行官，星巴克前首席数据官，J Crew前联合首席执行官/总裁</w:t>
      </w:r>
    </w:p>
    <w:p>
      <w:pPr>
        <w:ind w:right="-1"/>
        <w:rPr>
          <w:rFonts w:hint="eastAsia"/>
          <w:bCs/>
          <w:color w:val="0F1111"/>
          <w:szCs w:val="21"/>
          <w:shd w:val="clear" w:color="auto" w:fill="FFFFFF"/>
        </w:rPr>
      </w:pPr>
    </w:p>
    <w:p>
      <w:pPr>
        <w:ind w:right="420"/>
        <w:rPr>
          <w:b/>
          <w:bCs/>
          <w:color w:val="0F1111"/>
          <w:szCs w:val="21"/>
          <w:shd w:val="clear" w:color="auto" w:fill="FFFFFF"/>
        </w:rPr>
      </w:pPr>
      <w:r>
        <w:rPr>
          <w:rFonts w:hint="eastAsia"/>
          <w:b/>
          <w:bCs/>
          <w:color w:val="0F1111"/>
          <w:szCs w:val="21"/>
          <w:shd w:val="clear" w:color="auto" w:fill="FFFFFF"/>
        </w:rPr>
        <w:t>目录：</w:t>
      </w:r>
    </w:p>
    <w:p>
      <w:pPr>
        <w:ind w:right="420"/>
        <w:rPr>
          <w:b/>
          <w:bCs/>
          <w:color w:val="0F1111"/>
          <w:szCs w:val="21"/>
          <w:shd w:val="clear" w:color="auto" w:fill="FFFFFF"/>
        </w:rPr>
      </w:pPr>
    </w:p>
    <w:p>
      <w:r>
        <w:rPr>
          <w:rFonts w:hint="eastAsia"/>
        </w:rPr>
        <w:t>第一部分：下一次数字革命（THE NEXT DIGITAL REVOLUTION）</w:t>
      </w:r>
    </w:p>
    <w:p>
      <w:r>
        <w:rPr>
          <w:rFonts w:hint="eastAsia"/>
        </w:rPr>
        <w:t>1. 简介（INTRODUCTION）</w:t>
      </w:r>
    </w:p>
    <w:p>
      <w:r>
        <w:rPr>
          <w:rFonts w:hint="eastAsia"/>
        </w:rPr>
        <w:t>2. 数字所有权及其重要性（DIGITAL OWNERSHIP, AND WHY IT MATTERS）</w:t>
      </w:r>
    </w:p>
    <w:p>
      <w:r>
        <w:rPr>
          <w:rFonts w:hint="eastAsia"/>
        </w:rPr>
        <w:t>3. NFT阶梯（THE NFT STAIRCASE）</w:t>
      </w:r>
    </w:p>
    <w:p>
      <w:r>
        <w:rPr>
          <w:rFonts w:hint="eastAsia"/>
        </w:rPr>
        <w:t>4. Web3 业务（THE BUSINESS OF WEB3）</w:t>
      </w:r>
    </w:p>
    <w:p>
      <w:r>
        <w:rPr>
          <w:rFonts w:hint="eastAsia"/>
        </w:rPr>
        <w:t xml:space="preserve">第二部分：爬楼梯（ASCENDING THE STAIRCASE） </w:t>
      </w:r>
    </w:p>
    <w:p>
      <w:r>
        <w:rPr>
          <w:rFonts w:hint="eastAsia"/>
        </w:rPr>
        <w:t>5. 确立所有权（ESTABLISHING OWNERSHIP）</w:t>
      </w:r>
    </w:p>
    <w:p>
      <w:r>
        <w:rPr>
          <w:rFonts w:hint="eastAsia"/>
        </w:rPr>
        <w:t>6. 利用功能增强所有权（ENHANCING OWNERSHIP WITH UTILITY）</w:t>
      </w:r>
    </w:p>
    <w:p>
      <w:r>
        <w:rPr>
          <w:rFonts w:hint="eastAsia"/>
        </w:rPr>
        <w:t>7. 创造和强化身份（CREATING AND REINFORCING IDENTITY）</w:t>
      </w:r>
    </w:p>
    <w:p>
      <w:r>
        <w:rPr>
          <w:rFonts w:hint="eastAsia"/>
        </w:rPr>
        <w:t>8. 连接社区（CONNECTING THE COMMUNITY）</w:t>
      </w:r>
    </w:p>
    <w:p>
      <w:r>
        <w:rPr>
          <w:rFonts w:hint="eastAsia"/>
        </w:rPr>
        <w:t>9. 推动品牌发展（DRIVING BRAND EVOLUTION）</w:t>
      </w:r>
    </w:p>
    <w:p>
      <w:r>
        <w:rPr>
          <w:rFonts w:hint="eastAsia"/>
        </w:rPr>
        <w:t>10. 楼梯的实际运用（THE STAIRCASE IN ACTION）</w:t>
      </w:r>
    </w:p>
    <w:p>
      <w:r>
        <w:rPr>
          <w:rFonts w:hint="eastAsia"/>
        </w:rPr>
        <w:t xml:space="preserve">第三部分：综合一切（PUTTING IT ALL TOGETHER） </w:t>
      </w:r>
    </w:p>
    <w:p>
      <w:pPr>
        <w:numPr>
          <w:ilvl w:val="0"/>
          <w:numId w:val="1"/>
        </w:numPr>
      </w:pPr>
      <w:r>
        <w:rPr>
          <w:rFonts w:hint="eastAsia"/>
        </w:rPr>
        <w:t>找到合适的价格和规模（FINDING THE PROPER PRICE AND SCALE）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设计NFT策略（DESIGNING YOUR NFT STRATEGY） </w:t>
      </w:r>
    </w:p>
    <w:p>
      <w:r>
        <w:rPr>
          <w:rFonts w:hint="eastAsia"/>
        </w:rPr>
        <w:t>13. 持续的挑战（ONGOING CHALLENGES）</w:t>
      </w:r>
    </w:p>
    <w:p>
      <w:pPr>
        <w:rPr>
          <w:color w:val="0F1111"/>
          <w:szCs w:val="21"/>
          <w:shd w:val="clear" w:color="auto" w:fill="FFFFFF"/>
        </w:rPr>
      </w:pPr>
      <w:r>
        <w:rPr>
          <w:rFonts w:hint="eastAsia"/>
        </w:rPr>
        <w:t>14.  NFTS和WEB3如何塑造我们（HOW NFTS AND WEB3 CAN SHAPE US）</w:t>
      </w:r>
    </w:p>
    <w:p>
      <w:pPr>
        <w:ind w:right="420"/>
        <w:rPr>
          <w:rFonts w:hint="eastAsia"/>
          <w:color w:val="0F1111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273685</wp:posOffset>
            </wp:positionV>
            <wp:extent cx="611505" cy="663575"/>
            <wp:effectExtent l="0" t="0" r="17145" b="3175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4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347"/>
    <w:multiLevelType w:val="singleLevel"/>
    <w:tmpl w:val="51091347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45294"/>
    <w:rsid w:val="001616BB"/>
    <w:rsid w:val="00172A27"/>
    <w:rsid w:val="001909FF"/>
    <w:rsid w:val="001C6957"/>
    <w:rsid w:val="00283CA5"/>
    <w:rsid w:val="002A2F14"/>
    <w:rsid w:val="002B69B5"/>
    <w:rsid w:val="002B797C"/>
    <w:rsid w:val="002E289E"/>
    <w:rsid w:val="002E572B"/>
    <w:rsid w:val="003704A3"/>
    <w:rsid w:val="003B04F0"/>
    <w:rsid w:val="003C13DF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16F2B"/>
    <w:rsid w:val="005A2486"/>
    <w:rsid w:val="005C2EEA"/>
    <w:rsid w:val="00611C1F"/>
    <w:rsid w:val="006330BC"/>
    <w:rsid w:val="00637CA9"/>
    <w:rsid w:val="0069043B"/>
    <w:rsid w:val="00702E0E"/>
    <w:rsid w:val="00746120"/>
    <w:rsid w:val="007552B3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8E3E3A"/>
    <w:rsid w:val="0092126F"/>
    <w:rsid w:val="00935CF3"/>
    <w:rsid w:val="00936274"/>
    <w:rsid w:val="009378EC"/>
    <w:rsid w:val="00947857"/>
    <w:rsid w:val="0098379A"/>
    <w:rsid w:val="009D73C2"/>
    <w:rsid w:val="00A20EAA"/>
    <w:rsid w:val="00A673E4"/>
    <w:rsid w:val="00A85B48"/>
    <w:rsid w:val="00AB14EF"/>
    <w:rsid w:val="00AD7F6A"/>
    <w:rsid w:val="00B07A3C"/>
    <w:rsid w:val="00B30FF6"/>
    <w:rsid w:val="00BD0E22"/>
    <w:rsid w:val="00C86C59"/>
    <w:rsid w:val="00CC489A"/>
    <w:rsid w:val="00D5088C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41004DF"/>
    <w:rsid w:val="04C67B06"/>
    <w:rsid w:val="06C071A1"/>
    <w:rsid w:val="0A0A233F"/>
    <w:rsid w:val="11C46E55"/>
    <w:rsid w:val="1643384C"/>
    <w:rsid w:val="17210966"/>
    <w:rsid w:val="17786800"/>
    <w:rsid w:val="1A050D56"/>
    <w:rsid w:val="2E9E0C07"/>
    <w:rsid w:val="31EC70F5"/>
    <w:rsid w:val="34EB7E53"/>
    <w:rsid w:val="368C7A93"/>
    <w:rsid w:val="371C4825"/>
    <w:rsid w:val="3A8A5A19"/>
    <w:rsid w:val="3BA90329"/>
    <w:rsid w:val="40943221"/>
    <w:rsid w:val="453C65F8"/>
    <w:rsid w:val="52897E49"/>
    <w:rsid w:val="5C171849"/>
    <w:rsid w:val="5DBA780C"/>
    <w:rsid w:val="5F64780A"/>
    <w:rsid w:val="5FF844E7"/>
    <w:rsid w:val="61BC09FB"/>
    <w:rsid w:val="66E810F3"/>
    <w:rsid w:val="6DCD3174"/>
    <w:rsid w:val="6DE02450"/>
    <w:rsid w:val="70B9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apple-converted-space"/>
    <w:autoRedefine/>
    <w:qFormat/>
    <w:uiPriority w:val="0"/>
  </w:style>
  <w:style w:type="character" w:customStyle="1" w:styleId="19">
    <w:name w:val="contentpasted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552</Words>
  <Characters>3147</Characters>
  <Lines>26</Lines>
  <Paragraphs>7</Paragraphs>
  <TotalTime>9</TotalTime>
  <ScaleCrop>false</ScaleCrop>
  <LinksUpToDate>false</LinksUpToDate>
  <CharactersWithSpaces>3692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2023-12-22T02:53:00Z</dcterms:created>
  <dc:creator>Image</dc:creator>
  <cp:lastModifiedBy>堀  达</cp:lastModifiedBy>
  <cp:lastPrinted>2004-04-23T07:06:00Z</cp:lastPrinted>
  <dcterms:modified xsi:type="dcterms:W3CDTF">2024-04-10T09:49:46Z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4064F50A815E49319003B37D393EB76F_13</vt:lpwstr>
  </property>
</Properties>
</file>