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01A06DCF"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3E0E50">
        <w:rPr>
          <w:rFonts w:hint="eastAsia"/>
          <w:b/>
          <w:color w:val="000000"/>
          <w:sz w:val="36"/>
          <w:szCs w:val="36"/>
        </w:rPr>
        <w:t>视觉元素</w:t>
      </w:r>
      <w:r w:rsidRPr="008F712F">
        <w:rPr>
          <w:rFonts w:hint="eastAsia"/>
          <w:b/>
          <w:color w:val="000000"/>
          <w:sz w:val="36"/>
          <w:szCs w:val="36"/>
        </w:rPr>
        <w:t>》</w:t>
      </w:r>
      <w:r w:rsidR="00205F30">
        <w:rPr>
          <w:b/>
          <w:color w:val="000000"/>
          <w:sz w:val="36"/>
          <w:szCs w:val="36"/>
        </w:rPr>
        <w:t>系列</w:t>
      </w:r>
    </w:p>
    <w:p w14:paraId="022263FF" w14:textId="4C8E715D" w:rsidR="00D55C4F" w:rsidRDefault="003E0E50">
      <w:pPr>
        <w:widowControl/>
        <w:spacing w:line="440" w:lineRule="exact"/>
        <w:ind w:firstLineChars="200" w:firstLine="723"/>
        <w:jc w:val="center"/>
        <w:rPr>
          <w:b/>
          <w:i/>
          <w:color w:val="000000"/>
          <w:sz w:val="36"/>
          <w:szCs w:val="36"/>
        </w:rPr>
      </w:pPr>
      <w:r w:rsidRPr="003E0E50">
        <w:rPr>
          <w:b/>
          <w:i/>
          <w:color w:val="000000"/>
          <w:sz w:val="36"/>
          <w:szCs w:val="36"/>
        </w:rPr>
        <w:t>The Visual Elements</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Default="00D55C4F">
      <w:pPr>
        <w:widowControl/>
        <w:rPr>
          <w:color w:val="000000"/>
          <w:szCs w:val="20"/>
        </w:rPr>
      </w:pPr>
    </w:p>
    <w:p w14:paraId="0D9725C2" w14:textId="31D71F99" w:rsidR="00D55C4F" w:rsidRDefault="003E0E50" w:rsidP="003E0E50">
      <w:pPr>
        <w:widowControl/>
        <w:ind w:firstLine="420"/>
        <w:rPr>
          <w:bCs/>
          <w:color w:val="000000"/>
          <w:szCs w:val="21"/>
        </w:rPr>
      </w:pPr>
      <w:r w:rsidRPr="003E0E50">
        <w:rPr>
          <w:rFonts w:hint="eastAsia"/>
          <w:noProof/>
        </w:rPr>
        <w:t>在这些必备手册中，研究科学家和获奖摄影师菲利斯·弗兰克尔（</w:t>
      </w:r>
      <w:r w:rsidRPr="003E0E50">
        <w:rPr>
          <w:rFonts w:hint="eastAsia"/>
          <w:noProof/>
        </w:rPr>
        <w:t>Felice C. Frankel</w:t>
      </w:r>
      <w:r w:rsidRPr="003E0E50">
        <w:rPr>
          <w:rFonts w:hint="eastAsia"/>
          <w:noProof/>
        </w:rPr>
        <w:t>）为那些必须在</w:t>
      </w:r>
      <w:r w:rsidR="00AF2A95">
        <w:rPr>
          <w:rFonts w:hint="eastAsia"/>
          <w:noProof/>
        </w:rPr>
        <w:t>基金</w:t>
      </w:r>
      <w:r w:rsidRPr="003E0E50">
        <w:rPr>
          <w:rFonts w:hint="eastAsia"/>
          <w:noProof/>
        </w:rPr>
        <w:t>申请、期刊投稿、会议或海报展示中</w:t>
      </w:r>
      <w:r>
        <w:rPr>
          <w:rFonts w:hint="eastAsia"/>
          <w:noProof/>
        </w:rPr>
        <w:t>，</w:t>
      </w:r>
      <w:r w:rsidRPr="003E0E50">
        <w:rPr>
          <w:rFonts w:hint="eastAsia"/>
          <w:noProof/>
        </w:rPr>
        <w:t>通过视觉手段传达他们的工作成果的科学家和工程师提供了通俗易懂的指导。</w:t>
      </w:r>
      <w:r>
        <w:rPr>
          <w:rFonts w:hint="eastAsia"/>
          <w:noProof/>
        </w:rPr>
        <w:t>该系列图书</w:t>
      </w:r>
      <w:r w:rsidRPr="003E0E50">
        <w:rPr>
          <w:rFonts w:hint="eastAsia"/>
          <w:noProof/>
        </w:rPr>
        <w:t>形式新颖</w:t>
      </w:r>
      <w:r>
        <w:rPr>
          <w:rFonts w:hint="eastAsia"/>
          <w:noProof/>
        </w:rPr>
        <w:t>——</w:t>
      </w:r>
      <w:r w:rsidRPr="003E0E50">
        <w:rPr>
          <w:rFonts w:hint="eastAsia"/>
          <w:noProof/>
        </w:rPr>
        <w:t>每本书都侧重于视觉交流的一个重要方面，但弗兰克尔的目标</w:t>
      </w:r>
      <w:r>
        <w:rPr>
          <w:rFonts w:hint="eastAsia"/>
          <w:noProof/>
        </w:rPr>
        <w:t>始终如一</w:t>
      </w:r>
      <w:r w:rsidRPr="003E0E50">
        <w:rPr>
          <w:rFonts w:hint="eastAsia"/>
          <w:noProof/>
        </w:rPr>
        <w:t>。在过去的二十五年中，弗兰克尔通过她的写作、受欢迎的在线课程以及公开演讲，向科学家和工程师们展示了以清晰、简洁</w:t>
      </w:r>
      <w:r>
        <w:rPr>
          <w:rFonts w:hint="eastAsia"/>
          <w:noProof/>
        </w:rPr>
        <w:t>、有吸引力且能够保持科学</w:t>
      </w:r>
      <w:r w:rsidRPr="003E0E50">
        <w:rPr>
          <w:rFonts w:hint="eastAsia"/>
          <w:noProof/>
        </w:rPr>
        <w:t>完整性</w:t>
      </w:r>
      <w:r w:rsidRPr="003E0E50">
        <w:rPr>
          <w:rFonts w:hint="eastAsia"/>
          <w:noProof/>
        </w:rPr>
        <w:t>的方式</w:t>
      </w:r>
      <w:r>
        <w:rPr>
          <w:rFonts w:hint="eastAsia"/>
          <w:noProof/>
        </w:rPr>
        <w:t>呈现他们</w:t>
      </w:r>
      <w:r w:rsidRPr="003E0E50">
        <w:rPr>
          <w:rFonts w:hint="eastAsia"/>
          <w:noProof/>
        </w:rPr>
        <w:t>工作成果的重要性。当她帮助研究人员制作</w:t>
      </w:r>
      <w:r w:rsidRPr="003E0E50">
        <w:rPr>
          <w:rFonts w:hint="eastAsia"/>
          <w:noProof/>
        </w:rPr>
        <w:t>精美的</w:t>
      </w:r>
      <w:r w:rsidRPr="003E0E50">
        <w:rPr>
          <w:rFonts w:hint="eastAsia"/>
          <w:noProof/>
        </w:rPr>
        <w:t>科学现象图片和图形时，她</w:t>
      </w:r>
      <w:r>
        <w:rPr>
          <w:rFonts w:hint="eastAsia"/>
          <w:noProof/>
        </w:rPr>
        <w:t>想做的</w:t>
      </w:r>
      <w:r w:rsidRPr="003E0E50">
        <w:rPr>
          <w:rFonts w:hint="eastAsia"/>
          <w:noProof/>
        </w:rPr>
        <w:t>的不仅仅是帮助他们</w:t>
      </w:r>
      <w:r w:rsidR="00E37E70" w:rsidRPr="00E37E70">
        <w:rPr>
          <w:rFonts w:hint="eastAsia"/>
          <w:noProof/>
        </w:rPr>
        <w:t>将理解传达给研究界的其他人或获得媒体关注</w:t>
      </w:r>
      <w:r w:rsidRPr="003E0E50">
        <w:rPr>
          <w:rFonts w:hint="eastAsia"/>
          <w:noProof/>
        </w:rPr>
        <w:t>。弗兰克尔指出，正确的视觉元素还能提供反思的力量</w:t>
      </w:r>
      <w:r>
        <w:rPr>
          <w:rFonts w:hint="eastAsia"/>
          <w:noProof/>
        </w:rPr>
        <w:t>——</w:t>
      </w:r>
      <w:r w:rsidRPr="003E0E50">
        <w:rPr>
          <w:rFonts w:hint="eastAsia"/>
          <w:noProof/>
        </w:rPr>
        <w:t>图像能帮助研究人员更深入地</w:t>
      </w:r>
      <w:r>
        <w:rPr>
          <w:rFonts w:hint="eastAsia"/>
          <w:noProof/>
        </w:rPr>
        <w:t>审视并</w:t>
      </w:r>
      <w:r w:rsidRPr="003E0E50">
        <w:rPr>
          <w:rFonts w:hint="eastAsia"/>
          <w:noProof/>
        </w:rPr>
        <w:t>理解自己的工作。</w:t>
      </w:r>
    </w:p>
    <w:p w14:paraId="743BC008" w14:textId="77777777" w:rsidR="003E0E50" w:rsidRDefault="003E0E50" w:rsidP="003E0E50">
      <w:pPr>
        <w:widowControl/>
        <w:rPr>
          <w:bCs/>
          <w:color w:val="000000"/>
          <w:szCs w:val="21"/>
        </w:rPr>
      </w:pPr>
    </w:p>
    <w:p w14:paraId="5F240AB3" w14:textId="0344EAC1" w:rsidR="003E0E50" w:rsidRPr="003E0E50" w:rsidRDefault="003E0E50" w:rsidP="003E0E50">
      <w:pPr>
        <w:widowControl/>
        <w:rPr>
          <w:b/>
          <w:bCs/>
          <w:color w:val="000000"/>
          <w:szCs w:val="21"/>
        </w:rPr>
      </w:pPr>
      <w:r w:rsidRPr="003E0E50">
        <w:rPr>
          <w:b/>
          <w:bCs/>
          <w:color w:val="000000"/>
          <w:szCs w:val="21"/>
        </w:rPr>
        <w:t>作者简介：</w:t>
      </w:r>
    </w:p>
    <w:p w14:paraId="05EEAAA9" w14:textId="296128A7" w:rsidR="003E0E50" w:rsidRDefault="003E0E50" w:rsidP="003E0E50">
      <w:pPr>
        <w:widowControl/>
        <w:rPr>
          <w:bCs/>
          <w:color w:val="000000"/>
          <w:szCs w:val="21"/>
        </w:rPr>
      </w:pPr>
    </w:p>
    <w:p w14:paraId="3015BFE2" w14:textId="0F6163A4" w:rsidR="003E0E50" w:rsidRDefault="002A444B" w:rsidP="003E0E50">
      <w:pPr>
        <w:widowControl/>
        <w:ind w:firstLineChars="200" w:firstLine="420"/>
        <w:rPr>
          <w:bCs/>
          <w:color w:val="000000"/>
          <w:szCs w:val="21"/>
        </w:rPr>
      </w:pPr>
      <w:r>
        <w:rPr>
          <w:noProof/>
        </w:rPr>
        <w:drawing>
          <wp:anchor distT="0" distB="0" distL="114300" distR="114300" simplePos="0" relativeHeight="251668480" behindDoc="1" locked="0" layoutInCell="1" allowOverlap="1" wp14:anchorId="2DFD77E1" wp14:editId="05FBB8EE">
            <wp:simplePos x="0" y="0"/>
            <wp:positionH relativeFrom="margin">
              <wp:align>left</wp:align>
            </wp:positionH>
            <wp:positionV relativeFrom="paragraph">
              <wp:posOffset>12065</wp:posOffset>
            </wp:positionV>
            <wp:extent cx="1009650" cy="1123950"/>
            <wp:effectExtent l="0" t="0" r="0" b="0"/>
            <wp:wrapTight wrapText="bothSides">
              <wp:wrapPolygon edited="0">
                <wp:start x="0" y="0"/>
                <wp:lineTo x="0" y="21234"/>
                <wp:lineTo x="21192" y="21234"/>
                <wp:lineTo x="21192" y="0"/>
                <wp:lineTo x="0" y="0"/>
              </wp:wrapPolygon>
            </wp:wrapTight>
            <wp:docPr id="3" name="图片 3" descr="https://felicefrankel.com/wp-content/uploads/Frankel-headshot-920x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elicefrankel.com/wp-content/uploads/Frankel-headshot-920x102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957" cy="1124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E50" w:rsidRPr="003E0E50">
        <w:rPr>
          <w:rFonts w:hint="eastAsia"/>
          <w:b/>
          <w:bCs/>
          <w:color w:val="000000"/>
          <w:szCs w:val="21"/>
        </w:rPr>
        <w:t>菲利斯·弗兰克尔（</w:t>
      </w:r>
      <w:r w:rsidR="003E0E50" w:rsidRPr="003E0E50">
        <w:rPr>
          <w:rFonts w:hint="eastAsia"/>
          <w:b/>
          <w:bCs/>
          <w:color w:val="000000"/>
          <w:szCs w:val="21"/>
        </w:rPr>
        <w:t>Felice C. Frankel</w:t>
      </w:r>
      <w:r w:rsidR="003E0E50" w:rsidRPr="003E0E50">
        <w:rPr>
          <w:rFonts w:hint="eastAsia"/>
          <w:b/>
          <w:bCs/>
          <w:color w:val="000000"/>
          <w:szCs w:val="21"/>
        </w:rPr>
        <w:t>）</w:t>
      </w:r>
      <w:r w:rsidR="003E0E50" w:rsidRPr="003E0E50">
        <w:rPr>
          <w:rFonts w:hint="eastAsia"/>
          <w:bCs/>
          <w:color w:val="000000"/>
          <w:szCs w:val="21"/>
        </w:rPr>
        <w:t>是麻省理工学院化学工程系屡获殊荣的科学摄影师和研究科学家。弗兰克尔是古根海姆研究员和美国科学促进会研究员。在麻省理工学院，弗兰克尔为</w:t>
      </w:r>
      <w:proofErr w:type="spellStart"/>
      <w:r w:rsidR="003E0E50" w:rsidRPr="003E0E50">
        <w:rPr>
          <w:rFonts w:hint="eastAsia"/>
          <w:bCs/>
          <w:color w:val="000000"/>
          <w:szCs w:val="21"/>
        </w:rPr>
        <w:t>edX</w:t>
      </w:r>
      <w:proofErr w:type="spellEnd"/>
      <w:r w:rsidR="003E0E50" w:rsidRPr="003E0E50">
        <w:rPr>
          <w:rFonts w:hint="eastAsia"/>
          <w:bCs/>
          <w:color w:val="000000"/>
          <w:szCs w:val="21"/>
        </w:rPr>
        <w:t>开发并指导了第一个针对科学和工程摄影的</w:t>
      </w:r>
      <w:proofErr w:type="gramStart"/>
      <w:r w:rsidR="003E0E50" w:rsidRPr="003E0E50">
        <w:rPr>
          <w:rFonts w:hint="eastAsia"/>
          <w:bCs/>
          <w:color w:val="000000"/>
          <w:szCs w:val="21"/>
        </w:rPr>
        <w:t>在线慕课大规模</w:t>
      </w:r>
      <w:proofErr w:type="gramEnd"/>
      <w:r w:rsidR="003E0E50" w:rsidRPr="003E0E50">
        <w:rPr>
          <w:rFonts w:hint="eastAsia"/>
          <w:bCs/>
          <w:color w:val="000000"/>
          <w:szCs w:val="21"/>
        </w:rPr>
        <w:t>在线开放课程）。弗兰克尔与科学家和工程师合作，在《国家地理》（</w:t>
      </w:r>
      <w:r w:rsidR="003E0E50" w:rsidRPr="002A444B">
        <w:rPr>
          <w:rFonts w:hint="eastAsia"/>
          <w:bCs/>
          <w:i/>
          <w:color w:val="000000"/>
          <w:szCs w:val="21"/>
        </w:rPr>
        <w:t>National Geographic</w:t>
      </w:r>
      <w:r w:rsidR="003E0E50" w:rsidRPr="003E0E50">
        <w:rPr>
          <w:rFonts w:hint="eastAsia"/>
          <w:bCs/>
          <w:color w:val="000000"/>
          <w:szCs w:val="21"/>
        </w:rPr>
        <w:t>）、《自然》（</w:t>
      </w:r>
      <w:r w:rsidR="003E0E50" w:rsidRPr="002A444B">
        <w:rPr>
          <w:rFonts w:hint="eastAsia"/>
          <w:bCs/>
          <w:i/>
          <w:color w:val="000000"/>
          <w:szCs w:val="21"/>
        </w:rPr>
        <w:t>Nature</w:t>
      </w:r>
      <w:r w:rsidR="003E0E50" w:rsidRPr="003E0E50">
        <w:rPr>
          <w:rFonts w:hint="eastAsia"/>
          <w:bCs/>
          <w:color w:val="000000"/>
          <w:szCs w:val="21"/>
        </w:rPr>
        <w:t>）、《科学》（</w:t>
      </w:r>
      <w:r w:rsidR="003E0E50" w:rsidRPr="002A444B">
        <w:rPr>
          <w:rFonts w:hint="eastAsia"/>
          <w:bCs/>
          <w:i/>
          <w:color w:val="000000"/>
          <w:szCs w:val="21"/>
        </w:rPr>
        <w:t>Science</w:t>
      </w:r>
      <w:r w:rsidR="003E0E50" w:rsidRPr="003E0E50">
        <w:rPr>
          <w:rFonts w:hint="eastAsia"/>
          <w:bCs/>
          <w:color w:val="000000"/>
          <w:szCs w:val="21"/>
        </w:rPr>
        <w:t>）、《应用化学》（</w:t>
      </w:r>
      <w:proofErr w:type="spellStart"/>
      <w:r w:rsidR="003E0E50" w:rsidRPr="002A444B">
        <w:rPr>
          <w:rFonts w:hint="eastAsia"/>
          <w:bCs/>
          <w:i/>
          <w:color w:val="000000"/>
          <w:szCs w:val="21"/>
        </w:rPr>
        <w:t>Angewandte</w:t>
      </w:r>
      <w:proofErr w:type="spellEnd"/>
      <w:r w:rsidR="003E0E50" w:rsidRPr="002A444B">
        <w:rPr>
          <w:rFonts w:hint="eastAsia"/>
          <w:bCs/>
          <w:i/>
          <w:color w:val="000000"/>
          <w:szCs w:val="21"/>
        </w:rPr>
        <w:t xml:space="preserve"> </w:t>
      </w:r>
      <w:proofErr w:type="spellStart"/>
      <w:r w:rsidR="003E0E50" w:rsidRPr="002A444B">
        <w:rPr>
          <w:rFonts w:hint="eastAsia"/>
          <w:bCs/>
          <w:i/>
          <w:color w:val="000000"/>
          <w:szCs w:val="21"/>
        </w:rPr>
        <w:t>Chemie</w:t>
      </w:r>
      <w:proofErr w:type="spellEnd"/>
      <w:r w:rsidR="003E0E50" w:rsidRPr="003E0E50">
        <w:rPr>
          <w:rFonts w:hint="eastAsia"/>
          <w:bCs/>
          <w:color w:val="000000"/>
          <w:szCs w:val="21"/>
        </w:rPr>
        <w:t>）、《先进材料》（</w:t>
      </w:r>
      <w:r w:rsidR="003E0E50" w:rsidRPr="002A444B">
        <w:rPr>
          <w:rFonts w:hint="eastAsia"/>
          <w:bCs/>
          <w:i/>
          <w:color w:val="000000"/>
          <w:szCs w:val="21"/>
        </w:rPr>
        <w:t>Advanced Materials</w:t>
      </w:r>
      <w:r w:rsidR="003E0E50" w:rsidRPr="003E0E50">
        <w:rPr>
          <w:rFonts w:hint="eastAsia"/>
          <w:bCs/>
          <w:color w:val="000000"/>
          <w:szCs w:val="21"/>
        </w:rPr>
        <w:t>）、《今日材料》（</w:t>
      </w:r>
      <w:r w:rsidR="003E0E50" w:rsidRPr="002A444B">
        <w:rPr>
          <w:rFonts w:hint="eastAsia"/>
          <w:bCs/>
          <w:i/>
          <w:color w:val="000000"/>
          <w:szCs w:val="21"/>
        </w:rPr>
        <w:t>Materials Today</w:t>
      </w:r>
      <w:r w:rsidR="003E0E50" w:rsidRPr="003E0E50">
        <w:rPr>
          <w:rFonts w:hint="eastAsia"/>
          <w:bCs/>
          <w:color w:val="000000"/>
          <w:szCs w:val="21"/>
        </w:rPr>
        <w:t>）、《美国国家科学院学报》（</w:t>
      </w:r>
      <w:r w:rsidR="003E0E50" w:rsidRPr="002A444B">
        <w:rPr>
          <w:rFonts w:hint="eastAsia"/>
          <w:bCs/>
          <w:i/>
          <w:color w:val="000000"/>
          <w:szCs w:val="21"/>
        </w:rPr>
        <w:t>PNAS</w:t>
      </w:r>
      <w:r w:rsidR="003E0E50" w:rsidRPr="003E0E50">
        <w:rPr>
          <w:rFonts w:hint="eastAsia"/>
          <w:bCs/>
          <w:color w:val="000000"/>
          <w:szCs w:val="21"/>
        </w:rPr>
        <w:t>）、《新闻周刊》（</w:t>
      </w:r>
      <w:r w:rsidR="003E0E50" w:rsidRPr="002A444B">
        <w:rPr>
          <w:rFonts w:hint="eastAsia"/>
          <w:bCs/>
          <w:i/>
          <w:color w:val="000000"/>
          <w:szCs w:val="21"/>
        </w:rPr>
        <w:t>Newsweek</w:t>
      </w:r>
      <w:r w:rsidR="003E0E50" w:rsidRPr="003E0E50">
        <w:rPr>
          <w:rFonts w:hint="eastAsia"/>
          <w:bCs/>
          <w:color w:val="000000"/>
          <w:szCs w:val="21"/>
        </w:rPr>
        <w:t>）、《科学美国人》（</w:t>
      </w:r>
      <w:r w:rsidR="003E0E50" w:rsidRPr="002A444B">
        <w:rPr>
          <w:rFonts w:hint="eastAsia"/>
          <w:bCs/>
          <w:i/>
          <w:color w:val="000000"/>
          <w:szCs w:val="21"/>
        </w:rPr>
        <w:t>Scientific American</w:t>
      </w:r>
      <w:r w:rsidR="003E0E50" w:rsidRPr="003E0E50">
        <w:rPr>
          <w:rFonts w:hint="eastAsia"/>
          <w:bCs/>
          <w:color w:val="000000"/>
          <w:szCs w:val="21"/>
        </w:rPr>
        <w:t>）、《发现》（</w:t>
      </w:r>
      <w:r w:rsidR="003E0E50" w:rsidRPr="002A444B">
        <w:rPr>
          <w:rFonts w:hint="eastAsia"/>
          <w:bCs/>
          <w:i/>
          <w:color w:val="000000"/>
          <w:szCs w:val="21"/>
        </w:rPr>
        <w:t>Discover</w:t>
      </w:r>
      <w:r w:rsidR="003E0E50" w:rsidRPr="003E0E50">
        <w:rPr>
          <w:rFonts w:hint="eastAsia"/>
          <w:bCs/>
          <w:color w:val="000000"/>
          <w:szCs w:val="21"/>
        </w:rPr>
        <w:t>）、《大众科学》（</w:t>
      </w:r>
      <w:r w:rsidR="003E0E50" w:rsidRPr="002A444B">
        <w:rPr>
          <w:rFonts w:hint="eastAsia"/>
          <w:bCs/>
          <w:i/>
          <w:color w:val="000000"/>
          <w:szCs w:val="21"/>
        </w:rPr>
        <w:t>Popular Science</w:t>
      </w:r>
      <w:r w:rsidR="003E0E50" w:rsidRPr="003E0E50">
        <w:rPr>
          <w:rFonts w:hint="eastAsia"/>
          <w:bCs/>
          <w:color w:val="000000"/>
          <w:szCs w:val="21"/>
        </w:rPr>
        <w:t>）和《新科学家》（</w:t>
      </w:r>
      <w:r w:rsidR="003E0E50" w:rsidRPr="002A444B">
        <w:rPr>
          <w:rFonts w:hint="eastAsia"/>
          <w:bCs/>
          <w:i/>
          <w:color w:val="000000"/>
          <w:szCs w:val="21"/>
        </w:rPr>
        <w:t>New Scientist</w:t>
      </w:r>
      <w:r w:rsidR="003E0E50" w:rsidRPr="003E0E50">
        <w:rPr>
          <w:rFonts w:hint="eastAsia"/>
          <w:bCs/>
          <w:color w:val="000000"/>
          <w:szCs w:val="21"/>
        </w:rPr>
        <w:t>）等杂志上刊登了图像。她是多本书的作者或合著者，包括《设想科学》（</w:t>
      </w:r>
      <w:r w:rsidR="003E0E50" w:rsidRPr="002A444B">
        <w:rPr>
          <w:rFonts w:hint="eastAsia"/>
          <w:bCs/>
          <w:i/>
          <w:color w:val="000000"/>
          <w:szCs w:val="21"/>
        </w:rPr>
        <w:t>Envisioning Science</w:t>
      </w:r>
      <w:r w:rsidR="003E0E50" w:rsidRPr="003E0E50">
        <w:rPr>
          <w:rFonts w:hint="eastAsia"/>
          <w:bCs/>
          <w:color w:val="000000"/>
          <w:szCs w:val="21"/>
        </w:rPr>
        <w:t>）、《无小事》（</w:t>
      </w:r>
      <w:r w:rsidR="003E0E50" w:rsidRPr="002A444B">
        <w:rPr>
          <w:rFonts w:hint="eastAsia"/>
          <w:bCs/>
          <w:i/>
          <w:color w:val="000000"/>
          <w:szCs w:val="21"/>
        </w:rPr>
        <w:t>No Small Matter</w:t>
      </w:r>
      <w:r w:rsidR="003E0E50" w:rsidRPr="003E0E50">
        <w:rPr>
          <w:rFonts w:hint="eastAsia"/>
          <w:bCs/>
          <w:color w:val="000000"/>
          <w:szCs w:val="21"/>
        </w:rPr>
        <w:t>）、《事物表面》（</w:t>
      </w:r>
      <w:r w:rsidR="003E0E50" w:rsidRPr="002A444B">
        <w:rPr>
          <w:rFonts w:hint="eastAsia"/>
          <w:bCs/>
          <w:i/>
          <w:color w:val="000000"/>
          <w:szCs w:val="21"/>
        </w:rPr>
        <w:t>On the Surface of Things</w:t>
      </w:r>
      <w:r w:rsidR="003E0E50" w:rsidRPr="003E0E50">
        <w:rPr>
          <w:rFonts w:hint="eastAsia"/>
          <w:bCs/>
          <w:color w:val="000000"/>
          <w:szCs w:val="21"/>
        </w:rPr>
        <w:t>）、《视觉策略》（</w:t>
      </w:r>
      <w:r w:rsidR="003E0E50" w:rsidRPr="002A444B">
        <w:rPr>
          <w:rFonts w:hint="eastAsia"/>
          <w:bCs/>
          <w:i/>
          <w:color w:val="000000"/>
          <w:szCs w:val="21"/>
        </w:rPr>
        <w:t>Visual Strategies</w:t>
      </w:r>
      <w:r w:rsidR="003E0E50" w:rsidRPr="003E0E50">
        <w:rPr>
          <w:rFonts w:hint="eastAsia"/>
          <w:bCs/>
          <w:color w:val="000000"/>
          <w:szCs w:val="21"/>
        </w:rPr>
        <w:t>）和《描绘科学与工程》（</w:t>
      </w:r>
      <w:r w:rsidR="003E0E50" w:rsidRPr="002A444B">
        <w:rPr>
          <w:rFonts w:hint="eastAsia"/>
          <w:bCs/>
          <w:i/>
          <w:color w:val="000000"/>
          <w:szCs w:val="21"/>
        </w:rPr>
        <w:t>Picturing Science and Engineering</w:t>
      </w:r>
      <w:r w:rsidR="003E0E50" w:rsidRPr="003E0E50">
        <w:rPr>
          <w:rFonts w:hint="eastAsia"/>
          <w:bCs/>
          <w:color w:val="000000"/>
          <w:szCs w:val="21"/>
        </w:rPr>
        <w:t>）。</w:t>
      </w:r>
    </w:p>
    <w:p w14:paraId="743852D7" w14:textId="77777777" w:rsidR="003E0E50" w:rsidRDefault="003E0E50" w:rsidP="003E0E50">
      <w:pPr>
        <w:widowControl/>
        <w:rPr>
          <w:bCs/>
          <w:color w:val="000000"/>
          <w:szCs w:val="21"/>
        </w:rPr>
      </w:pPr>
    </w:p>
    <w:p w14:paraId="0278049A" w14:textId="77777777" w:rsidR="00A35318" w:rsidRPr="003E0E50" w:rsidRDefault="00A35318" w:rsidP="003E0E50">
      <w:pPr>
        <w:widowControl/>
        <w:rPr>
          <w:rFonts w:hint="eastAsia"/>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0F351EDD" w14:textId="77777777" w:rsidR="00427EE1" w:rsidRPr="005442A0" w:rsidRDefault="00427EE1" w:rsidP="00427EE1">
      <w:pPr>
        <w:pStyle w:val="ae"/>
        <w:numPr>
          <w:ilvl w:val="0"/>
          <w:numId w:val="6"/>
        </w:numPr>
        <w:tabs>
          <w:tab w:val="left" w:pos="341"/>
          <w:tab w:val="left" w:pos="5235"/>
        </w:tabs>
        <w:ind w:firstLineChars="0"/>
        <w:rPr>
          <w:b/>
          <w:bCs/>
          <w:color w:val="000000"/>
          <w:szCs w:val="21"/>
        </w:rPr>
      </w:pPr>
      <w:r w:rsidRPr="005442A0">
        <w:rPr>
          <w:rFonts w:hint="eastAsia"/>
          <w:b/>
          <w:bCs/>
          <w:color w:val="000000"/>
          <w:szCs w:val="21"/>
        </w:rPr>
        <w:t>《</w:t>
      </w:r>
      <w:r w:rsidRPr="00836B90">
        <w:rPr>
          <w:rFonts w:hint="eastAsia"/>
          <w:b/>
          <w:bCs/>
          <w:color w:val="000000"/>
          <w:szCs w:val="21"/>
        </w:rPr>
        <w:t>视觉元素</w:t>
      </w:r>
      <w:r>
        <w:rPr>
          <w:rFonts w:hint="eastAsia"/>
          <w:b/>
          <w:bCs/>
          <w:color w:val="000000"/>
          <w:szCs w:val="21"/>
        </w:rPr>
        <w:t>设计</w:t>
      </w:r>
      <w:r w:rsidRPr="00836B90">
        <w:rPr>
          <w:rFonts w:hint="eastAsia"/>
          <w:b/>
          <w:bCs/>
          <w:color w:val="000000"/>
          <w:szCs w:val="21"/>
        </w:rPr>
        <w:t>：传达科学与工程的手册</w:t>
      </w:r>
      <w:r w:rsidRPr="005442A0">
        <w:rPr>
          <w:rFonts w:hint="eastAsia"/>
          <w:b/>
          <w:bCs/>
          <w:color w:val="000000"/>
          <w:szCs w:val="21"/>
        </w:rPr>
        <w:t>》</w:t>
      </w:r>
    </w:p>
    <w:p w14:paraId="78E97DC4" w14:textId="389A4AC7" w:rsidR="00D55C4F" w:rsidRDefault="00427EE1" w:rsidP="00427EE1">
      <w:pPr>
        <w:pStyle w:val="ae"/>
        <w:widowControl/>
        <w:numPr>
          <w:ilvl w:val="0"/>
          <w:numId w:val="2"/>
        </w:numPr>
        <w:ind w:firstLineChars="0"/>
        <w:rPr>
          <w:b/>
          <w:color w:val="000000"/>
          <w:szCs w:val="20"/>
        </w:rPr>
      </w:pPr>
      <w:r w:rsidRPr="00836B90">
        <w:rPr>
          <w:b/>
          <w:bCs/>
          <w:i/>
          <w:color w:val="000000"/>
          <w:szCs w:val="21"/>
        </w:rPr>
        <w:t>The Visual Elements—Design</w:t>
      </w:r>
      <w:r>
        <w:rPr>
          <w:b/>
          <w:bCs/>
          <w:i/>
          <w:color w:val="000000"/>
          <w:szCs w:val="21"/>
        </w:rPr>
        <w:t xml:space="preserve">: </w:t>
      </w:r>
      <w:r w:rsidRPr="00836B90">
        <w:rPr>
          <w:b/>
          <w:bCs/>
          <w:i/>
          <w:color w:val="000000"/>
          <w:szCs w:val="21"/>
        </w:rPr>
        <w:t>A Handbook for Communicating Science and Engineering</w:t>
      </w:r>
    </w:p>
    <w:p w14:paraId="1C335764" w14:textId="22582CE9" w:rsidR="00143A78" w:rsidRPr="00F74D29" w:rsidRDefault="00143A78" w:rsidP="00143A78">
      <w:pPr>
        <w:pStyle w:val="ae"/>
        <w:widowControl/>
        <w:ind w:left="420" w:firstLineChars="0" w:firstLine="0"/>
        <w:rPr>
          <w:b/>
          <w:color w:val="000000"/>
          <w:szCs w:val="20"/>
        </w:rPr>
      </w:pPr>
    </w:p>
    <w:p w14:paraId="20C6D59A" w14:textId="77777777" w:rsidR="00427EE1" w:rsidRPr="00AF2A95" w:rsidRDefault="00427EE1" w:rsidP="00427EE1">
      <w:pPr>
        <w:pStyle w:val="ae"/>
        <w:numPr>
          <w:ilvl w:val="0"/>
          <w:numId w:val="6"/>
        </w:numPr>
        <w:tabs>
          <w:tab w:val="left" w:pos="341"/>
          <w:tab w:val="left" w:pos="5235"/>
        </w:tabs>
        <w:ind w:firstLineChars="0"/>
        <w:rPr>
          <w:b/>
          <w:bCs/>
          <w:color w:val="000000"/>
          <w:szCs w:val="21"/>
        </w:rPr>
      </w:pPr>
      <w:r w:rsidRPr="00AF2A95">
        <w:rPr>
          <w:rFonts w:hint="eastAsia"/>
          <w:b/>
          <w:bCs/>
          <w:color w:val="000000"/>
          <w:szCs w:val="21"/>
        </w:rPr>
        <w:t>《视觉元素摄影：传达科学与工程的手册》</w:t>
      </w:r>
    </w:p>
    <w:p w14:paraId="3A4D1DAF" w14:textId="03C5E06E" w:rsidR="00F74D29" w:rsidRPr="00143A78" w:rsidRDefault="00427EE1" w:rsidP="00427EE1">
      <w:pPr>
        <w:pStyle w:val="ae"/>
        <w:widowControl/>
        <w:numPr>
          <w:ilvl w:val="0"/>
          <w:numId w:val="2"/>
        </w:numPr>
        <w:ind w:firstLineChars="0"/>
        <w:rPr>
          <w:b/>
          <w:color w:val="000000"/>
          <w:szCs w:val="20"/>
        </w:rPr>
      </w:pPr>
      <w:r w:rsidRPr="00AF2A95">
        <w:rPr>
          <w:rFonts w:hint="eastAsia"/>
          <w:b/>
          <w:bCs/>
          <w:i/>
          <w:iCs/>
          <w:color w:val="000000"/>
          <w:szCs w:val="21"/>
        </w:rPr>
        <w:t>The Visual Elements</w:t>
      </w:r>
      <w:r w:rsidRPr="00836B90">
        <w:rPr>
          <w:b/>
          <w:bCs/>
          <w:i/>
          <w:color w:val="000000"/>
          <w:szCs w:val="21"/>
        </w:rPr>
        <w:t>—</w:t>
      </w:r>
      <w:r w:rsidRPr="00AF2A95">
        <w:rPr>
          <w:rFonts w:hint="eastAsia"/>
          <w:b/>
          <w:bCs/>
          <w:i/>
          <w:iCs/>
          <w:color w:val="000000"/>
          <w:szCs w:val="21"/>
        </w:rPr>
        <w:t>Photography: A Handbook for Communicating Science and Engineering</w:t>
      </w:r>
    </w:p>
    <w:p w14:paraId="7E2AD94C" w14:textId="77777777" w:rsidR="000F0F2B" w:rsidRPr="00427EE1" w:rsidRDefault="000F0F2B" w:rsidP="000F0F2B">
      <w:pPr>
        <w:rPr>
          <w:color w:val="000000"/>
          <w:szCs w:val="21"/>
        </w:rPr>
      </w:pPr>
    </w:p>
    <w:p w14:paraId="4CDF25DB" w14:textId="30027A9E" w:rsidR="000F0F2B" w:rsidRDefault="000F0F2B" w:rsidP="000F0F2B">
      <w:pPr>
        <w:rPr>
          <w:color w:val="000000"/>
          <w:szCs w:val="21"/>
        </w:rPr>
      </w:pPr>
    </w:p>
    <w:p w14:paraId="27BC161B" w14:textId="3D885AFE" w:rsidR="000F0F2B" w:rsidRDefault="000F0F2B" w:rsidP="000F0F2B">
      <w:pPr>
        <w:rPr>
          <w:b/>
          <w:color w:val="000000"/>
          <w:szCs w:val="21"/>
        </w:rPr>
      </w:pPr>
      <w:r w:rsidRPr="00143A78">
        <w:rPr>
          <w:b/>
          <w:color w:val="000000"/>
          <w:szCs w:val="21"/>
        </w:rPr>
        <w:t>************************</w:t>
      </w:r>
    </w:p>
    <w:p w14:paraId="6B1928E7" w14:textId="44E860F7" w:rsidR="005442A0" w:rsidRPr="005442A0" w:rsidRDefault="00836B90" w:rsidP="005442A0">
      <w:pPr>
        <w:tabs>
          <w:tab w:val="left" w:pos="341"/>
          <w:tab w:val="left" w:pos="5235"/>
        </w:tabs>
        <w:rPr>
          <w:b/>
          <w:bCs/>
          <w:color w:val="000000"/>
          <w:szCs w:val="21"/>
        </w:rPr>
      </w:pPr>
      <w:bookmarkStart w:id="1" w:name="OLE_LINK38"/>
      <w:r>
        <w:rPr>
          <w:noProof/>
        </w:rPr>
        <w:drawing>
          <wp:anchor distT="0" distB="0" distL="114300" distR="114300" simplePos="0" relativeHeight="251669504" behindDoc="0" locked="0" layoutInCell="1" allowOverlap="1" wp14:anchorId="3A0EF840" wp14:editId="260F1078">
            <wp:simplePos x="0" y="0"/>
            <wp:positionH relativeFrom="margin">
              <wp:align>right</wp:align>
            </wp:positionH>
            <wp:positionV relativeFrom="paragraph">
              <wp:posOffset>6350</wp:posOffset>
            </wp:positionV>
            <wp:extent cx="1403350" cy="2105025"/>
            <wp:effectExtent l="0" t="0" r="6350" b="9525"/>
            <wp:wrapSquare wrapText="bothSides"/>
            <wp:docPr id="4" name="图片 4" descr="The Visual Elements—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Visual Elements—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sidRPr="00836B90">
        <w:rPr>
          <w:rFonts w:hint="eastAsia"/>
          <w:b/>
          <w:bCs/>
          <w:color w:val="000000"/>
          <w:szCs w:val="21"/>
        </w:rPr>
        <w:t>视觉元素</w:t>
      </w:r>
      <w:r>
        <w:rPr>
          <w:rFonts w:hint="eastAsia"/>
          <w:b/>
          <w:bCs/>
          <w:color w:val="000000"/>
          <w:szCs w:val="21"/>
        </w:rPr>
        <w:t>设计</w:t>
      </w:r>
      <w:r w:rsidRPr="00836B90">
        <w:rPr>
          <w:rFonts w:hint="eastAsia"/>
          <w:b/>
          <w:bCs/>
          <w:color w:val="000000"/>
          <w:szCs w:val="21"/>
        </w:rPr>
        <w:t>：传达科学与工程的手册</w:t>
      </w:r>
      <w:r w:rsidR="005442A0" w:rsidRPr="005442A0">
        <w:rPr>
          <w:rFonts w:hint="eastAsia"/>
          <w:b/>
          <w:bCs/>
          <w:color w:val="000000"/>
          <w:szCs w:val="21"/>
        </w:rPr>
        <w:t>》</w:t>
      </w:r>
    </w:p>
    <w:p w14:paraId="3F430F7E" w14:textId="23546BA2" w:rsidR="005442A0" w:rsidRPr="005442A0" w:rsidRDefault="005442A0" w:rsidP="00836B9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836B90" w:rsidRPr="00836B90">
        <w:rPr>
          <w:b/>
          <w:bCs/>
          <w:i/>
          <w:color w:val="000000"/>
          <w:szCs w:val="21"/>
        </w:rPr>
        <w:t>The Visual Elements—Design</w:t>
      </w:r>
      <w:r w:rsidR="00836B90">
        <w:rPr>
          <w:b/>
          <w:bCs/>
          <w:i/>
          <w:color w:val="000000"/>
          <w:szCs w:val="21"/>
        </w:rPr>
        <w:t xml:space="preserve">: </w:t>
      </w:r>
      <w:r w:rsidR="00836B90" w:rsidRPr="00836B90">
        <w:rPr>
          <w:b/>
          <w:bCs/>
          <w:i/>
          <w:color w:val="000000"/>
          <w:szCs w:val="21"/>
        </w:rPr>
        <w:t>A Handbook for Communicating Science and Engineering</w:t>
      </w:r>
    </w:p>
    <w:p w14:paraId="0AB62C12" w14:textId="522C6C41"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836B90" w:rsidRPr="00836B90">
        <w:rPr>
          <w:b/>
          <w:bCs/>
          <w:color w:val="000000"/>
          <w:szCs w:val="21"/>
        </w:rPr>
        <w:t>Felice C. Frankel</w:t>
      </w:r>
    </w:p>
    <w:p w14:paraId="09C5531C" w14:textId="0DB8E2AE" w:rsidR="005442A0" w:rsidRPr="005442A0" w:rsidRDefault="005442A0" w:rsidP="005442A0">
      <w:pPr>
        <w:tabs>
          <w:tab w:val="left" w:pos="341"/>
          <w:tab w:val="left" w:pos="5235"/>
        </w:tabs>
        <w:rPr>
          <w:b/>
          <w:bCs/>
          <w:color w:val="000000"/>
          <w:szCs w:val="21"/>
        </w:rPr>
      </w:pPr>
      <w:r w:rsidRPr="005442A0">
        <w:rPr>
          <w:b/>
          <w:bCs/>
          <w:color w:val="000000"/>
          <w:szCs w:val="21"/>
        </w:rPr>
        <w:t>出</w:t>
      </w:r>
      <w:r w:rsidRPr="005442A0">
        <w:rPr>
          <w:b/>
          <w:bCs/>
          <w:color w:val="000000"/>
          <w:szCs w:val="21"/>
        </w:rPr>
        <w:t xml:space="preserve"> </w:t>
      </w:r>
      <w:r w:rsidRPr="005442A0">
        <w:rPr>
          <w:b/>
          <w:bCs/>
          <w:color w:val="000000"/>
          <w:szCs w:val="21"/>
        </w:rPr>
        <w:t>版</w:t>
      </w:r>
      <w:r w:rsidRPr="005442A0">
        <w:rPr>
          <w:b/>
          <w:bCs/>
          <w:color w:val="000000"/>
          <w:szCs w:val="21"/>
        </w:rPr>
        <w:t xml:space="preserve"> </w:t>
      </w:r>
      <w:r w:rsidRPr="005442A0">
        <w:rPr>
          <w:b/>
          <w:bCs/>
          <w:color w:val="000000"/>
          <w:szCs w:val="21"/>
        </w:rPr>
        <w:t>社：</w:t>
      </w:r>
      <w:r w:rsidRPr="005442A0">
        <w:rPr>
          <w:b/>
          <w:bCs/>
          <w:color w:val="000000"/>
          <w:szCs w:val="21"/>
        </w:rPr>
        <w:t xml:space="preserve">University of </w:t>
      </w:r>
      <w:r w:rsidRPr="005442A0">
        <w:rPr>
          <w:rFonts w:hint="eastAsia"/>
          <w:b/>
          <w:bCs/>
          <w:color w:val="000000"/>
          <w:szCs w:val="21"/>
        </w:rPr>
        <w:t xml:space="preserve">Chicago </w:t>
      </w:r>
      <w:r w:rsidRPr="005442A0">
        <w:rPr>
          <w:b/>
          <w:bCs/>
          <w:color w:val="000000"/>
          <w:szCs w:val="21"/>
        </w:rPr>
        <w:t>Press</w:t>
      </w:r>
    </w:p>
    <w:p w14:paraId="7211FEDC" w14:textId="703E830F" w:rsidR="005442A0" w:rsidRPr="005442A0" w:rsidRDefault="005442A0" w:rsidP="005442A0">
      <w:pPr>
        <w:tabs>
          <w:tab w:val="left" w:pos="341"/>
          <w:tab w:val="left" w:pos="5235"/>
        </w:tabs>
        <w:rPr>
          <w:b/>
          <w:bCs/>
          <w:color w:val="000000"/>
          <w:szCs w:val="21"/>
        </w:rPr>
      </w:pPr>
      <w:r w:rsidRPr="005442A0">
        <w:rPr>
          <w:rFonts w:hint="eastAsia"/>
          <w:b/>
          <w:bCs/>
          <w:color w:val="000000"/>
          <w:shd w:val="clear" w:color="auto" w:fill="FFFFFF"/>
        </w:rPr>
        <w:t>代理公司：</w:t>
      </w:r>
      <w:r w:rsidRPr="005442A0">
        <w:rPr>
          <w:b/>
          <w:bCs/>
          <w:color w:val="000000"/>
          <w:shd w:val="clear" w:color="auto" w:fill="FFFFFF"/>
        </w:rPr>
        <w:t>ANA/</w:t>
      </w:r>
      <w:r w:rsidR="00D75BAD">
        <w:rPr>
          <w:b/>
          <w:bCs/>
          <w:color w:val="000000"/>
          <w:shd w:val="clear" w:color="auto" w:fill="FFFFFF"/>
        </w:rPr>
        <w:t>Jessica</w:t>
      </w:r>
    </w:p>
    <w:p w14:paraId="376B25C6" w14:textId="2201D386" w:rsidR="005442A0" w:rsidRPr="005442A0" w:rsidRDefault="005442A0" w:rsidP="005442A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836B90">
        <w:rPr>
          <w:b/>
          <w:bCs/>
          <w:color w:val="000000"/>
          <w:szCs w:val="21"/>
        </w:rPr>
        <w:t>208</w:t>
      </w:r>
      <w:r w:rsidRPr="005442A0">
        <w:rPr>
          <w:rFonts w:hint="eastAsia"/>
          <w:b/>
          <w:bCs/>
          <w:color w:val="000000"/>
          <w:szCs w:val="21"/>
        </w:rPr>
        <w:t>页</w:t>
      </w:r>
    </w:p>
    <w:p w14:paraId="2494ED7B" w14:textId="67EFE288"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836B90">
        <w:rPr>
          <w:b/>
          <w:bCs/>
          <w:color w:val="000000"/>
          <w:szCs w:val="21"/>
        </w:rPr>
        <w:t>4</w:t>
      </w:r>
      <w:r w:rsidRPr="005442A0">
        <w:rPr>
          <w:b/>
          <w:bCs/>
          <w:color w:val="000000"/>
          <w:szCs w:val="21"/>
        </w:rPr>
        <w:t>年</w:t>
      </w:r>
      <w:r w:rsidR="00836B90">
        <w:rPr>
          <w:b/>
          <w:bCs/>
          <w:color w:val="000000"/>
          <w:szCs w:val="21"/>
        </w:rPr>
        <w:t>3</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b/>
          <w:bCs/>
          <w:szCs w:val="21"/>
        </w:rPr>
      </w:pPr>
      <w:r w:rsidRPr="005442A0">
        <w:rPr>
          <w:b/>
          <w:bCs/>
          <w:szCs w:val="21"/>
        </w:rPr>
        <w:t>审读资料：电子稿</w:t>
      </w:r>
    </w:p>
    <w:p w14:paraId="75481C4E" w14:textId="15F3AA55"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836B90">
        <w:rPr>
          <w:rFonts w:hint="eastAsia"/>
          <w:b/>
          <w:bCs/>
          <w:szCs w:val="21"/>
        </w:rPr>
        <w:t>参考书</w:t>
      </w:r>
    </w:p>
    <w:p w14:paraId="7269A6D5" w14:textId="77777777" w:rsidR="005442A0" w:rsidRPr="005442A0" w:rsidRDefault="005442A0" w:rsidP="005442A0">
      <w:pPr>
        <w:rPr>
          <w:rFonts w:ascii="Arial" w:hAnsi="Arial" w:cs="Arial"/>
          <w:b/>
          <w:bCs/>
          <w:color w:val="000000"/>
          <w:spacing w:val="-3"/>
          <w:szCs w:val="21"/>
          <w:shd w:val="clear" w:color="auto" w:fill="FFFFFF"/>
        </w:rPr>
      </w:pPr>
    </w:p>
    <w:p w14:paraId="5A322174" w14:textId="77777777" w:rsidR="005442A0" w:rsidRPr="005442A0" w:rsidRDefault="005442A0" w:rsidP="005442A0">
      <w:pPr>
        <w:rPr>
          <w:b/>
          <w:bCs/>
          <w:color w:val="000000"/>
        </w:rPr>
      </w:pPr>
      <w:r w:rsidRPr="005442A0">
        <w:rPr>
          <w:b/>
          <w:bCs/>
          <w:color w:val="000000"/>
        </w:rPr>
        <w:t>内容简介：</w:t>
      </w:r>
    </w:p>
    <w:p w14:paraId="503A4485" w14:textId="77777777" w:rsidR="005442A0" w:rsidRPr="005442A0" w:rsidRDefault="005442A0" w:rsidP="005442A0">
      <w:pPr>
        <w:rPr>
          <w:bCs/>
          <w:color w:val="000000"/>
        </w:rPr>
      </w:pPr>
    </w:p>
    <w:p w14:paraId="14D59F40" w14:textId="1232BAD5" w:rsidR="00836B90" w:rsidRPr="00836B90" w:rsidRDefault="004775FF" w:rsidP="00836B90">
      <w:pPr>
        <w:ind w:firstLineChars="200" w:firstLine="422"/>
        <w:rPr>
          <w:rFonts w:hint="eastAsia"/>
          <w:b/>
          <w:bCs/>
          <w:color w:val="000000"/>
        </w:rPr>
      </w:pPr>
      <w:r>
        <w:rPr>
          <w:rFonts w:hint="eastAsia"/>
          <w:b/>
          <w:bCs/>
          <w:color w:val="000000"/>
        </w:rPr>
        <w:t>借助</w:t>
      </w:r>
      <w:r w:rsidR="00836B90" w:rsidRPr="00836B90">
        <w:rPr>
          <w:rFonts w:hint="eastAsia"/>
          <w:b/>
          <w:bCs/>
          <w:color w:val="000000"/>
        </w:rPr>
        <w:t>从《自然》</w:t>
      </w:r>
      <w:r>
        <w:rPr>
          <w:rFonts w:hint="eastAsia"/>
          <w:b/>
          <w:bCs/>
          <w:color w:val="000000"/>
        </w:rPr>
        <w:t>（</w:t>
      </w:r>
      <w:r w:rsidRPr="004775FF">
        <w:rPr>
          <w:b/>
          <w:bCs/>
          <w:i/>
          <w:color w:val="000000"/>
        </w:rPr>
        <w:t>Nature</w:t>
      </w:r>
      <w:r>
        <w:rPr>
          <w:rFonts w:hint="eastAsia"/>
          <w:b/>
          <w:bCs/>
          <w:color w:val="000000"/>
        </w:rPr>
        <w:t>）</w:t>
      </w:r>
      <w:r w:rsidR="00836B90" w:rsidRPr="00836B90">
        <w:rPr>
          <w:rFonts w:hint="eastAsia"/>
          <w:b/>
          <w:bCs/>
          <w:color w:val="000000"/>
        </w:rPr>
        <w:t>到《纽约时报》</w:t>
      </w:r>
      <w:r>
        <w:rPr>
          <w:rFonts w:hint="eastAsia"/>
          <w:b/>
          <w:bCs/>
          <w:color w:val="000000"/>
        </w:rPr>
        <w:t>（</w:t>
      </w:r>
      <w:r w:rsidRPr="004775FF">
        <w:rPr>
          <w:b/>
          <w:bCs/>
          <w:i/>
          <w:iCs/>
          <w:color w:val="000000"/>
        </w:rPr>
        <w:t>New York Times</w:t>
      </w:r>
      <w:r>
        <w:rPr>
          <w:rFonts w:hint="eastAsia"/>
          <w:b/>
          <w:bCs/>
          <w:color w:val="000000"/>
        </w:rPr>
        <w:t>）</w:t>
      </w:r>
      <w:r w:rsidR="00836B90" w:rsidRPr="00836B90">
        <w:rPr>
          <w:rFonts w:hint="eastAsia"/>
          <w:b/>
          <w:bCs/>
          <w:color w:val="000000"/>
        </w:rPr>
        <w:t>等出版物的设计师们的真知灼见和实例，为您提供制作图表和演示文稿的基本指南。</w:t>
      </w:r>
    </w:p>
    <w:p w14:paraId="624B1E6F" w14:textId="77777777" w:rsidR="00836B90" w:rsidRPr="00836B90" w:rsidRDefault="00836B90" w:rsidP="00836B90">
      <w:pPr>
        <w:ind w:firstLineChars="200" w:firstLine="422"/>
        <w:rPr>
          <w:b/>
          <w:bCs/>
          <w:color w:val="000000"/>
        </w:rPr>
      </w:pPr>
      <w:r w:rsidRPr="00836B90">
        <w:rPr>
          <w:b/>
          <w:bCs/>
          <w:color w:val="000000"/>
        </w:rPr>
        <w:t xml:space="preserve"> </w:t>
      </w:r>
    </w:p>
    <w:p w14:paraId="76DB6D66" w14:textId="78811D45" w:rsidR="00836B90" w:rsidRPr="00836B90" w:rsidRDefault="00836B90" w:rsidP="00836B90">
      <w:pPr>
        <w:ind w:firstLineChars="200" w:firstLine="420"/>
        <w:rPr>
          <w:rFonts w:hint="eastAsia"/>
          <w:bCs/>
          <w:color w:val="000000"/>
        </w:rPr>
      </w:pPr>
      <w:r w:rsidRPr="00836B90">
        <w:rPr>
          <w:rFonts w:hint="eastAsia"/>
          <w:bCs/>
          <w:color w:val="000000"/>
        </w:rPr>
        <w:t>在这本简短的手册中，屡获殊荣的科学传播者</w:t>
      </w:r>
      <w:r w:rsidR="004775FF" w:rsidRPr="004775FF">
        <w:rPr>
          <w:rFonts w:hint="eastAsia"/>
          <w:bCs/>
          <w:color w:val="000000"/>
        </w:rPr>
        <w:t>菲利斯·弗兰克尔</w:t>
      </w:r>
      <w:r w:rsidRPr="00836B90">
        <w:rPr>
          <w:rFonts w:hint="eastAsia"/>
          <w:bCs/>
          <w:color w:val="000000"/>
        </w:rPr>
        <w:t>为那些希望通过为期刊投稿、</w:t>
      </w:r>
      <w:r w:rsidR="00AF2A95">
        <w:rPr>
          <w:rFonts w:hint="eastAsia"/>
          <w:bCs/>
          <w:color w:val="000000"/>
        </w:rPr>
        <w:t>基金</w:t>
      </w:r>
      <w:r w:rsidRPr="00836B90">
        <w:rPr>
          <w:rFonts w:hint="eastAsia"/>
          <w:bCs/>
          <w:color w:val="000000"/>
        </w:rPr>
        <w:t>申请、演示和海报设计引人入胜的图表来分享并更好地理解其研究成果的科学家和工程师</w:t>
      </w:r>
      <w:r w:rsidR="004775FF">
        <w:rPr>
          <w:rFonts w:hint="eastAsia"/>
          <w:bCs/>
          <w:color w:val="000000"/>
        </w:rPr>
        <w:t>们</w:t>
      </w:r>
      <w:r w:rsidRPr="00836B90">
        <w:rPr>
          <w:rFonts w:hint="eastAsia"/>
          <w:bCs/>
          <w:color w:val="000000"/>
        </w:rPr>
        <w:t>提供了快速指南。与《视觉元素》系列的所有书籍一样，这本手册也是研究人员的培训工具。弗兰克尔将其</w:t>
      </w:r>
      <w:r w:rsidR="004775FF" w:rsidRPr="004775FF">
        <w:rPr>
          <w:rFonts w:hint="eastAsia"/>
          <w:bCs/>
          <w:color w:val="000000"/>
        </w:rPr>
        <w:t>备受赞誉</w:t>
      </w:r>
      <w:r w:rsidRPr="00836B90">
        <w:rPr>
          <w:rFonts w:hint="eastAsia"/>
          <w:bCs/>
          <w:color w:val="000000"/>
        </w:rPr>
        <w:t>的书籍和课程浓缩为精华，向从学生到主要研究人员的科学家和工程师们展示了视觉思维的重要性。</w:t>
      </w:r>
      <w:r w:rsidR="004775FF">
        <w:rPr>
          <w:rFonts w:hint="eastAsia"/>
          <w:bCs/>
          <w:color w:val="000000"/>
        </w:rPr>
        <w:t>《</w:t>
      </w:r>
      <w:r w:rsidRPr="00836B90">
        <w:rPr>
          <w:rFonts w:hint="eastAsia"/>
          <w:bCs/>
          <w:color w:val="000000"/>
        </w:rPr>
        <w:t>视觉元素》系列中的这本重要著作提供了大量引人入胜的设计实例。来自著名刊物设计师的案例研究和建议，以及研究人员自己的前后对比实例，展示了即使是对颜色、字体、构图和层次进行最小的改动，也能极大地改善</w:t>
      </w:r>
      <w:r w:rsidR="004775FF">
        <w:rPr>
          <w:rFonts w:hint="eastAsia"/>
          <w:bCs/>
          <w:color w:val="000000"/>
        </w:rPr>
        <w:t>沟通</w:t>
      </w:r>
      <w:r w:rsidRPr="00836B90">
        <w:rPr>
          <w:rFonts w:hint="eastAsia"/>
          <w:bCs/>
          <w:color w:val="000000"/>
        </w:rPr>
        <w:t>效果。本书非常适合那些希望在会议</w:t>
      </w:r>
      <w:r w:rsidR="004775FF">
        <w:rPr>
          <w:rFonts w:hint="eastAsia"/>
          <w:bCs/>
          <w:color w:val="000000"/>
        </w:rPr>
        <w:t>、</w:t>
      </w:r>
      <w:r w:rsidRPr="00836B90">
        <w:rPr>
          <w:rFonts w:hint="eastAsia"/>
          <w:bCs/>
          <w:color w:val="000000"/>
        </w:rPr>
        <w:t>出版物等各种场合展示</w:t>
      </w:r>
      <w:r w:rsidR="004775FF">
        <w:rPr>
          <w:rFonts w:hint="eastAsia"/>
          <w:bCs/>
          <w:color w:val="000000"/>
        </w:rPr>
        <w:t>自己</w:t>
      </w:r>
      <w:r w:rsidRPr="00836B90">
        <w:rPr>
          <w:rFonts w:hint="eastAsia"/>
          <w:bCs/>
          <w:color w:val="000000"/>
        </w:rPr>
        <w:t>工作</w:t>
      </w:r>
      <w:r w:rsidR="004775FF">
        <w:rPr>
          <w:rFonts w:hint="eastAsia"/>
          <w:bCs/>
          <w:color w:val="000000"/>
        </w:rPr>
        <w:t>成果的研究人员，书中介绍了制作简洁、易传播图像</w:t>
      </w:r>
      <w:r w:rsidRPr="00836B90">
        <w:rPr>
          <w:rFonts w:hint="eastAsia"/>
          <w:bCs/>
          <w:color w:val="000000"/>
        </w:rPr>
        <w:t>的步骤，以突出研究的最重要方面，并阐明研究人员自己的想法。本书是</w:t>
      </w:r>
      <w:r w:rsidR="00E37E70">
        <w:rPr>
          <w:rFonts w:hint="eastAsia"/>
          <w:bCs/>
          <w:color w:val="000000"/>
        </w:rPr>
        <w:t>任何</w:t>
      </w:r>
      <w:r w:rsidRPr="00836B90">
        <w:rPr>
          <w:rFonts w:hint="eastAsia"/>
          <w:bCs/>
          <w:color w:val="000000"/>
        </w:rPr>
        <w:t>科学家、工程师或设计师</w:t>
      </w:r>
      <w:r w:rsidR="00E37E70">
        <w:rPr>
          <w:rFonts w:hint="eastAsia"/>
          <w:bCs/>
          <w:color w:val="000000"/>
        </w:rPr>
        <w:t>读书库</w:t>
      </w:r>
      <w:r w:rsidR="004775FF">
        <w:rPr>
          <w:rFonts w:hint="eastAsia"/>
          <w:bCs/>
          <w:color w:val="000000"/>
        </w:rPr>
        <w:t>中</w:t>
      </w:r>
      <w:r w:rsidRPr="00836B90">
        <w:rPr>
          <w:rFonts w:hint="eastAsia"/>
          <w:bCs/>
          <w:color w:val="000000"/>
        </w:rPr>
        <w:t>的必备书籍。</w:t>
      </w:r>
    </w:p>
    <w:p w14:paraId="5EE19F4B" w14:textId="77777777" w:rsidR="005442A0" w:rsidRPr="005442A0" w:rsidRDefault="005442A0" w:rsidP="005442A0">
      <w:pPr>
        <w:rPr>
          <w:b/>
          <w:bCs/>
          <w:color w:val="000000"/>
        </w:rPr>
      </w:pPr>
    </w:p>
    <w:p w14:paraId="27D9A1F6" w14:textId="77777777" w:rsidR="005442A0" w:rsidRPr="005442A0" w:rsidRDefault="005442A0" w:rsidP="005442A0">
      <w:pPr>
        <w:widowControl/>
        <w:jc w:val="left"/>
        <w:rPr>
          <w:b/>
          <w:bCs/>
          <w:color w:val="000000"/>
          <w:szCs w:val="21"/>
        </w:rPr>
      </w:pPr>
      <w:r w:rsidRPr="005442A0">
        <w:rPr>
          <w:rFonts w:hint="eastAsia"/>
          <w:b/>
          <w:bCs/>
          <w:color w:val="000000"/>
          <w:szCs w:val="21"/>
        </w:rPr>
        <w:t>媒体评价：</w:t>
      </w:r>
    </w:p>
    <w:p w14:paraId="63271F86" w14:textId="77777777" w:rsidR="005442A0" w:rsidRPr="005442A0" w:rsidRDefault="005442A0" w:rsidP="005442A0">
      <w:pPr>
        <w:widowControl/>
        <w:jc w:val="left"/>
        <w:rPr>
          <w:b/>
          <w:bCs/>
          <w:color w:val="000000"/>
          <w:szCs w:val="21"/>
        </w:rPr>
      </w:pPr>
    </w:p>
    <w:p w14:paraId="7ED7430B" w14:textId="5F26B762" w:rsidR="004775FF" w:rsidRDefault="004775FF" w:rsidP="009E3753">
      <w:pPr>
        <w:widowControl/>
        <w:ind w:firstLineChars="200" w:firstLine="420"/>
        <w:rPr>
          <w:bCs/>
          <w:color w:val="000000"/>
          <w:szCs w:val="21"/>
        </w:rPr>
      </w:pPr>
      <w:r>
        <w:rPr>
          <w:rFonts w:hint="eastAsia"/>
          <w:bCs/>
          <w:color w:val="000000"/>
          <w:szCs w:val="21"/>
        </w:rPr>
        <w:t>“</w:t>
      </w:r>
      <w:r w:rsidRPr="004775FF">
        <w:rPr>
          <w:rFonts w:hint="eastAsia"/>
          <w:bCs/>
          <w:color w:val="000000"/>
          <w:szCs w:val="21"/>
        </w:rPr>
        <w:t>科学是美丽的。当然，抽象地说是如此，但在本书中，弗兰克尔展示了科学如何在视觉上也是美丽的。她是你技艺精湛的朋友，她会用各种可能性来激发你的灵感，然后教你如何开始绘制</w:t>
      </w:r>
      <w:r>
        <w:rPr>
          <w:rFonts w:hint="eastAsia"/>
          <w:bCs/>
          <w:color w:val="000000"/>
          <w:szCs w:val="21"/>
        </w:rPr>
        <w:t>讲述清晰科学故事的迷人图形。确保你身边有一支铅笔；你的手指会痒</w:t>
      </w:r>
      <w:r w:rsidRPr="004775FF">
        <w:rPr>
          <w:rFonts w:hint="eastAsia"/>
          <w:bCs/>
          <w:color w:val="000000"/>
          <w:szCs w:val="21"/>
        </w:rPr>
        <w:t>，</w:t>
      </w:r>
      <w:r>
        <w:rPr>
          <w:rFonts w:hint="eastAsia"/>
          <w:bCs/>
          <w:color w:val="000000"/>
          <w:szCs w:val="21"/>
        </w:rPr>
        <w:t>迫切想要开始绘制属于自己</w:t>
      </w:r>
      <w:r w:rsidRPr="004775FF">
        <w:rPr>
          <w:rFonts w:hint="eastAsia"/>
          <w:bCs/>
          <w:color w:val="000000"/>
          <w:szCs w:val="21"/>
        </w:rPr>
        <w:t>的科学草图。</w:t>
      </w:r>
      <w:r>
        <w:rPr>
          <w:rFonts w:hint="eastAsia"/>
          <w:bCs/>
          <w:color w:val="000000"/>
          <w:szCs w:val="21"/>
        </w:rPr>
        <w:t>”</w:t>
      </w:r>
    </w:p>
    <w:p w14:paraId="6EF14A9E" w14:textId="2308107C" w:rsidR="005442A0" w:rsidRPr="005442A0" w:rsidRDefault="00E37E70" w:rsidP="004775FF">
      <w:pPr>
        <w:widowControl/>
        <w:ind w:firstLineChars="200" w:firstLine="420"/>
        <w:jc w:val="right"/>
        <w:rPr>
          <w:bCs/>
          <w:color w:val="000000"/>
          <w:szCs w:val="21"/>
        </w:rPr>
      </w:pPr>
      <w:r>
        <w:rPr>
          <w:rFonts w:hint="eastAsia"/>
          <w:bCs/>
          <w:color w:val="000000"/>
          <w:szCs w:val="21"/>
        </w:rPr>
        <w:t>——</w:t>
      </w:r>
      <w:r w:rsidR="004775FF" w:rsidRPr="004775FF">
        <w:rPr>
          <w:rFonts w:hint="eastAsia"/>
          <w:bCs/>
          <w:color w:val="000000"/>
          <w:szCs w:val="21"/>
        </w:rPr>
        <w:t>西里</w:t>
      </w:r>
      <w:r w:rsidR="004775FF">
        <w:rPr>
          <w:rFonts w:hint="eastAsia"/>
          <w:bCs/>
          <w:color w:val="000000"/>
          <w:szCs w:val="21"/>
        </w:rPr>
        <w:t>·</w:t>
      </w:r>
      <w:r w:rsidR="004775FF" w:rsidRPr="004775FF">
        <w:rPr>
          <w:rFonts w:hint="eastAsia"/>
          <w:bCs/>
          <w:color w:val="000000"/>
          <w:szCs w:val="21"/>
        </w:rPr>
        <w:t>卡彭特</w:t>
      </w:r>
      <w:r w:rsidR="004775FF">
        <w:rPr>
          <w:rFonts w:hint="eastAsia"/>
          <w:bCs/>
          <w:color w:val="000000"/>
          <w:szCs w:val="21"/>
        </w:rPr>
        <w:t>（</w:t>
      </w:r>
      <w:r w:rsidR="004775FF" w:rsidRPr="004775FF">
        <w:rPr>
          <w:rFonts w:hint="eastAsia"/>
          <w:bCs/>
          <w:color w:val="000000"/>
          <w:szCs w:val="21"/>
        </w:rPr>
        <w:t>Siri Carpenter</w:t>
      </w:r>
      <w:r w:rsidR="004775FF">
        <w:rPr>
          <w:rFonts w:hint="eastAsia"/>
          <w:bCs/>
          <w:color w:val="000000"/>
          <w:szCs w:val="21"/>
        </w:rPr>
        <w:t>）</w:t>
      </w:r>
      <w:r w:rsidR="004775FF" w:rsidRPr="004775FF">
        <w:rPr>
          <w:rFonts w:hint="eastAsia"/>
          <w:bCs/>
          <w:color w:val="000000"/>
          <w:szCs w:val="21"/>
        </w:rPr>
        <w:t>，</w:t>
      </w:r>
      <w:r w:rsidR="004775FF">
        <w:rPr>
          <w:rFonts w:hint="eastAsia"/>
          <w:bCs/>
          <w:color w:val="000000"/>
          <w:szCs w:val="21"/>
        </w:rPr>
        <w:t>“</w:t>
      </w:r>
      <w:r w:rsidR="004775FF" w:rsidRPr="004775FF">
        <w:rPr>
          <w:rFonts w:hint="eastAsia"/>
          <w:bCs/>
          <w:color w:val="000000"/>
          <w:szCs w:val="21"/>
        </w:rPr>
        <w:t>The Open Notebook</w:t>
      </w:r>
      <w:r w:rsidR="004775FF">
        <w:rPr>
          <w:rFonts w:hint="eastAsia"/>
          <w:bCs/>
          <w:color w:val="000000"/>
          <w:szCs w:val="21"/>
        </w:rPr>
        <w:t>”</w:t>
      </w:r>
      <w:r w:rsidR="004775FF" w:rsidRPr="004775FF">
        <w:rPr>
          <w:rFonts w:hint="eastAsia"/>
          <w:bCs/>
          <w:color w:val="000000"/>
          <w:szCs w:val="21"/>
        </w:rPr>
        <w:t>的联合创始人兼主编</w:t>
      </w:r>
      <w:r w:rsidR="004775FF">
        <w:rPr>
          <w:rFonts w:hint="eastAsia"/>
          <w:bCs/>
          <w:color w:val="000000"/>
          <w:szCs w:val="21"/>
        </w:rPr>
        <w:t>，“</w:t>
      </w:r>
      <w:r w:rsidR="004775FF">
        <w:rPr>
          <w:rFonts w:hint="eastAsia"/>
          <w:bCs/>
          <w:color w:val="000000"/>
          <w:szCs w:val="21"/>
        </w:rPr>
        <w:t>The Craft of Science Writing</w:t>
      </w:r>
      <w:r w:rsidR="004775FF">
        <w:rPr>
          <w:rFonts w:hint="eastAsia"/>
          <w:bCs/>
          <w:color w:val="000000"/>
          <w:szCs w:val="21"/>
        </w:rPr>
        <w:t>”</w:t>
      </w:r>
      <w:r w:rsidR="004775FF">
        <w:rPr>
          <w:rFonts w:hint="eastAsia"/>
          <w:bCs/>
          <w:color w:val="000000"/>
          <w:szCs w:val="21"/>
        </w:rPr>
        <w:t>的编辑</w:t>
      </w:r>
    </w:p>
    <w:p w14:paraId="2A9DCE06" w14:textId="77777777" w:rsidR="009E3753" w:rsidRDefault="009E3753" w:rsidP="009E3753">
      <w:pPr>
        <w:widowControl/>
        <w:jc w:val="left"/>
        <w:rPr>
          <w:b/>
          <w:bCs/>
          <w:color w:val="000000"/>
          <w:szCs w:val="21"/>
        </w:rPr>
      </w:pPr>
    </w:p>
    <w:p w14:paraId="09B1F9EE" w14:textId="77777777" w:rsidR="00AF2A95" w:rsidRPr="005442A0" w:rsidRDefault="00AF2A95" w:rsidP="00AF2A95">
      <w:pPr>
        <w:widowControl/>
        <w:jc w:val="center"/>
        <w:rPr>
          <w:b/>
          <w:bCs/>
          <w:color w:val="000000"/>
          <w:sz w:val="30"/>
          <w:szCs w:val="30"/>
        </w:rPr>
      </w:pPr>
      <w:r w:rsidRPr="00AF2A95">
        <w:rPr>
          <w:rFonts w:hint="eastAsia"/>
          <w:b/>
          <w:bCs/>
          <w:color w:val="000000"/>
          <w:sz w:val="30"/>
          <w:szCs w:val="30"/>
        </w:rPr>
        <w:t>《视觉元素设计：传达科学与工程的手册》</w:t>
      </w:r>
    </w:p>
    <w:p w14:paraId="0BCDE393" w14:textId="77777777" w:rsidR="00AF2A95" w:rsidRPr="005442A0" w:rsidRDefault="00AF2A95" w:rsidP="00AF2A95">
      <w:pPr>
        <w:widowControl/>
        <w:jc w:val="center"/>
        <w:rPr>
          <w:bCs/>
          <w:color w:val="000000"/>
          <w:szCs w:val="21"/>
        </w:rPr>
      </w:pPr>
    </w:p>
    <w:p w14:paraId="74A03625" w14:textId="77777777" w:rsidR="00AF2A95" w:rsidRPr="00AF2A95" w:rsidRDefault="00AF2A95" w:rsidP="00AF2A95">
      <w:pPr>
        <w:widowControl/>
        <w:jc w:val="center"/>
        <w:rPr>
          <w:rFonts w:hint="eastAsia"/>
          <w:bCs/>
          <w:color w:val="000000"/>
          <w:szCs w:val="21"/>
        </w:rPr>
      </w:pPr>
      <w:r>
        <w:rPr>
          <w:rFonts w:hint="eastAsia"/>
          <w:bCs/>
          <w:color w:val="000000"/>
          <w:szCs w:val="21"/>
        </w:rPr>
        <w:t>引言</w:t>
      </w:r>
    </w:p>
    <w:p w14:paraId="414A2F0A" w14:textId="77777777" w:rsidR="00AF2A95" w:rsidRPr="00AF2A95" w:rsidRDefault="00AF2A95" w:rsidP="00AF2A95">
      <w:pPr>
        <w:widowControl/>
        <w:jc w:val="center"/>
        <w:rPr>
          <w:rFonts w:hint="eastAsia"/>
          <w:bCs/>
          <w:color w:val="000000"/>
          <w:szCs w:val="21"/>
        </w:rPr>
      </w:pPr>
      <w:r w:rsidRPr="00AF2A95">
        <w:rPr>
          <w:rFonts w:hint="eastAsia"/>
          <w:bCs/>
          <w:color w:val="000000"/>
          <w:szCs w:val="21"/>
        </w:rPr>
        <w:t xml:space="preserve">1 </w:t>
      </w:r>
      <w:r w:rsidRPr="00AF2A95">
        <w:rPr>
          <w:rFonts w:hint="eastAsia"/>
          <w:bCs/>
          <w:color w:val="000000"/>
          <w:szCs w:val="21"/>
        </w:rPr>
        <w:t>清单和草图</w:t>
      </w:r>
    </w:p>
    <w:p w14:paraId="55FB6760" w14:textId="77777777" w:rsidR="00AF2A95" w:rsidRPr="00AF2A95" w:rsidRDefault="00AF2A95" w:rsidP="00AF2A95">
      <w:pPr>
        <w:widowControl/>
        <w:jc w:val="center"/>
        <w:rPr>
          <w:rFonts w:hint="eastAsia"/>
          <w:bCs/>
          <w:color w:val="000000"/>
          <w:szCs w:val="21"/>
        </w:rPr>
      </w:pPr>
      <w:r w:rsidRPr="00AF2A95">
        <w:rPr>
          <w:rFonts w:hint="eastAsia"/>
          <w:bCs/>
          <w:color w:val="000000"/>
          <w:szCs w:val="21"/>
        </w:rPr>
        <w:t xml:space="preserve">2 </w:t>
      </w:r>
      <w:r w:rsidRPr="00AF2A95">
        <w:rPr>
          <w:rFonts w:hint="eastAsia"/>
          <w:bCs/>
          <w:color w:val="000000"/>
          <w:szCs w:val="21"/>
        </w:rPr>
        <w:t>案例研究</w:t>
      </w:r>
      <w:r>
        <w:rPr>
          <w:rFonts w:hint="eastAsia"/>
          <w:bCs/>
          <w:color w:val="000000"/>
          <w:szCs w:val="21"/>
        </w:rPr>
        <w:t>——</w:t>
      </w:r>
      <w:r w:rsidRPr="00AF2A95">
        <w:rPr>
          <w:rFonts w:hint="eastAsia"/>
          <w:bCs/>
          <w:color w:val="000000"/>
          <w:szCs w:val="21"/>
        </w:rPr>
        <w:t>迭代</w:t>
      </w:r>
    </w:p>
    <w:p w14:paraId="28B9B86D" w14:textId="77777777" w:rsidR="00AF2A95" w:rsidRPr="00AF2A95" w:rsidRDefault="00AF2A95" w:rsidP="00AF2A95">
      <w:pPr>
        <w:widowControl/>
        <w:jc w:val="center"/>
        <w:rPr>
          <w:rFonts w:hint="eastAsia"/>
          <w:bCs/>
          <w:color w:val="000000"/>
          <w:szCs w:val="21"/>
        </w:rPr>
      </w:pPr>
      <w:r w:rsidRPr="00AF2A95">
        <w:rPr>
          <w:rFonts w:hint="eastAsia"/>
          <w:bCs/>
          <w:color w:val="000000"/>
          <w:szCs w:val="21"/>
        </w:rPr>
        <w:t xml:space="preserve">3 </w:t>
      </w:r>
      <w:r w:rsidRPr="00AF2A95">
        <w:rPr>
          <w:rFonts w:hint="eastAsia"/>
          <w:bCs/>
          <w:color w:val="000000"/>
          <w:szCs w:val="21"/>
        </w:rPr>
        <w:t>提交的图表</w:t>
      </w:r>
      <w:r>
        <w:rPr>
          <w:rFonts w:hint="eastAsia"/>
          <w:bCs/>
          <w:color w:val="000000"/>
          <w:szCs w:val="21"/>
        </w:rPr>
        <w:t>——</w:t>
      </w:r>
      <w:r w:rsidRPr="00AF2A95">
        <w:rPr>
          <w:rFonts w:hint="eastAsia"/>
          <w:bCs/>
          <w:color w:val="000000"/>
          <w:szCs w:val="21"/>
        </w:rPr>
        <w:t>绘制图像</w:t>
      </w:r>
    </w:p>
    <w:p w14:paraId="77E4EC4F" w14:textId="77777777" w:rsidR="00AF2A95" w:rsidRPr="00AF2A95" w:rsidRDefault="00AF2A95" w:rsidP="00AF2A95">
      <w:pPr>
        <w:widowControl/>
        <w:jc w:val="center"/>
        <w:rPr>
          <w:rFonts w:hint="eastAsia"/>
          <w:bCs/>
          <w:color w:val="000000"/>
          <w:szCs w:val="21"/>
        </w:rPr>
      </w:pPr>
      <w:r w:rsidRPr="00AF2A95">
        <w:rPr>
          <w:rFonts w:hint="eastAsia"/>
          <w:bCs/>
          <w:color w:val="000000"/>
          <w:szCs w:val="21"/>
        </w:rPr>
        <w:t xml:space="preserve">4 </w:t>
      </w:r>
      <w:r w:rsidRPr="00AF2A95">
        <w:rPr>
          <w:rFonts w:hint="eastAsia"/>
          <w:bCs/>
          <w:color w:val="000000"/>
          <w:szCs w:val="21"/>
        </w:rPr>
        <w:t>海报和幻灯片演示</w:t>
      </w:r>
    </w:p>
    <w:p w14:paraId="244A942D" w14:textId="77777777" w:rsidR="00AF2A95" w:rsidRPr="00AF2A95" w:rsidRDefault="00AF2A95" w:rsidP="00AF2A95">
      <w:pPr>
        <w:widowControl/>
        <w:jc w:val="center"/>
        <w:rPr>
          <w:rFonts w:hint="eastAsia"/>
          <w:bCs/>
          <w:color w:val="000000"/>
          <w:szCs w:val="21"/>
        </w:rPr>
      </w:pPr>
      <w:r w:rsidRPr="00AF2A95">
        <w:rPr>
          <w:rFonts w:hint="eastAsia"/>
          <w:bCs/>
          <w:color w:val="000000"/>
          <w:szCs w:val="21"/>
        </w:rPr>
        <w:t>最后一两句话</w:t>
      </w:r>
    </w:p>
    <w:p w14:paraId="5C235764" w14:textId="77777777" w:rsidR="00AF2A95" w:rsidRPr="005442A0" w:rsidRDefault="00AF2A95" w:rsidP="00AF2A95">
      <w:pPr>
        <w:widowControl/>
        <w:jc w:val="center"/>
        <w:rPr>
          <w:bCs/>
          <w:color w:val="000000"/>
          <w:szCs w:val="21"/>
        </w:rPr>
      </w:pPr>
      <w:r>
        <w:rPr>
          <w:rFonts w:hint="eastAsia"/>
          <w:bCs/>
          <w:color w:val="000000"/>
          <w:szCs w:val="21"/>
        </w:rPr>
        <w:t>课程单位</w:t>
      </w:r>
    </w:p>
    <w:p w14:paraId="52DC7763" w14:textId="77777777" w:rsidR="00AF2A95" w:rsidRPr="005442A0" w:rsidRDefault="00AF2A95" w:rsidP="00AF2A95">
      <w:pPr>
        <w:widowControl/>
        <w:jc w:val="left"/>
        <w:rPr>
          <w:bCs/>
          <w:color w:val="000000"/>
          <w:szCs w:val="21"/>
        </w:rPr>
      </w:pPr>
    </w:p>
    <w:p w14:paraId="433DCBB3" w14:textId="77777777" w:rsidR="004775FF" w:rsidRDefault="009E3753" w:rsidP="004775FF">
      <w:pPr>
        <w:widowControl/>
        <w:jc w:val="left"/>
        <w:rPr>
          <w:b/>
          <w:bCs/>
          <w:color w:val="000000"/>
          <w:szCs w:val="21"/>
        </w:rPr>
      </w:pPr>
      <w:r w:rsidRPr="005442A0">
        <w:rPr>
          <w:rFonts w:hint="eastAsia"/>
          <w:b/>
          <w:bCs/>
          <w:color w:val="000000"/>
          <w:szCs w:val="21"/>
        </w:rPr>
        <w:t>内页插图：</w:t>
      </w:r>
    </w:p>
    <w:p w14:paraId="736AD476" w14:textId="23F43871" w:rsidR="005442A0" w:rsidRPr="00AF2A95" w:rsidRDefault="009E3753" w:rsidP="005442A0">
      <w:pPr>
        <w:widowControl/>
        <w:jc w:val="left"/>
        <w:rPr>
          <w:rFonts w:hint="eastAsia"/>
          <w:b/>
          <w:bCs/>
          <w:color w:val="000000"/>
          <w:szCs w:val="21"/>
        </w:rPr>
      </w:pPr>
      <w:r>
        <w:rPr>
          <w:bCs/>
          <w:color w:val="000000"/>
          <w:szCs w:val="21"/>
        </w:rPr>
        <w:t xml:space="preserve">  </w:t>
      </w:r>
      <w:r w:rsidR="004775FF">
        <w:rPr>
          <w:noProof/>
        </w:rPr>
        <w:drawing>
          <wp:inline distT="0" distB="0" distL="0" distR="0" wp14:anchorId="4DF5B5C0" wp14:editId="686A3FF8">
            <wp:extent cx="5400040" cy="3858406"/>
            <wp:effectExtent l="0" t="0" r="0" b="8890"/>
            <wp:docPr id="5" name="图片 5" descr="Galler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lery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3858406"/>
                    </a:xfrm>
                    <a:prstGeom prst="rect">
                      <a:avLst/>
                    </a:prstGeom>
                    <a:noFill/>
                    <a:ln>
                      <a:noFill/>
                    </a:ln>
                  </pic:spPr>
                </pic:pic>
              </a:graphicData>
            </a:graphic>
          </wp:inline>
        </w:drawing>
      </w:r>
    </w:p>
    <w:p w14:paraId="3FCC0ACE" w14:textId="523E8C9B" w:rsidR="00AF2A95" w:rsidRDefault="00AF2A95" w:rsidP="005442A0">
      <w:pPr>
        <w:widowControl/>
        <w:jc w:val="left"/>
        <w:rPr>
          <w:bCs/>
          <w:color w:val="000000"/>
          <w:szCs w:val="21"/>
        </w:rPr>
      </w:pPr>
      <w:r>
        <w:rPr>
          <w:noProof/>
        </w:rPr>
        <w:lastRenderedPageBreak/>
        <w:drawing>
          <wp:inline distT="0" distB="0" distL="0" distR="0" wp14:anchorId="4F295899" wp14:editId="35D073D4">
            <wp:extent cx="5400040" cy="3858406"/>
            <wp:effectExtent l="0" t="0" r="0" b="8890"/>
            <wp:docPr id="6" name="图片 6" descr="Visual Elements Design 04 - click to open 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sual Elements Design 04 - click to open light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3858406"/>
                    </a:xfrm>
                    <a:prstGeom prst="rect">
                      <a:avLst/>
                    </a:prstGeom>
                    <a:noFill/>
                    <a:ln>
                      <a:noFill/>
                    </a:ln>
                  </pic:spPr>
                </pic:pic>
              </a:graphicData>
            </a:graphic>
          </wp:inline>
        </w:drawing>
      </w:r>
    </w:p>
    <w:p w14:paraId="0EEF2F2B" w14:textId="77777777" w:rsidR="00AF2A95" w:rsidRPr="005442A0" w:rsidRDefault="00AF2A95" w:rsidP="005442A0">
      <w:pPr>
        <w:widowControl/>
        <w:jc w:val="left"/>
        <w:rPr>
          <w:rFonts w:hint="eastAsia"/>
          <w:bCs/>
          <w:color w:val="000000"/>
          <w:szCs w:val="21"/>
        </w:rPr>
      </w:pPr>
    </w:p>
    <w:p w14:paraId="30811837" w14:textId="77777777" w:rsidR="000F0F2B" w:rsidRPr="00A94613" w:rsidRDefault="000F0F2B" w:rsidP="00143A78">
      <w:pPr>
        <w:rPr>
          <w:color w:val="000000"/>
          <w:szCs w:val="21"/>
        </w:rPr>
      </w:pPr>
    </w:p>
    <w:p w14:paraId="14C2F1FF" w14:textId="7F6A542D" w:rsidR="009E3753" w:rsidRDefault="009E3753" w:rsidP="009E3753">
      <w:pPr>
        <w:rPr>
          <w:b/>
          <w:color w:val="000000"/>
          <w:szCs w:val="21"/>
        </w:rPr>
      </w:pPr>
      <w:r w:rsidRPr="00143A78">
        <w:rPr>
          <w:b/>
          <w:color w:val="000000"/>
          <w:szCs w:val="21"/>
        </w:rPr>
        <w:t>************************</w:t>
      </w:r>
    </w:p>
    <w:p w14:paraId="736E3562" w14:textId="2D2C33F1" w:rsidR="00AF2A95" w:rsidRPr="00AF2A95" w:rsidRDefault="00AF2A95" w:rsidP="00AF2A95">
      <w:pPr>
        <w:tabs>
          <w:tab w:val="left" w:pos="341"/>
          <w:tab w:val="left" w:pos="5235"/>
        </w:tabs>
        <w:rPr>
          <w:b/>
          <w:bCs/>
          <w:color w:val="000000"/>
          <w:szCs w:val="21"/>
        </w:rPr>
      </w:pPr>
      <w:r>
        <w:rPr>
          <w:noProof/>
        </w:rPr>
        <w:drawing>
          <wp:anchor distT="0" distB="0" distL="114300" distR="114300" simplePos="0" relativeHeight="251670528" behindDoc="0" locked="0" layoutInCell="1" allowOverlap="1" wp14:anchorId="65CF8294" wp14:editId="47C6126B">
            <wp:simplePos x="0" y="0"/>
            <wp:positionH relativeFrom="margin">
              <wp:align>right</wp:align>
            </wp:positionH>
            <wp:positionV relativeFrom="paragraph">
              <wp:posOffset>8255</wp:posOffset>
            </wp:positionV>
            <wp:extent cx="1422400" cy="2133600"/>
            <wp:effectExtent l="0" t="0" r="6350" b="0"/>
            <wp:wrapSquare wrapText="bothSides"/>
            <wp:docPr id="7" name="图片 7" descr="The Visual Elements—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sual Elements—Photograph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A95">
        <w:rPr>
          <w:b/>
          <w:bCs/>
          <w:color w:val="000000"/>
          <w:szCs w:val="21"/>
        </w:rPr>
        <w:t>中文书名：</w:t>
      </w:r>
      <w:bookmarkStart w:id="2" w:name="_Hlt89834866"/>
      <w:bookmarkEnd w:id="2"/>
      <w:r w:rsidRPr="00AF2A95">
        <w:rPr>
          <w:rFonts w:hint="eastAsia"/>
          <w:b/>
          <w:bCs/>
          <w:color w:val="000000"/>
          <w:szCs w:val="21"/>
        </w:rPr>
        <w:t>《视觉元素摄影：传达科学与工程的手册》</w:t>
      </w:r>
    </w:p>
    <w:p w14:paraId="6602F599" w14:textId="6E9C7B3F" w:rsidR="00AF2A95" w:rsidRPr="00AF2A95" w:rsidRDefault="00AF2A95" w:rsidP="00AF2A9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AF2A95">
        <w:rPr>
          <w:rFonts w:hint="eastAsia"/>
          <w:b/>
          <w:bCs/>
          <w:i/>
          <w:iCs/>
          <w:color w:val="000000"/>
          <w:szCs w:val="21"/>
        </w:rPr>
        <w:t>The Visual Elements</w:t>
      </w:r>
      <w:r w:rsidR="00427EE1" w:rsidRPr="00836B90">
        <w:rPr>
          <w:b/>
          <w:bCs/>
          <w:i/>
          <w:color w:val="000000"/>
          <w:szCs w:val="21"/>
        </w:rPr>
        <w:t>—</w:t>
      </w:r>
      <w:r w:rsidRPr="00AF2A95">
        <w:rPr>
          <w:rFonts w:hint="eastAsia"/>
          <w:b/>
          <w:bCs/>
          <w:i/>
          <w:iCs/>
          <w:color w:val="000000"/>
          <w:szCs w:val="21"/>
        </w:rPr>
        <w:t>Photography: A Handbook for Communicating Science and Engineering</w:t>
      </w:r>
    </w:p>
    <w:p w14:paraId="1A94D84F" w14:textId="77777777" w:rsidR="00AF2A95" w:rsidRPr="00AF2A95" w:rsidRDefault="00AF2A95" w:rsidP="00AF2A95">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AF2A95">
        <w:rPr>
          <w:b/>
        </w:rPr>
        <w:t>Felice C. Frankel</w:t>
      </w:r>
    </w:p>
    <w:p w14:paraId="5B3B0D7D" w14:textId="77777777" w:rsidR="00AF2A95" w:rsidRPr="00AF2A95" w:rsidRDefault="00AF2A95" w:rsidP="00AF2A95">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AF2A95">
        <w:rPr>
          <w:b/>
          <w:bCs/>
          <w:color w:val="000000"/>
          <w:szCs w:val="21"/>
        </w:rPr>
        <w:t>University of Chicago Press</w:t>
      </w:r>
    </w:p>
    <w:p w14:paraId="0381567F" w14:textId="08FEB458" w:rsidR="00AF2A95" w:rsidRPr="00AF2A95" w:rsidRDefault="00AF2A95" w:rsidP="00AF2A9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13DFF0B3" w14:textId="77777777" w:rsidR="00AF2A95" w:rsidRPr="00AF2A95" w:rsidRDefault="00AF2A95" w:rsidP="00AF2A95">
      <w:pPr>
        <w:tabs>
          <w:tab w:val="left" w:pos="341"/>
          <w:tab w:val="left" w:pos="5235"/>
        </w:tabs>
        <w:rPr>
          <w:rFonts w:hint="eastAsia"/>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Pr="00AF2A95">
        <w:rPr>
          <w:b/>
          <w:bCs/>
          <w:color w:val="000000"/>
          <w:szCs w:val="21"/>
        </w:rPr>
        <w:t>208</w:t>
      </w:r>
      <w:r w:rsidRPr="00AF2A95">
        <w:rPr>
          <w:b/>
          <w:bCs/>
          <w:color w:val="000000"/>
          <w:szCs w:val="21"/>
        </w:rPr>
        <w:t>页</w:t>
      </w:r>
    </w:p>
    <w:p w14:paraId="1121BD1A" w14:textId="663EDBC1" w:rsidR="00AF2A95" w:rsidRPr="00AF2A95" w:rsidRDefault="00AF2A95" w:rsidP="00AF2A95">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2023</w:t>
      </w:r>
      <w:r w:rsidRPr="00AF2A95">
        <w:rPr>
          <w:b/>
          <w:bCs/>
          <w:color w:val="000000"/>
          <w:szCs w:val="21"/>
        </w:rPr>
        <w:t>年</w:t>
      </w:r>
      <w:r>
        <w:rPr>
          <w:b/>
          <w:bCs/>
          <w:color w:val="000000"/>
          <w:szCs w:val="21"/>
        </w:rPr>
        <w:t>11</w:t>
      </w:r>
      <w:r w:rsidRPr="00AF2A95">
        <w:rPr>
          <w:b/>
          <w:bCs/>
          <w:color w:val="000000"/>
          <w:szCs w:val="21"/>
        </w:rPr>
        <w:t>月</w:t>
      </w:r>
    </w:p>
    <w:p w14:paraId="56603927" w14:textId="77777777" w:rsidR="00AF2A95" w:rsidRPr="00AF2A95" w:rsidRDefault="00AF2A95" w:rsidP="00AF2A95">
      <w:pPr>
        <w:rPr>
          <w:b/>
          <w:bCs/>
          <w:color w:val="000000"/>
        </w:rPr>
      </w:pPr>
      <w:r w:rsidRPr="00AF2A95">
        <w:rPr>
          <w:b/>
          <w:bCs/>
          <w:color w:val="000000"/>
        </w:rPr>
        <w:t>代理地区：中国大陆、台湾</w:t>
      </w:r>
    </w:p>
    <w:p w14:paraId="447D7B8A" w14:textId="77777777" w:rsidR="00AF2A95" w:rsidRPr="00AF2A95" w:rsidRDefault="00AF2A95" w:rsidP="00AF2A95">
      <w:pPr>
        <w:tabs>
          <w:tab w:val="left" w:pos="341"/>
          <w:tab w:val="left" w:pos="5235"/>
        </w:tabs>
        <w:rPr>
          <w:rFonts w:hint="eastAsia"/>
          <w:b/>
          <w:bCs/>
          <w:szCs w:val="21"/>
        </w:rPr>
      </w:pPr>
      <w:r w:rsidRPr="00AF2A95">
        <w:rPr>
          <w:b/>
          <w:bCs/>
          <w:szCs w:val="21"/>
        </w:rPr>
        <w:t>审读资料：电子稿</w:t>
      </w:r>
    </w:p>
    <w:p w14:paraId="1CF925F7" w14:textId="77777777" w:rsidR="00AF2A95" w:rsidRPr="00AF2A95" w:rsidRDefault="00AF2A95" w:rsidP="00AF2A95">
      <w:pPr>
        <w:tabs>
          <w:tab w:val="left" w:pos="341"/>
          <w:tab w:val="left" w:pos="5235"/>
        </w:tabs>
        <w:rPr>
          <w:rFonts w:hint="eastAsia"/>
          <w:b/>
          <w:bCs/>
          <w:szCs w:val="21"/>
        </w:rPr>
      </w:pPr>
      <w:r w:rsidRPr="00AF2A95">
        <w:rPr>
          <w:b/>
          <w:bCs/>
          <w:szCs w:val="21"/>
        </w:rPr>
        <w:t>类</w:t>
      </w:r>
      <w:r w:rsidRPr="00AF2A95">
        <w:rPr>
          <w:b/>
          <w:bCs/>
          <w:szCs w:val="21"/>
        </w:rPr>
        <w:t xml:space="preserve">    </w:t>
      </w:r>
      <w:r w:rsidRPr="00AF2A95">
        <w:rPr>
          <w:b/>
          <w:bCs/>
          <w:szCs w:val="21"/>
        </w:rPr>
        <w:t>型：</w:t>
      </w:r>
      <w:r w:rsidRPr="00AF2A95">
        <w:rPr>
          <w:rFonts w:hint="eastAsia"/>
          <w:b/>
          <w:bCs/>
          <w:szCs w:val="21"/>
        </w:rPr>
        <w:t>参考书</w:t>
      </w:r>
    </w:p>
    <w:p w14:paraId="1D323D7D" w14:textId="5B10EF74" w:rsidR="00AF2A95" w:rsidRPr="00AF2A95" w:rsidRDefault="00AF2A95" w:rsidP="00AF2A95">
      <w:pPr>
        <w:tabs>
          <w:tab w:val="left" w:pos="341"/>
          <w:tab w:val="left" w:pos="5235"/>
        </w:tabs>
        <w:rPr>
          <w:rFonts w:hint="eastAsia"/>
          <w:b/>
          <w:bCs/>
          <w:color w:val="FF0000"/>
          <w:szCs w:val="21"/>
        </w:rPr>
      </w:pPr>
      <w:r>
        <w:rPr>
          <w:rFonts w:hint="eastAsia"/>
          <w:b/>
          <w:bCs/>
          <w:color w:val="FF0000"/>
          <w:szCs w:val="21"/>
        </w:rPr>
        <w:t>亚马逊畅销书排名：</w:t>
      </w:r>
    </w:p>
    <w:p w14:paraId="2B6DA633" w14:textId="77777777" w:rsidR="00AF2A95" w:rsidRPr="00AF2A95" w:rsidRDefault="00AF2A95" w:rsidP="00AF2A95">
      <w:pPr>
        <w:tabs>
          <w:tab w:val="left" w:pos="341"/>
          <w:tab w:val="left" w:pos="5235"/>
        </w:tabs>
        <w:rPr>
          <w:rFonts w:hint="eastAsia"/>
          <w:b/>
          <w:bCs/>
          <w:color w:val="FF0000"/>
          <w:szCs w:val="21"/>
        </w:rPr>
      </w:pPr>
      <w:r w:rsidRPr="00AF2A95">
        <w:rPr>
          <w:rFonts w:hint="eastAsia"/>
          <w:b/>
          <w:bCs/>
          <w:color w:val="FF0000"/>
          <w:szCs w:val="21"/>
        </w:rPr>
        <w:t>#70 in Scientific Reference</w:t>
      </w:r>
    </w:p>
    <w:p w14:paraId="288DB870" w14:textId="77777777" w:rsidR="00AF2A95" w:rsidRPr="00AF2A95" w:rsidRDefault="00AF2A95" w:rsidP="00AF2A95">
      <w:pPr>
        <w:tabs>
          <w:tab w:val="left" w:pos="341"/>
          <w:tab w:val="left" w:pos="5235"/>
        </w:tabs>
        <w:rPr>
          <w:rFonts w:hint="eastAsia"/>
          <w:b/>
          <w:bCs/>
          <w:color w:val="FF0000"/>
          <w:szCs w:val="21"/>
        </w:rPr>
      </w:pPr>
      <w:r w:rsidRPr="00AF2A95">
        <w:rPr>
          <w:rFonts w:hint="eastAsia"/>
          <w:b/>
          <w:bCs/>
          <w:color w:val="FF0000"/>
          <w:szCs w:val="21"/>
        </w:rPr>
        <w:t>#97 in Scientific Research</w:t>
      </w:r>
    </w:p>
    <w:p w14:paraId="5FE96638" w14:textId="77777777" w:rsidR="00AF2A95" w:rsidRPr="00AF2A95" w:rsidRDefault="00AF2A95" w:rsidP="00AF2A95">
      <w:pPr>
        <w:tabs>
          <w:tab w:val="left" w:pos="341"/>
          <w:tab w:val="left" w:pos="5235"/>
        </w:tabs>
        <w:rPr>
          <w:rFonts w:hint="eastAsia"/>
          <w:b/>
          <w:bCs/>
          <w:color w:val="FF0000"/>
          <w:szCs w:val="21"/>
        </w:rPr>
      </w:pPr>
      <w:r w:rsidRPr="00AF2A95">
        <w:rPr>
          <w:rFonts w:hint="eastAsia"/>
          <w:b/>
          <w:bCs/>
          <w:color w:val="FF0000"/>
          <w:szCs w:val="21"/>
        </w:rPr>
        <w:t>#153 in Photography Reference (Books)</w:t>
      </w:r>
    </w:p>
    <w:p w14:paraId="180361C4" w14:textId="77777777" w:rsidR="00AF2A95" w:rsidRPr="00AF2A95" w:rsidRDefault="00AF2A95" w:rsidP="00AF2A95">
      <w:pPr>
        <w:rPr>
          <w:rFonts w:ascii="Arial" w:hAnsi="Arial" w:cs="Arial" w:hint="eastAsia"/>
          <w:b/>
          <w:bCs/>
          <w:color w:val="000000"/>
          <w:spacing w:val="-3"/>
          <w:szCs w:val="21"/>
          <w:shd w:val="clear" w:color="auto" w:fill="FFFFFF"/>
        </w:rPr>
      </w:pPr>
    </w:p>
    <w:p w14:paraId="54CA5380" w14:textId="77777777" w:rsidR="00AF2A95" w:rsidRPr="00AF2A95" w:rsidRDefault="00AF2A95" w:rsidP="00AF2A95">
      <w:pPr>
        <w:rPr>
          <w:b/>
          <w:bCs/>
          <w:color w:val="000000"/>
        </w:rPr>
      </w:pPr>
      <w:r w:rsidRPr="00AF2A95">
        <w:rPr>
          <w:b/>
          <w:bCs/>
          <w:color w:val="000000"/>
        </w:rPr>
        <w:t>内容简介：</w:t>
      </w:r>
    </w:p>
    <w:p w14:paraId="70F23149" w14:textId="77777777" w:rsidR="00AF2A95" w:rsidRPr="00AF2A95" w:rsidRDefault="00AF2A95" w:rsidP="00AF2A95"/>
    <w:p w14:paraId="14BD666B" w14:textId="6DEAF0C6" w:rsidR="00AF2A95" w:rsidRPr="00AF2A95" w:rsidRDefault="00AF2A95" w:rsidP="00AF2A95">
      <w:pPr>
        <w:ind w:firstLineChars="200" w:firstLine="422"/>
        <w:rPr>
          <w:b/>
        </w:rPr>
      </w:pPr>
      <w:r w:rsidRPr="00AF2A95">
        <w:rPr>
          <w:rFonts w:hint="eastAsia"/>
          <w:b/>
        </w:rPr>
        <w:t>无论是新手还是专家，无论是主要研究人员还是博士后，这本书都是为期刊、</w:t>
      </w:r>
      <w:r>
        <w:rPr>
          <w:rFonts w:hint="eastAsia"/>
          <w:b/>
        </w:rPr>
        <w:t>基金</w:t>
      </w:r>
      <w:r w:rsidRPr="00AF2A95">
        <w:rPr>
          <w:rFonts w:hint="eastAsia"/>
          <w:b/>
        </w:rPr>
        <w:t>申请和</w:t>
      </w:r>
      <w:r w:rsidRPr="00AF2A95">
        <w:rPr>
          <w:rFonts w:hint="eastAsia"/>
          <w:b/>
        </w:rPr>
        <w:lastRenderedPageBreak/>
        <w:t>公众理解而拍摄科学技术照片的必备指南。</w:t>
      </w:r>
    </w:p>
    <w:p w14:paraId="410EDEA7" w14:textId="77777777" w:rsidR="00AF2A95" w:rsidRDefault="00AF2A95" w:rsidP="00AF2A95">
      <w:pPr>
        <w:ind w:firstLineChars="200" w:firstLine="420"/>
      </w:pPr>
    </w:p>
    <w:p w14:paraId="1659AAEB" w14:textId="0F8E8AC3" w:rsidR="00AF2A95" w:rsidRPr="00AF2A95" w:rsidRDefault="00AF2A95" w:rsidP="00AF2A95">
      <w:pPr>
        <w:ind w:firstLineChars="200" w:firstLine="420"/>
        <w:rPr>
          <w:b/>
          <w:bCs/>
          <w:color w:val="000000"/>
        </w:rPr>
      </w:pPr>
      <w:r w:rsidRPr="00AF2A95">
        <w:rPr>
          <w:rFonts w:hint="eastAsia"/>
        </w:rPr>
        <w:t>获奖摄影师菲利斯·弗兰克尔的作品曾登上《科学》（</w:t>
      </w:r>
      <w:r w:rsidRPr="00AF2A95">
        <w:rPr>
          <w:i/>
          <w:iCs/>
        </w:rPr>
        <w:t>Science</w:t>
      </w:r>
      <w:r w:rsidRPr="00AF2A95">
        <w:rPr>
          <w:rFonts w:hint="eastAsia"/>
        </w:rPr>
        <w:t>）、《自然》（</w:t>
      </w:r>
      <w:r w:rsidRPr="00AF2A95">
        <w:rPr>
          <w:rFonts w:hint="eastAsia"/>
          <w:i/>
          <w:iCs/>
        </w:rPr>
        <w:t>N</w:t>
      </w:r>
      <w:r w:rsidRPr="00AF2A95">
        <w:rPr>
          <w:i/>
          <w:iCs/>
        </w:rPr>
        <w:t>ature</w:t>
      </w:r>
      <w:r w:rsidRPr="00AF2A95">
        <w:rPr>
          <w:rFonts w:hint="eastAsia"/>
        </w:rPr>
        <w:t>）和《科学美国人》（</w:t>
      </w:r>
      <w:r w:rsidRPr="00AF2A95">
        <w:rPr>
          <w:i/>
          <w:iCs/>
        </w:rPr>
        <w:t>Scientific American</w:t>
      </w:r>
      <w:r w:rsidRPr="00AF2A95">
        <w:rPr>
          <w:rFonts w:hint="eastAsia"/>
        </w:rPr>
        <w:t>）等出版物的封面</w:t>
      </w:r>
      <w:r w:rsidRPr="00AF2A95">
        <w:t>，为希望通过创作引人入胜的照片来交流和更好地理解他们的研究的科学家和工程师提供了快速指南。与</w:t>
      </w:r>
      <w:r w:rsidRPr="00AF2A95">
        <w:rPr>
          <w:rFonts w:hint="eastAsia"/>
        </w:rPr>
        <w:t>《</w:t>
      </w:r>
      <w:r w:rsidRPr="00AF2A95">
        <w:t>视觉元素</w:t>
      </w:r>
      <w:r w:rsidRPr="00AF2A95">
        <w:rPr>
          <w:rFonts w:hint="eastAsia"/>
        </w:rPr>
        <w:t>》</w:t>
      </w:r>
      <w:r w:rsidRPr="00AF2A95">
        <w:t>系列中的所有书籍一样，这本简短的指南使用引人入胜的示例来培训研究人员学习视觉传达。弗兰克尔将</w:t>
      </w:r>
      <w:proofErr w:type="gramStart"/>
      <w:r w:rsidRPr="00AF2A95">
        <w:t>她著名</w:t>
      </w:r>
      <w:proofErr w:type="gramEnd"/>
      <w:r w:rsidRPr="00AF2A95">
        <w:t>的书籍和课程提炼到要点，向科学家和工程师展示了视觉思考的重要性。当她创作令人惊叹的科学现象图像时，她不仅有兴趣帮助研究人员将理解传达给研究界的其他人或获得媒体关注，而且还希望让这些专家自己</w:t>
      </w:r>
      <w:r w:rsidRPr="00AF2A95">
        <w:rPr>
          <w:rFonts w:hint="eastAsia"/>
        </w:rPr>
        <w:t>“</w:t>
      </w:r>
      <w:r w:rsidRPr="00AF2A95">
        <w:t>看得更久</w:t>
      </w:r>
      <w:r w:rsidRPr="00AF2A95">
        <w:rPr>
          <w:rFonts w:hint="eastAsia"/>
        </w:rPr>
        <w:t>”</w:t>
      </w:r>
      <w:r w:rsidRPr="00AF2A95">
        <w:t>以更全面地理解。这本书非常适合那些希望在会议、期刊出版物和资助机构中展示和准备工作的人，它解释了所有读者都可以使用的四种工具</w:t>
      </w:r>
      <w:r w:rsidRPr="00AF2A95">
        <w:rPr>
          <w:rFonts w:hint="eastAsia"/>
        </w:rPr>
        <w:t>——</w:t>
      </w:r>
      <w:r w:rsidRPr="00AF2A95">
        <w:t>手机、相机、扫描仪和显微镜</w:t>
      </w:r>
      <w:r w:rsidRPr="00AF2A95">
        <w:rPr>
          <w:rFonts w:hint="eastAsia"/>
        </w:rPr>
        <w:t>——</w:t>
      </w:r>
      <w:r w:rsidRPr="00AF2A95">
        <w:t>然后提供了关于构图和图像处理伦理的重要建议。</w:t>
      </w:r>
      <w:r w:rsidRPr="00AF2A95">
        <w:rPr>
          <w:rFonts w:hint="eastAsia"/>
          <w:color w:val="000000"/>
          <w:szCs w:val="21"/>
        </w:rPr>
        <w:t>《视觉元素摄影》</w:t>
      </w:r>
      <w:r w:rsidRPr="00AF2A95">
        <w:t>是任何科学家、工程师或摄影师</w:t>
      </w:r>
      <w:r w:rsidRPr="00AF2A95">
        <w:rPr>
          <w:rFonts w:hint="eastAsia"/>
        </w:rPr>
        <w:t>读书库</w:t>
      </w:r>
      <w:r w:rsidRPr="00AF2A95">
        <w:t>中</w:t>
      </w:r>
      <w:r w:rsidR="00E37E70">
        <w:rPr>
          <w:rFonts w:hint="eastAsia"/>
        </w:rPr>
        <w:t>的</w:t>
      </w:r>
      <w:r w:rsidR="00E37E70">
        <w:t>必备书籍</w:t>
      </w:r>
      <w:r w:rsidRPr="00AF2A95">
        <w:rPr>
          <w:rFonts w:hint="eastAsia"/>
        </w:rPr>
        <w:t>。</w:t>
      </w:r>
    </w:p>
    <w:p w14:paraId="3D99CAD2" w14:textId="77777777" w:rsidR="009E3753" w:rsidRPr="00AF2A95" w:rsidRDefault="009E3753" w:rsidP="009E3753">
      <w:pPr>
        <w:widowControl/>
        <w:jc w:val="left"/>
        <w:rPr>
          <w:b/>
          <w:bCs/>
          <w:color w:val="000000"/>
          <w:szCs w:val="21"/>
        </w:rPr>
      </w:pPr>
    </w:p>
    <w:p w14:paraId="5006BE9E" w14:textId="77777777" w:rsidR="009E3753" w:rsidRPr="005442A0" w:rsidRDefault="009E3753" w:rsidP="009E3753">
      <w:pPr>
        <w:widowControl/>
        <w:jc w:val="left"/>
        <w:rPr>
          <w:b/>
          <w:bCs/>
          <w:color w:val="000000"/>
          <w:szCs w:val="21"/>
        </w:rPr>
      </w:pPr>
      <w:r w:rsidRPr="005442A0">
        <w:rPr>
          <w:rFonts w:hint="eastAsia"/>
          <w:b/>
          <w:bCs/>
          <w:color w:val="000000"/>
          <w:szCs w:val="21"/>
        </w:rPr>
        <w:t>媒体评价：</w:t>
      </w:r>
    </w:p>
    <w:p w14:paraId="2DCB958E" w14:textId="77777777" w:rsidR="009E3753" w:rsidRPr="005442A0" w:rsidRDefault="009E3753" w:rsidP="009E3753">
      <w:pPr>
        <w:widowControl/>
        <w:jc w:val="left"/>
        <w:rPr>
          <w:b/>
          <w:bCs/>
          <w:color w:val="000000"/>
          <w:szCs w:val="21"/>
        </w:rPr>
      </w:pPr>
    </w:p>
    <w:p w14:paraId="3B863FEF" w14:textId="77777777" w:rsidR="00E37E70" w:rsidRPr="00E37E70" w:rsidRDefault="00E37E70" w:rsidP="00E37E70">
      <w:pPr>
        <w:shd w:val="clear" w:color="auto" w:fill="FFFFFF"/>
        <w:ind w:firstLineChars="200" w:firstLine="420"/>
        <w:rPr>
          <w:rFonts w:ascii="宋体" w:hAnsi="宋体" w:cs="宋体" w:hint="eastAsia"/>
          <w:color w:val="000000"/>
        </w:rPr>
      </w:pPr>
      <w:r w:rsidRPr="00E37E70">
        <w:rPr>
          <w:rFonts w:ascii="宋体" w:hAnsi="宋体" w:cs="宋体" w:hint="eastAsia"/>
          <w:color w:val="000000"/>
        </w:rPr>
        <w:t>“在科学成像方面，弗兰克尔是一个传奇。这本书是她关于成功的工具和技巧的有力的、鼓舞人心的指南。”</w:t>
      </w:r>
    </w:p>
    <w:p w14:paraId="284F74F0" w14:textId="7B868A62" w:rsidR="00E37E70" w:rsidRPr="00E37E70" w:rsidRDefault="00E37E70" w:rsidP="00E37E70">
      <w:pPr>
        <w:shd w:val="clear" w:color="auto" w:fill="FFFFFF"/>
        <w:ind w:firstLineChars="100" w:firstLine="210"/>
        <w:jc w:val="right"/>
        <w:rPr>
          <w:rFonts w:ascii="宋体" w:hAnsi="宋体" w:cs="宋体" w:hint="eastAsia"/>
          <w:color w:val="000000"/>
        </w:rPr>
      </w:pPr>
      <w:r w:rsidRPr="00E37E70">
        <w:rPr>
          <w:rFonts w:ascii="宋体" w:hAnsi="宋体" w:cs="宋体" w:hint="eastAsia"/>
          <w:color w:val="000000"/>
        </w:rPr>
        <w:t>——兰迪</w:t>
      </w:r>
      <w:r>
        <w:rPr>
          <w:rFonts w:ascii="宋体" w:hAnsi="宋体" w:cs="宋体" w:hint="eastAsia"/>
          <w:color w:val="000000"/>
        </w:rPr>
        <w:t>·</w:t>
      </w:r>
      <w:r w:rsidRPr="00E37E70">
        <w:rPr>
          <w:rFonts w:ascii="宋体" w:hAnsi="宋体" w:cs="宋体" w:hint="eastAsia"/>
          <w:color w:val="000000"/>
        </w:rPr>
        <w:t>克莱特</w:t>
      </w:r>
      <w:r>
        <w:rPr>
          <w:rFonts w:ascii="宋体" w:hAnsi="宋体" w:cs="宋体" w:hint="eastAsia"/>
          <w:color w:val="000000"/>
        </w:rPr>
        <w:t>（</w:t>
      </w:r>
      <w:r w:rsidRPr="00E37E70">
        <w:rPr>
          <w:color w:val="000000"/>
        </w:rPr>
        <w:t xml:space="preserve">Randi </w:t>
      </w:r>
      <w:proofErr w:type="spellStart"/>
      <w:r w:rsidRPr="00E37E70">
        <w:rPr>
          <w:color w:val="000000"/>
        </w:rPr>
        <w:t>Klett</w:t>
      </w:r>
      <w:proofErr w:type="spellEnd"/>
      <w:r>
        <w:rPr>
          <w:rFonts w:ascii="宋体" w:hAnsi="宋体" w:cs="宋体" w:hint="eastAsia"/>
          <w:color w:val="000000"/>
        </w:rPr>
        <w:t>）</w:t>
      </w:r>
      <w:r w:rsidRPr="00E37E70">
        <w:rPr>
          <w:color w:val="000000"/>
        </w:rPr>
        <w:t>, IEEE Spectrum</w:t>
      </w:r>
      <w:r w:rsidRPr="00E37E70">
        <w:rPr>
          <w:rFonts w:ascii="宋体" w:hAnsi="宋体" w:cs="宋体" w:hint="eastAsia"/>
          <w:color w:val="000000"/>
        </w:rPr>
        <w:t>摄影总监</w:t>
      </w:r>
    </w:p>
    <w:p w14:paraId="0B45EF1C" w14:textId="77777777" w:rsidR="00E37E70" w:rsidRPr="00E37E70" w:rsidRDefault="00E37E70" w:rsidP="00E37E70">
      <w:pPr>
        <w:shd w:val="clear" w:color="auto" w:fill="FFFFFF"/>
        <w:rPr>
          <w:rFonts w:ascii="宋体" w:hAnsi="宋体" w:cs="宋体" w:hint="eastAsia"/>
          <w:color w:val="000000"/>
        </w:rPr>
      </w:pPr>
    </w:p>
    <w:p w14:paraId="14F2C96F" w14:textId="77777777" w:rsidR="00E37E70" w:rsidRPr="00E37E70" w:rsidRDefault="00E37E70" w:rsidP="00E37E70">
      <w:pPr>
        <w:shd w:val="clear" w:color="auto" w:fill="FFFFFF"/>
        <w:ind w:firstLineChars="200" w:firstLine="420"/>
        <w:rPr>
          <w:rFonts w:ascii="宋体" w:hAnsi="宋体" w:cs="宋体" w:hint="eastAsia"/>
          <w:color w:val="000000"/>
        </w:rPr>
      </w:pPr>
      <w:r w:rsidRPr="00E37E70">
        <w:rPr>
          <w:rFonts w:ascii="宋体" w:hAnsi="宋体" w:cs="宋体" w:hint="eastAsia"/>
          <w:color w:val="000000"/>
        </w:rPr>
        <w:t>“这是一堆清晰而简洁的食谱，细节细致入微。”</w:t>
      </w:r>
    </w:p>
    <w:p w14:paraId="41266D02" w14:textId="0C6F72D9" w:rsidR="00E37E70" w:rsidRPr="00E37E70" w:rsidRDefault="00E37E70" w:rsidP="00E37E70">
      <w:pPr>
        <w:shd w:val="clear" w:color="auto" w:fill="FFFFFF"/>
        <w:ind w:firstLineChars="100" w:firstLine="210"/>
        <w:jc w:val="right"/>
        <w:rPr>
          <w:rFonts w:ascii="宋体" w:hAnsi="宋体" w:cs="宋体" w:hint="eastAsia"/>
          <w:color w:val="000000"/>
        </w:rPr>
      </w:pPr>
      <w:r w:rsidRPr="00E37E70">
        <w:rPr>
          <w:rFonts w:ascii="宋体" w:hAnsi="宋体" w:cs="宋体" w:hint="eastAsia"/>
          <w:color w:val="000000"/>
        </w:rPr>
        <w:t>——《自然》</w:t>
      </w:r>
      <w:r>
        <w:rPr>
          <w:rFonts w:ascii="宋体" w:hAnsi="宋体" w:cs="宋体" w:hint="eastAsia"/>
          <w:color w:val="000000"/>
        </w:rPr>
        <w:t>（</w:t>
      </w:r>
      <w:r w:rsidRPr="00E37E70">
        <w:rPr>
          <w:i/>
          <w:iCs/>
          <w:color w:val="000000"/>
        </w:rPr>
        <w:t>Nature</w:t>
      </w:r>
      <w:r>
        <w:rPr>
          <w:rFonts w:ascii="宋体" w:hAnsi="宋体" w:cs="宋体" w:hint="eastAsia"/>
          <w:color w:val="000000"/>
        </w:rPr>
        <w:t>）</w:t>
      </w:r>
      <w:r w:rsidRPr="00E37E70">
        <w:rPr>
          <w:rFonts w:ascii="宋体" w:hAnsi="宋体" w:cs="宋体" w:hint="eastAsia"/>
          <w:color w:val="000000"/>
        </w:rPr>
        <w:t>，“绘图科学与工程”</w:t>
      </w:r>
      <w:r>
        <w:rPr>
          <w:rFonts w:ascii="宋体" w:hAnsi="宋体" w:cs="宋体" w:hint="eastAsia"/>
          <w:color w:val="000000"/>
        </w:rPr>
        <w:t>（</w:t>
      </w:r>
      <w:r w:rsidRPr="00E37E70">
        <w:rPr>
          <w:i/>
          <w:color w:val="000000"/>
        </w:rPr>
        <w:t>Picturing Science and Engineering</w:t>
      </w:r>
      <w:r>
        <w:rPr>
          <w:rFonts w:ascii="宋体" w:hAnsi="宋体" w:cs="宋体" w:hint="eastAsia"/>
          <w:color w:val="000000"/>
        </w:rPr>
        <w:t>）</w:t>
      </w:r>
    </w:p>
    <w:p w14:paraId="7A30BCB7" w14:textId="77777777" w:rsidR="00E37E70" w:rsidRPr="00E37E70" w:rsidRDefault="00E37E70" w:rsidP="00E37E70">
      <w:pPr>
        <w:shd w:val="clear" w:color="auto" w:fill="FFFFFF"/>
        <w:rPr>
          <w:rFonts w:ascii="宋体" w:hAnsi="宋体" w:cs="宋体" w:hint="eastAsia"/>
          <w:color w:val="000000"/>
        </w:rPr>
      </w:pPr>
    </w:p>
    <w:p w14:paraId="3AC4B443" w14:textId="77777777" w:rsidR="00E37E70" w:rsidRPr="00E37E70" w:rsidRDefault="00E37E70" w:rsidP="00E37E70">
      <w:pPr>
        <w:shd w:val="clear" w:color="auto" w:fill="FFFFFF"/>
        <w:ind w:firstLineChars="200" w:firstLine="420"/>
        <w:rPr>
          <w:rFonts w:ascii="宋体" w:hAnsi="宋体" w:cs="宋体" w:hint="eastAsia"/>
          <w:color w:val="000000"/>
        </w:rPr>
      </w:pPr>
      <w:r w:rsidRPr="00E37E70">
        <w:rPr>
          <w:rFonts w:ascii="宋体" w:hAnsi="宋体" w:cs="宋体" w:hint="eastAsia"/>
          <w:color w:val="000000"/>
        </w:rPr>
        <w:t>“总而言之，非常了不起。”</w:t>
      </w:r>
    </w:p>
    <w:p w14:paraId="27444AE1" w14:textId="73AE8BDA" w:rsidR="00E37E70" w:rsidRPr="00E37E70" w:rsidRDefault="00E37E70" w:rsidP="00E37E70">
      <w:pPr>
        <w:shd w:val="clear" w:color="auto" w:fill="FFFFFF"/>
        <w:jc w:val="right"/>
        <w:rPr>
          <w:rFonts w:ascii="宋体" w:hAnsi="宋体" w:cs="宋体" w:hint="eastAsia"/>
          <w:color w:val="000000"/>
        </w:rPr>
      </w:pPr>
      <w:r w:rsidRPr="00E37E70">
        <w:rPr>
          <w:rFonts w:ascii="宋体" w:hAnsi="宋体" w:cs="宋体" w:hint="eastAsia"/>
          <w:color w:val="000000"/>
        </w:rPr>
        <w:t>——《今日物理》</w:t>
      </w:r>
      <w:r>
        <w:rPr>
          <w:rFonts w:ascii="宋体" w:hAnsi="宋体" w:cs="宋体" w:hint="eastAsia"/>
          <w:color w:val="000000"/>
        </w:rPr>
        <w:t>（</w:t>
      </w:r>
      <w:r w:rsidRPr="00E37E70">
        <w:rPr>
          <w:i/>
          <w:iCs/>
          <w:color w:val="000000"/>
        </w:rPr>
        <w:t>Physics Today</w:t>
      </w:r>
      <w:r>
        <w:rPr>
          <w:rFonts w:ascii="宋体" w:hAnsi="宋体" w:cs="宋体" w:hint="eastAsia"/>
          <w:color w:val="000000"/>
        </w:rPr>
        <w:t>）</w:t>
      </w:r>
      <w:r w:rsidRPr="00E37E70">
        <w:rPr>
          <w:rFonts w:ascii="宋体" w:hAnsi="宋体" w:cs="宋体" w:hint="eastAsia"/>
          <w:color w:val="000000"/>
        </w:rPr>
        <w:t>，“绘图科学与工程”</w:t>
      </w:r>
    </w:p>
    <w:p w14:paraId="01F959BB" w14:textId="77777777" w:rsidR="00E37E70" w:rsidRPr="00E37E70" w:rsidRDefault="00E37E70" w:rsidP="00E37E70">
      <w:pPr>
        <w:shd w:val="clear" w:color="auto" w:fill="FFFFFF"/>
        <w:rPr>
          <w:rFonts w:ascii="宋体" w:hAnsi="宋体" w:cs="宋体" w:hint="eastAsia"/>
          <w:color w:val="000000"/>
        </w:rPr>
      </w:pPr>
    </w:p>
    <w:p w14:paraId="55F4130E" w14:textId="54EF9212" w:rsidR="00E37E70" w:rsidRPr="00E37E70" w:rsidRDefault="00E37E70" w:rsidP="00E37E70">
      <w:pPr>
        <w:shd w:val="clear" w:color="auto" w:fill="FFFFFF"/>
        <w:ind w:firstLineChars="200" w:firstLine="420"/>
        <w:rPr>
          <w:rFonts w:ascii="宋体" w:hAnsi="宋体" w:cs="宋体" w:hint="eastAsia"/>
          <w:color w:val="000000"/>
        </w:rPr>
      </w:pPr>
      <w:r w:rsidRPr="00E37E70">
        <w:rPr>
          <w:rFonts w:ascii="宋体" w:hAnsi="宋体" w:cs="宋体" w:hint="eastAsia"/>
          <w:color w:val="000000"/>
        </w:rPr>
        <w:t>“壮观</w:t>
      </w:r>
      <w:r>
        <w:rPr>
          <w:rFonts w:ascii="宋体" w:hAnsi="宋体" w:cs="宋体" w:hint="eastAsia"/>
          <w:color w:val="000000"/>
        </w:rPr>
        <w:t>……</w:t>
      </w:r>
      <w:r w:rsidRPr="00E37E70">
        <w:rPr>
          <w:rFonts w:ascii="宋体" w:hAnsi="宋体" w:cs="宋体" w:hint="eastAsia"/>
          <w:color w:val="000000"/>
        </w:rPr>
        <w:t>精彩地展示了科学是如何上镜的，也是拍摄类似照片的指南。”</w:t>
      </w:r>
    </w:p>
    <w:p w14:paraId="0F8BDBCE" w14:textId="0A38163F" w:rsidR="00E37E70" w:rsidRPr="00E37E70" w:rsidRDefault="00E37E70" w:rsidP="00E37E70">
      <w:pPr>
        <w:shd w:val="clear" w:color="auto" w:fill="FFFFFF"/>
        <w:jc w:val="right"/>
        <w:rPr>
          <w:rFonts w:ascii="宋体" w:hAnsi="宋体" w:cs="宋体" w:hint="eastAsia"/>
          <w:color w:val="000000"/>
        </w:rPr>
      </w:pPr>
      <w:r w:rsidRPr="00E37E70">
        <w:rPr>
          <w:rFonts w:ascii="宋体" w:hAnsi="宋体" w:cs="宋体" w:hint="eastAsia"/>
          <w:color w:val="000000"/>
        </w:rPr>
        <w:t>——《泰晤士高等教育》</w:t>
      </w:r>
      <w:r>
        <w:rPr>
          <w:rFonts w:ascii="宋体" w:hAnsi="宋体" w:cs="宋体" w:hint="eastAsia"/>
          <w:color w:val="000000"/>
        </w:rPr>
        <w:t>（</w:t>
      </w:r>
      <w:r w:rsidRPr="00E37E70">
        <w:rPr>
          <w:i/>
          <w:color w:val="000000"/>
        </w:rPr>
        <w:t>Times Higher Education</w:t>
      </w:r>
      <w:r>
        <w:rPr>
          <w:rFonts w:ascii="宋体" w:hAnsi="宋体" w:cs="宋体" w:hint="eastAsia"/>
          <w:color w:val="000000"/>
        </w:rPr>
        <w:t>）</w:t>
      </w:r>
      <w:r w:rsidRPr="00E37E70">
        <w:rPr>
          <w:rFonts w:ascii="宋体" w:hAnsi="宋体" w:cs="宋体" w:hint="eastAsia"/>
          <w:color w:val="000000"/>
        </w:rPr>
        <w:t>，“绘图科学与工程”</w:t>
      </w:r>
    </w:p>
    <w:p w14:paraId="5290B340" w14:textId="77777777" w:rsidR="00143A78" w:rsidRDefault="00143A78" w:rsidP="00143A78">
      <w:pPr>
        <w:rPr>
          <w:bCs/>
          <w:color w:val="000000"/>
          <w:szCs w:val="21"/>
        </w:rPr>
      </w:pPr>
    </w:p>
    <w:p w14:paraId="7A9925C2" w14:textId="231279C2" w:rsidR="00E37E70" w:rsidRPr="00E37E70" w:rsidRDefault="00E37E70" w:rsidP="00E37E70">
      <w:pPr>
        <w:jc w:val="center"/>
        <w:rPr>
          <w:b/>
          <w:bCs/>
          <w:color w:val="000000"/>
          <w:sz w:val="30"/>
          <w:szCs w:val="30"/>
        </w:rPr>
      </w:pPr>
      <w:r w:rsidRPr="00E37E70">
        <w:rPr>
          <w:rFonts w:hint="eastAsia"/>
          <w:b/>
          <w:bCs/>
          <w:color w:val="000000"/>
          <w:sz w:val="30"/>
          <w:szCs w:val="30"/>
        </w:rPr>
        <w:t>《视觉元素摄影：传达科学与工程的手册》</w:t>
      </w:r>
    </w:p>
    <w:p w14:paraId="16D5D9C0" w14:textId="77777777" w:rsidR="00E37E70" w:rsidRDefault="00E37E70" w:rsidP="00E37E70">
      <w:pPr>
        <w:jc w:val="center"/>
        <w:rPr>
          <w:b/>
          <w:bCs/>
          <w:color w:val="000000"/>
          <w:szCs w:val="21"/>
        </w:rPr>
      </w:pPr>
    </w:p>
    <w:p w14:paraId="048A1984" w14:textId="0423F4B8" w:rsidR="00E37E70" w:rsidRPr="00E37E70" w:rsidRDefault="00E37E70" w:rsidP="00E37E70">
      <w:pPr>
        <w:jc w:val="center"/>
        <w:rPr>
          <w:rFonts w:hint="eastAsia"/>
          <w:bCs/>
          <w:color w:val="000000"/>
          <w:szCs w:val="21"/>
        </w:rPr>
      </w:pPr>
      <w:r>
        <w:rPr>
          <w:rFonts w:hint="eastAsia"/>
          <w:bCs/>
          <w:color w:val="000000"/>
          <w:szCs w:val="21"/>
        </w:rPr>
        <w:t>引言</w:t>
      </w:r>
    </w:p>
    <w:p w14:paraId="41018A0F" w14:textId="77777777" w:rsidR="00E37E70" w:rsidRPr="00E37E70" w:rsidRDefault="00E37E70" w:rsidP="00E37E70">
      <w:pPr>
        <w:jc w:val="center"/>
        <w:rPr>
          <w:rFonts w:hint="eastAsia"/>
          <w:bCs/>
          <w:color w:val="000000"/>
          <w:szCs w:val="21"/>
        </w:rPr>
      </w:pPr>
      <w:r w:rsidRPr="00E37E70">
        <w:rPr>
          <w:rFonts w:hint="eastAsia"/>
          <w:bCs/>
          <w:color w:val="000000"/>
          <w:szCs w:val="21"/>
        </w:rPr>
        <w:t xml:space="preserve">1 </w:t>
      </w:r>
      <w:r w:rsidRPr="00E37E70">
        <w:rPr>
          <w:rFonts w:hint="eastAsia"/>
          <w:bCs/>
          <w:color w:val="000000"/>
          <w:szCs w:val="21"/>
        </w:rPr>
        <w:t>扫描仪</w:t>
      </w:r>
    </w:p>
    <w:p w14:paraId="731A489F" w14:textId="77777777" w:rsidR="00E37E70" w:rsidRPr="00E37E70" w:rsidRDefault="00E37E70" w:rsidP="00E37E70">
      <w:pPr>
        <w:jc w:val="center"/>
        <w:rPr>
          <w:rFonts w:hint="eastAsia"/>
          <w:bCs/>
          <w:color w:val="000000"/>
          <w:szCs w:val="21"/>
        </w:rPr>
      </w:pPr>
      <w:r w:rsidRPr="00E37E70">
        <w:rPr>
          <w:rFonts w:hint="eastAsia"/>
          <w:bCs/>
          <w:color w:val="000000"/>
          <w:szCs w:val="21"/>
        </w:rPr>
        <w:t xml:space="preserve">2 </w:t>
      </w:r>
      <w:r w:rsidRPr="00E37E70">
        <w:rPr>
          <w:rFonts w:hint="eastAsia"/>
          <w:bCs/>
          <w:color w:val="000000"/>
          <w:szCs w:val="21"/>
        </w:rPr>
        <w:t>电话</w:t>
      </w:r>
    </w:p>
    <w:p w14:paraId="52610089" w14:textId="77777777" w:rsidR="00E37E70" w:rsidRPr="00E37E70" w:rsidRDefault="00E37E70" w:rsidP="00E37E70">
      <w:pPr>
        <w:jc w:val="center"/>
        <w:rPr>
          <w:rFonts w:hint="eastAsia"/>
          <w:bCs/>
          <w:color w:val="000000"/>
          <w:szCs w:val="21"/>
        </w:rPr>
      </w:pPr>
      <w:r w:rsidRPr="00E37E70">
        <w:rPr>
          <w:rFonts w:hint="eastAsia"/>
          <w:bCs/>
          <w:color w:val="000000"/>
          <w:szCs w:val="21"/>
        </w:rPr>
        <w:t xml:space="preserve">3 </w:t>
      </w:r>
      <w:r w:rsidRPr="00E37E70">
        <w:rPr>
          <w:rFonts w:hint="eastAsia"/>
          <w:bCs/>
          <w:color w:val="000000"/>
          <w:szCs w:val="21"/>
        </w:rPr>
        <w:t>照相机</w:t>
      </w:r>
    </w:p>
    <w:p w14:paraId="6E5E5C83" w14:textId="77777777" w:rsidR="00E37E70" w:rsidRPr="00E37E70" w:rsidRDefault="00E37E70" w:rsidP="00E37E70">
      <w:pPr>
        <w:jc w:val="center"/>
        <w:rPr>
          <w:rFonts w:hint="eastAsia"/>
          <w:bCs/>
          <w:color w:val="000000"/>
          <w:szCs w:val="21"/>
        </w:rPr>
      </w:pPr>
      <w:r w:rsidRPr="00E37E70">
        <w:rPr>
          <w:rFonts w:hint="eastAsia"/>
          <w:bCs/>
          <w:color w:val="000000"/>
          <w:szCs w:val="21"/>
        </w:rPr>
        <w:t xml:space="preserve">4 </w:t>
      </w:r>
      <w:r w:rsidRPr="00E37E70">
        <w:rPr>
          <w:rFonts w:hint="eastAsia"/>
          <w:bCs/>
          <w:color w:val="000000"/>
          <w:szCs w:val="21"/>
        </w:rPr>
        <w:t>显微镜</w:t>
      </w:r>
    </w:p>
    <w:p w14:paraId="350FF824" w14:textId="77777777" w:rsidR="00E37E70" w:rsidRPr="00E37E70" w:rsidRDefault="00E37E70" w:rsidP="00E37E70">
      <w:pPr>
        <w:jc w:val="center"/>
        <w:rPr>
          <w:rFonts w:hint="eastAsia"/>
          <w:bCs/>
          <w:color w:val="000000"/>
          <w:szCs w:val="21"/>
        </w:rPr>
      </w:pPr>
      <w:r w:rsidRPr="00E37E70">
        <w:rPr>
          <w:rFonts w:hint="eastAsia"/>
          <w:bCs/>
          <w:color w:val="000000"/>
          <w:szCs w:val="21"/>
        </w:rPr>
        <w:t xml:space="preserve">5 </w:t>
      </w:r>
      <w:r w:rsidRPr="00E37E70">
        <w:rPr>
          <w:rFonts w:hint="eastAsia"/>
          <w:bCs/>
          <w:color w:val="000000"/>
          <w:szCs w:val="21"/>
        </w:rPr>
        <w:t>拼接</w:t>
      </w:r>
    </w:p>
    <w:p w14:paraId="40AF3BF1" w14:textId="77777777" w:rsidR="00E37E70" w:rsidRPr="00E37E70" w:rsidRDefault="00E37E70" w:rsidP="00E37E70">
      <w:pPr>
        <w:jc w:val="center"/>
        <w:rPr>
          <w:rFonts w:hint="eastAsia"/>
          <w:bCs/>
          <w:color w:val="000000"/>
          <w:szCs w:val="21"/>
        </w:rPr>
      </w:pPr>
      <w:r w:rsidRPr="00E37E70">
        <w:rPr>
          <w:rFonts w:hint="eastAsia"/>
          <w:bCs/>
          <w:color w:val="000000"/>
          <w:szCs w:val="21"/>
        </w:rPr>
        <w:t xml:space="preserve">6 </w:t>
      </w:r>
      <w:r w:rsidRPr="00E37E70">
        <w:rPr>
          <w:rFonts w:hint="eastAsia"/>
          <w:bCs/>
          <w:color w:val="000000"/>
          <w:szCs w:val="21"/>
        </w:rPr>
        <w:t>图像完整性</w:t>
      </w:r>
    </w:p>
    <w:p w14:paraId="1D9B759A" w14:textId="77777777" w:rsidR="00E37E70" w:rsidRPr="00E37E70" w:rsidRDefault="00E37E70" w:rsidP="00E37E70">
      <w:pPr>
        <w:jc w:val="center"/>
        <w:rPr>
          <w:rFonts w:hint="eastAsia"/>
          <w:bCs/>
          <w:color w:val="000000"/>
          <w:szCs w:val="21"/>
        </w:rPr>
      </w:pPr>
      <w:r w:rsidRPr="00E37E70">
        <w:rPr>
          <w:rFonts w:hint="eastAsia"/>
          <w:bCs/>
          <w:color w:val="000000"/>
          <w:szCs w:val="21"/>
        </w:rPr>
        <w:t>提交出版</w:t>
      </w:r>
    </w:p>
    <w:p w14:paraId="250F5F29" w14:textId="4A7A3D97" w:rsidR="00E37E70" w:rsidRDefault="00E37E70" w:rsidP="00E37E70">
      <w:pPr>
        <w:jc w:val="center"/>
        <w:rPr>
          <w:rFonts w:hint="eastAsia"/>
          <w:bCs/>
          <w:color w:val="000000"/>
          <w:szCs w:val="21"/>
        </w:rPr>
      </w:pPr>
      <w:r>
        <w:rPr>
          <w:rFonts w:hint="eastAsia"/>
          <w:bCs/>
          <w:color w:val="000000"/>
          <w:szCs w:val="21"/>
        </w:rPr>
        <w:t>致谢</w:t>
      </w:r>
    </w:p>
    <w:p w14:paraId="604A725E" w14:textId="77777777" w:rsidR="00E37E70" w:rsidRPr="00E37E70" w:rsidRDefault="00E37E70" w:rsidP="00143A78">
      <w:pPr>
        <w:rPr>
          <w:rFonts w:hint="eastAsia"/>
          <w:bCs/>
          <w:color w:val="000000"/>
          <w:szCs w:val="21"/>
        </w:rPr>
      </w:pPr>
    </w:p>
    <w:p w14:paraId="5DB6B77C" w14:textId="3E32EAB1" w:rsidR="007A1612" w:rsidRPr="00A35318" w:rsidRDefault="00E37E70" w:rsidP="00143A78">
      <w:pPr>
        <w:rPr>
          <w:b/>
          <w:color w:val="000000"/>
          <w:szCs w:val="21"/>
        </w:rPr>
      </w:pPr>
      <w:r w:rsidRPr="00A35318">
        <w:rPr>
          <w:b/>
          <w:color w:val="000000"/>
          <w:szCs w:val="21"/>
        </w:rPr>
        <w:t>内页插图：</w:t>
      </w:r>
      <w:bookmarkStart w:id="3" w:name="_GoBack"/>
      <w:bookmarkEnd w:id="3"/>
    </w:p>
    <w:p w14:paraId="426264B0" w14:textId="77777777" w:rsidR="00E37E70" w:rsidRDefault="00E37E70" w:rsidP="00143A78">
      <w:pPr>
        <w:rPr>
          <w:color w:val="000000"/>
          <w:szCs w:val="21"/>
        </w:rPr>
      </w:pPr>
    </w:p>
    <w:p w14:paraId="53BD8C5A" w14:textId="4D7F34FB" w:rsidR="00E37E70" w:rsidRDefault="00E37E70" w:rsidP="00143A78">
      <w:pPr>
        <w:rPr>
          <w:color w:val="000000"/>
          <w:szCs w:val="21"/>
        </w:rPr>
      </w:pPr>
      <w:r>
        <w:rPr>
          <w:noProof/>
        </w:rPr>
        <w:drawing>
          <wp:inline distT="0" distB="0" distL="0" distR="0" wp14:anchorId="29DD8756" wp14:editId="3CEC4CA3">
            <wp:extent cx="5400040" cy="3856529"/>
            <wp:effectExtent l="0" t="0" r="0" b="0"/>
            <wp:docPr id="8" name="图片 8" descr="Visual Elements Photography 03 - click to open 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sual Elements Photography 03 - click to open light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856529"/>
                    </a:xfrm>
                    <a:prstGeom prst="rect">
                      <a:avLst/>
                    </a:prstGeom>
                    <a:noFill/>
                    <a:ln>
                      <a:noFill/>
                    </a:ln>
                  </pic:spPr>
                </pic:pic>
              </a:graphicData>
            </a:graphic>
          </wp:inline>
        </w:drawing>
      </w:r>
    </w:p>
    <w:p w14:paraId="5044CB87" w14:textId="7D1D535F" w:rsidR="00E37E70" w:rsidRDefault="00E37E70" w:rsidP="00143A78">
      <w:pPr>
        <w:rPr>
          <w:rFonts w:hint="eastAsia"/>
          <w:color w:val="000000"/>
          <w:szCs w:val="21"/>
        </w:rPr>
      </w:pPr>
      <w:r>
        <w:rPr>
          <w:noProof/>
        </w:rPr>
        <w:drawing>
          <wp:inline distT="0" distB="0" distL="0" distR="0" wp14:anchorId="4AFD39C4" wp14:editId="6A9EB6EB">
            <wp:extent cx="5400040" cy="3856529"/>
            <wp:effectExtent l="0" t="0" r="0" b="0"/>
            <wp:docPr id="9" name="图片 9" descr="Visual Elements Photography 06 - click to open 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ual Elements Photography 06 - click to open light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856529"/>
                    </a:xfrm>
                    <a:prstGeom prst="rect">
                      <a:avLst/>
                    </a:prstGeom>
                    <a:noFill/>
                    <a:ln>
                      <a:noFill/>
                    </a:ln>
                  </pic:spPr>
                </pic:pic>
              </a:graphicData>
            </a:graphic>
          </wp:inline>
        </w:drawing>
      </w:r>
    </w:p>
    <w:p w14:paraId="29BE3F6C" w14:textId="77777777" w:rsidR="00E37E70" w:rsidRDefault="00E37E70" w:rsidP="00143A78">
      <w:pPr>
        <w:rPr>
          <w:color w:val="000000"/>
          <w:szCs w:val="21"/>
        </w:rPr>
      </w:pPr>
    </w:p>
    <w:p w14:paraId="65DC569F" w14:textId="77777777" w:rsidR="00E37E70" w:rsidRPr="00143A78" w:rsidRDefault="00E37E70" w:rsidP="00143A78">
      <w:pPr>
        <w:rPr>
          <w:rFonts w:hint="eastAsia"/>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5"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6" w:history="1">
        <w:r>
          <w:rPr>
            <w:rStyle w:val="ab"/>
          </w:rPr>
          <w:t>http://www.nurnberg.com.cn</w:t>
        </w:r>
      </w:hyperlink>
    </w:p>
    <w:p w14:paraId="600529E6" w14:textId="77777777" w:rsidR="00D55C4F" w:rsidRDefault="00205F30">
      <w:pPr>
        <w:rPr>
          <w:color w:val="000000"/>
        </w:rPr>
      </w:pPr>
      <w:r>
        <w:rPr>
          <w:color w:val="000000"/>
          <w:lang w:bidi="ar"/>
        </w:rPr>
        <w:t>书目下载：</w:t>
      </w:r>
      <w:hyperlink r:id="rId17"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8"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9" w:history="1">
        <w:r>
          <w:rPr>
            <w:rStyle w:val="ab"/>
          </w:rPr>
          <w:t>http://www.nurnberg.com.cn/video/video.aspx</w:t>
        </w:r>
      </w:hyperlink>
    </w:p>
    <w:p w14:paraId="20F0FBE2" w14:textId="77777777" w:rsidR="00D55C4F" w:rsidRDefault="00205F30">
      <w:r>
        <w:rPr>
          <w:color w:val="000000"/>
          <w:lang w:bidi="ar"/>
        </w:rPr>
        <w:t>豆瓣小站：</w:t>
      </w:r>
      <w:hyperlink r:id="rId20"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1"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FF2BD" w14:textId="77777777" w:rsidR="004D6DE9" w:rsidRDefault="004D6DE9">
      <w:r>
        <w:separator/>
      </w:r>
    </w:p>
  </w:endnote>
  <w:endnote w:type="continuationSeparator" w:id="0">
    <w:p w14:paraId="4EF886F7" w14:textId="77777777" w:rsidR="004D6DE9" w:rsidRDefault="004D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B3B9" w14:textId="77777777" w:rsidR="004D6DE9" w:rsidRDefault="004D6DE9">
      <w:r>
        <w:separator/>
      </w:r>
    </w:p>
  </w:footnote>
  <w:footnote w:type="continuationSeparator" w:id="0">
    <w:p w14:paraId="1B6AD9B8" w14:textId="77777777" w:rsidR="004D6DE9" w:rsidRDefault="004D6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9C5E75"/>
    <w:multiLevelType w:val="hybridMultilevel"/>
    <w:tmpl w:val="C3B0E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4"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10260"/>
    <w:rsid w:val="0011264B"/>
    <w:rsid w:val="00113BC8"/>
    <w:rsid w:val="00121268"/>
    <w:rsid w:val="00132921"/>
    <w:rsid w:val="00134987"/>
    <w:rsid w:val="00143A78"/>
    <w:rsid w:val="00146F1E"/>
    <w:rsid w:val="0016224A"/>
    <w:rsid w:val="00163F80"/>
    <w:rsid w:val="00167007"/>
    <w:rsid w:val="00187A5E"/>
    <w:rsid w:val="00193733"/>
    <w:rsid w:val="00195D6F"/>
    <w:rsid w:val="001B2196"/>
    <w:rsid w:val="001B679D"/>
    <w:rsid w:val="001C6D65"/>
    <w:rsid w:val="001D0115"/>
    <w:rsid w:val="001D0FAF"/>
    <w:rsid w:val="001D4E4F"/>
    <w:rsid w:val="001E3711"/>
    <w:rsid w:val="001F0F15"/>
    <w:rsid w:val="00205F30"/>
    <w:rsid w:val="002068EA"/>
    <w:rsid w:val="0021577F"/>
    <w:rsid w:val="00215BF8"/>
    <w:rsid w:val="002243E8"/>
    <w:rsid w:val="00231E95"/>
    <w:rsid w:val="00236060"/>
    <w:rsid w:val="00244604"/>
    <w:rsid w:val="00244F8F"/>
    <w:rsid w:val="002516C3"/>
    <w:rsid w:val="002523C1"/>
    <w:rsid w:val="00265795"/>
    <w:rsid w:val="002727E9"/>
    <w:rsid w:val="0027765C"/>
    <w:rsid w:val="002937EB"/>
    <w:rsid w:val="00295FD8"/>
    <w:rsid w:val="0029676A"/>
    <w:rsid w:val="00297B4F"/>
    <w:rsid w:val="002A444B"/>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745B"/>
    <w:rsid w:val="004039C9"/>
    <w:rsid w:val="00422383"/>
    <w:rsid w:val="00427236"/>
    <w:rsid w:val="00427EE1"/>
    <w:rsid w:val="00433367"/>
    <w:rsid w:val="00435906"/>
    <w:rsid w:val="004655CB"/>
    <w:rsid w:val="004775FF"/>
    <w:rsid w:val="00485E2E"/>
    <w:rsid w:val="00486E31"/>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9DA"/>
    <w:rsid w:val="00655FA9"/>
    <w:rsid w:val="006656BA"/>
    <w:rsid w:val="00667C85"/>
    <w:rsid w:val="00680EFB"/>
    <w:rsid w:val="006B6CAB"/>
    <w:rsid w:val="006B7B86"/>
    <w:rsid w:val="006D37ED"/>
    <w:rsid w:val="006E2E2E"/>
    <w:rsid w:val="007078E0"/>
    <w:rsid w:val="00715F9D"/>
    <w:rsid w:val="007160AD"/>
    <w:rsid w:val="00721618"/>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2B9A"/>
    <w:rsid w:val="00805ED5"/>
    <w:rsid w:val="008129CA"/>
    <w:rsid w:val="00816558"/>
    <w:rsid w:val="00836B90"/>
    <w:rsid w:val="008833DC"/>
    <w:rsid w:val="00895CB6"/>
    <w:rsid w:val="008A6811"/>
    <w:rsid w:val="008A7AE7"/>
    <w:rsid w:val="008C0420"/>
    <w:rsid w:val="008C4BCC"/>
    <w:rsid w:val="008D07F2"/>
    <w:rsid w:val="008D278C"/>
    <w:rsid w:val="008D4F84"/>
    <w:rsid w:val="008E1206"/>
    <w:rsid w:val="008E1BD4"/>
    <w:rsid w:val="008E5DF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C66BB"/>
    <w:rsid w:val="009D09AC"/>
    <w:rsid w:val="009D7EA7"/>
    <w:rsid w:val="009E3753"/>
    <w:rsid w:val="009E5739"/>
    <w:rsid w:val="00A10F0C"/>
    <w:rsid w:val="00A1225E"/>
    <w:rsid w:val="00A35318"/>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17D33"/>
    <w:rsid w:val="00C308BC"/>
    <w:rsid w:val="00C40DC8"/>
    <w:rsid w:val="00C54801"/>
    <w:rsid w:val="00C558AD"/>
    <w:rsid w:val="00C6457A"/>
    <w:rsid w:val="00C71DBF"/>
    <w:rsid w:val="00C835AD"/>
    <w:rsid w:val="00C9021F"/>
    <w:rsid w:val="00CA1DDF"/>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F0BB7"/>
    <w:rsid w:val="00E00CC0"/>
    <w:rsid w:val="00E132E9"/>
    <w:rsid w:val="00E15659"/>
    <w:rsid w:val="00E31AF2"/>
    <w:rsid w:val="00E3612B"/>
    <w:rsid w:val="00E37E70"/>
    <w:rsid w:val="00E43598"/>
    <w:rsid w:val="00E509A5"/>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3EC"/>
    <w:rsid w:val="00F25456"/>
    <w:rsid w:val="00F26218"/>
    <w:rsid w:val="00F331B4"/>
    <w:rsid w:val="00F34420"/>
    <w:rsid w:val="00F34483"/>
    <w:rsid w:val="00F349FA"/>
    <w:rsid w:val="00F5388E"/>
    <w:rsid w:val="00F54836"/>
    <w:rsid w:val="00F57001"/>
    <w:rsid w:val="00F578E8"/>
    <w:rsid w:val="00F57900"/>
    <w:rsid w:val="00F668A4"/>
    <w:rsid w:val="00F74D29"/>
    <w:rsid w:val="00F80E8A"/>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3B5"/>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ibo.com/1877653117/profile?topnav=1&amp;wvr=6"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www.nurnberg.com.cn/video/video.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5A935-2EE4-432A-8AC6-88B25EE0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647</Words>
  <Characters>3691</Characters>
  <Application>Microsoft Office Word</Application>
  <DocSecurity>0</DocSecurity>
  <Lines>30</Lines>
  <Paragraphs>8</Paragraphs>
  <ScaleCrop>false</ScaleCrop>
  <Company>2ndSpAcE</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4</cp:revision>
  <cp:lastPrinted>2005-06-10T06:33:00Z</cp:lastPrinted>
  <dcterms:created xsi:type="dcterms:W3CDTF">2024-04-07T05:29:00Z</dcterms:created>
  <dcterms:modified xsi:type="dcterms:W3CDTF">2024-04-07T06:09:00Z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