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E6A8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1450" cy="1838325"/>
            <wp:effectExtent l="0" t="0" r="6350" b="9525"/>
            <wp:wrapSquare wrapText="bothSides"/>
            <wp:docPr id="12" name="图片 12" descr="Ribbon Studio Inspiring Gifts and Craft Projects for Every Occ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bbon Studio Inspiring Gifts and Craft Projects for Every Occa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76D85" w:rsidRPr="00576D85">
        <w:rPr>
          <w:rFonts w:hint="eastAsia"/>
          <w:b/>
          <w:bCs/>
          <w:color w:val="000000"/>
          <w:szCs w:val="21"/>
        </w:rPr>
        <w:t>丝带</w:t>
      </w:r>
      <w:r>
        <w:rPr>
          <w:rFonts w:hint="eastAsia"/>
          <w:b/>
          <w:bCs/>
          <w:color w:val="000000"/>
          <w:szCs w:val="21"/>
        </w:rPr>
        <w:t>工坊</w:t>
      </w:r>
      <w:r w:rsidR="00576D85">
        <w:rPr>
          <w:b/>
          <w:bCs/>
          <w:color w:val="000000"/>
          <w:szCs w:val="21"/>
        </w:rPr>
        <w:t>：</w:t>
      </w:r>
      <w:r w:rsidR="00576D85" w:rsidRPr="00576D85">
        <w:rPr>
          <w:rFonts w:hint="eastAsia"/>
          <w:b/>
          <w:bCs/>
          <w:color w:val="000000"/>
          <w:szCs w:val="21"/>
        </w:rPr>
        <w:t>适合各种场合的灵感礼品和手工项目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4179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B248E" w:rsidRPr="001B248E">
        <w:rPr>
          <w:b/>
          <w:bCs/>
          <w:color w:val="000000"/>
          <w:szCs w:val="21"/>
        </w:rPr>
        <w:t>THE RIBBON STUDIO: Inspiring Gifts and Craft Projects for Every Occasion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E6A8D" w:rsidRPr="00AE6A8D">
        <w:rPr>
          <w:b/>
          <w:bCs/>
          <w:color w:val="000000"/>
          <w:szCs w:val="21"/>
        </w:rPr>
        <w:t>Studio Carta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47595">
        <w:rPr>
          <w:b/>
          <w:bCs/>
          <w:color w:val="000000"/>
          <w:szCs w:val="21"/>
        </w:rPr>
        <w:t>Abrams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E6A8D">
        <w:rPr>
          <w:b/>
          <w:bCs/>
          <w:color w:val="000000"/>
          <w:szCs w:val="21"/>
        </w:rPr>
        <w:t>176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881FF4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881FF4">
        <w:rPr>
          <w:b/>
          <w:bCs/>
          <w:color w:val="000000"/>
          <w:szCs w:val="21"/>
        </w:rPr>
        <w:t>1</w:t>
      </w:r>
      <w:r w:rsidR="00AE6A8D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E6A8D">
        <w:rPr>
          <w:rFonts w:hint="eastAsia"/>
          <w:b/>
          <w:bCs/>
          <w:szCs w:val="21"/>
        </w:rPr>
        <w:t>手工</w:t>
      </w:r>
    </w:p>
    <w:p w:rsidR="00F347E3" w:rsidRDefault="00F347E3">
      <w:pPr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E6A8D" w:rsidRPr="00AE6A8D" w:rsidRDefault="00AE6A8D" w:rsidP="00AE6A8D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E6A8D">
        <w:rPr>
          <w:rFonts w:hint="eastAsia"/>
          <w:b/>
          <w:bCs/>
          <w:color w:val="000000"/>
          <w:szCs w:val="21"/>
        </w:rPr>
        <w:t>通过著名丝带制作</w:t>
      </w:r>
      <w:r>
        <w:rPr>
          <w:rFonts w:hint="eastAsia"/>
          <w:b/>
          <w:bCs/>
          <w:color w:val="000000"/>
          <w:szCs w:val="21"/>
        </w:rPr>
        <w:t>商</w:t>
      </w:r>
      <w:r w:rsidRPr="00AE6A8D">
        <w:rPr>
          <w:rFonts w:hint="eastAsia"/>
          <w:b/>
          <w:bCs/>
          <w:color w:val="000000"/>
          <w:szCs w:val="21"/>
        </w:rPr>
        <w:t>和创意设计</w:t>
      </w:r>
      <w:r>
        <w:rPr>
          <w:rFonts w:hint="eastAsia"/>
          <w:b/>
          <w:bCs/>
          <w:color w:val="000000"/>
          <w:szCs w:val="21"/>
        </w:rPr>
        <w:t>工作室</w:t>
      </w:r>
      <w:r w:rsidRPr="00AE6A8D">
        <w:rPr>
          <w:rFonts w:hint="eastAsia"/>
          <w:b/>
          <w:bCs/>
          <w:color w:val="000000"/>
          <w:szCs w:val="21"/>
        </w:rPr>
        <w:t>卡尔塔工作室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Studio Carta</w:t>
      </w:r>
      <w:r>
        <w:rPr>
          <w:rFonts w:hint="eastAsia"/>
          <w:b/>
          <w:bCs/>
          <w:color w:val="000000"/>
          <w:szCs w:val="21"/>
        </w:rPr>
        <w:t>）</w:t>
      </w:r>
      <w:r w:rsidRPr="00AE6A8D">
        <w:rPr>
          <w:rFonts w:hint="eastAsia"/>
          <w:b/>
          <w:bCs/>
          <w:color w:val="000000"/>
          <w:szCs w:val="21"/>
        </w:rPr>
        <w:t>提供的这份</w:t>
      </w:r>
      <w:r>
        <w:rPr>
          <w:rFonts w:hint="eastAsia"/>
          <w:b/>
          <w:bCs/>
          <w:color w:val="000000"/>
          <w:szCs w:val="21"/>
        </w:rPr>
        <w:t>DIY</w:t>
      </w:r>
      <w:r>
        <w:rPr>
          <w:rFonts w:hint="eastAsia"/>
          <w:b/>
          <w:bCs/>
          <w:color w:val="000000"/>
          <w:szCs w:val="21"/>
        </w:rPr>
        <w:t>指南，学习如何制作十几种丝带配饰、丝带家居装饰和礼品装饰</w:t>
      </w:r>
      <w:r w:rsidRPr="00AE6A8D">
        <w:rPr>
          <w:rFonts w:hint="eastAsia"/>
          <w:b/>
          <w:bCs/>
          <w:color w:val="000000"/>
          <w:szCs w:val="21"/>
        </w:rPr>
        <w:t>。</w:t>
      </w:r>
    </w:p>
    <w:p w:rsidR="00AE6A8D" w:rsidRPr="00AE6A8D" w:rsidRDefault="00AE6A8D" w:rsidP="00AE6A8D">
      <w:pPr>
        <w:ind w:firstLineChars="200" w:firstLine="420"/>
        <w:rPr>
          <w:bCs/>
          <w:color w:val="000000"/>
          <w:szCs w:val="21"/>
        </w:rPr>
      </w:pPr>
    </w:p>
    <w:p w:rsidR="00AE6A8D" w:rsidRPr="00AE6A8D" w:rsidRDefault="00AE6A8D" w:rsidP="00AE6A8D">
      <w:pPr>
        <w:ind w:firstLineChars="200" w:firstLine="420"/>
        <w:rPr>
          <w:rFonts w:hint="eastAsia"/>
          <w:bCs/>
          <w:color w:val="000000"/>
          <w:szCs w:val="21"/>
        </w:rPr>
      </w:pPr>
      <w:r w:rsidRPr="00AE6A8D">
        <w:rPr>
          <w:rFonts w:hint="eastAsia"/>
          <w:bCs/>
          <w:color w:val="000000"/>
          <w:szCs w:val="21"/>
        </w:rPr>
        <w:t>大多数人认为丝带是用来包装礼物的。但是，</w:t>
      </w:r>
      <w:r w:rsidRPr="00AE6A8D">
        <w:rPr>
          <w:rFonts w:hint="eastAsia"/>
          <w:bCs/>
          <w:color w:val="000000"/>
          <w:szCs w:val="21"/>
        </w:rPr>
        <w:t>卡尔塔工作室</w:t>
      </w:r>
      <w:r>
        <w:rPr>
          <w:rFonts w:hint="eastAsia"/>
          <w:bCs/>
          <w:color w:val="000000"/>
          <w:szCs w:val="21"/>
        </w:rPr>
        <w:t>的</w:t>
      </w:r>
      <w:r w:rsidRPr="00AE6A8D">
        <w:rPr>
          <w:rFonts w:hint="eastAsia"/>
          <w:bCs/>
          <w:color w:val="000000"/>
          <w:szCs w:val="21"/>
        </w:rPr>
        <w:t>独家丝带</w:t>
      </w:r>
      <w:r w:rsidRPr="00AE6A8D">
        <w:rPr>
          <w:rFonts w:hint="eastAsia"/>
          <w:bCs/>
          <w:color w:val="000000"/>
          <w:szCs w:val="21"/>
        </w:rPr>
        <w:t>，采用意大利棉面料，色彩缤纷，质感出众，</w:t>
      </w:r>
      <w:r w:rsidRPr="00AE6A8D">
        <w:rPr>
          <w:rFonts w:hint="eastAsia"/>
          <w:bCs/>
          <w:color w:val="000000"/>
          <w:szCs w:val="21"/>
        </w:rPr>
        <w:t>可用于</w:t>
      </w:r>
      <w:r>
        <w:rPr>
          <w:rFonts w:hint="eastAsia"/>
          <w:bCs/>
          <w:color w:val="000000"/>
          <w:szCs w:val="21"/>
        </w:rPr>
        <w:t>制作</w:t>
      </w:r>
      <w:r w:rsidRPr="00AE6A8D">
        <w:rPr>
          <w:rFonts w:hint="eastAsia"/>
          <w:bCs/>
          <w:color w:val="000000"/>
          <w:szCs w:val="21"/>
        </w:rPr>
        <w:t>礼品、家居装饰、装饰品等</w:t>
      </w:r>
      <w:r>
        <w:rPr>
          <w:rFonts w:hint="eastAsia"/>
          <w:bCs/>
          <w:color w:val="000000"/>
          <w:szCs w:val="21"/>
        </w:rPr>
        <w:t>，</w:t>
      </w:r>
      <w:r w:rsidRPr="00AE6A8D">
        <w:rPr>
          <w:rFonts w:hint="eastAsia"/>
          <w:bCs/>
          <w:color w:val="000000"/>
          <w:szCs w:val="21"/>
        </w:rPr>
        <w:t>为</w:t>
      </w:r>
      <w:r w:rsidRPr="00AE6A8D">
        <w:rPr>
          <w:rFonts w:hint="eastAsia"/>
          <w:bCs/>
          <w:color w:val="000000"/>
          <w:szCs w:val="21"/>
        </w:rPr>
        <w:t>DIY</w:t>
      </w:r>
      <w:r w:rsidRPr="00AE6A8D">
        <w:rPr>
          <w:rFonts w:hint="eastAsia"/>
          <w:bCs/>
          <w:color w:val="000000"/>
          <w:szCs w:val="21"/>
        </w:rPr>
        <w:t>爱好者提供了无尽的创意空间</w:t>
      </w:r>
      <w:r w:rsidRPr="00AE6A8D">
        <w:rPr>
          <w:rFonts w:hint="eastAsia"/>
          <w:bCs/>
          <w:color w:val="000000"/>
          <w:szCs w:val="21"/>
        </w:rPr>
        <w:t>。</w:t>
      </w:r>
    </w:p>
    <w:p w:rsidR="00AE6A8D" w:rsidRPr="00AE6A8D" w:rsidRDefault="00AE6A8D" w:rsidP="00AE6A8D">
      <w:pPr>
        <w:ind w:firstLineChars="200" w:firstLine="420"/>
        <w:rPr>
          <w:bCs/>
          <w:color w:val="000000"/>
          <w:szCs w:val="21"/>
        </w:rPr>
      </w:pPr>
    </w:p>
    <w:p w:rsidR="000F5FEC" w:rsidRPr="00847595" w:rsidRDefault="00AE6A8D" w:rsidP="00AE6A8D">
      <w:pPr>
        <w:ind w:firstLineChars="200" w:firstLine="420"/>
        <w:rPr>
          <w:bCs/>
          <w:color w:val="000000"/>
          <w:szCs w:val="21"/>
        </w:rPr>
      </w:pPr>
      <w:r w:rsidRPr="00AE6A8D">
        <w:rPr>
          <w:rFonts w:hint="eastAsia"/>
          <w:bCs/>
          <w:color w:val="000000"/>
          <w:szCs w:val="21"/>
        </w:rPr>
        <w:t>这本书将带你</w:t>
      </w:r>
      <w:proofErr w:type="gramStart"/>
      <w:r w:rsidRPr="00AE6A8D">
        <w:rPr>
          <w:rFonts w:hint="eastAsia"/>
          <w:bCs/>
          <w:color w:val="000000"/>
          <w:szCs w:val="21"/>
        </w:rPr>
        <w:t>领略</w:t>
      </w:r>
      <w:r w:rsidRPr="00AE6A8D">
        <w:rPr>
          <w:rFonts w:hint="eastAsia"/>
          <w:bCs/>
          <w:color w:val="000000"/>
          <w:szCs w:val="21"/>
        </w:rPr>
        <w:t>卡</w:t>
      </w:r>
      <w:proofErr w:type="gramEnd"/>
      <w:r w:rsidRPr="00AE6A8D">
        <w:rPr>
          <w:rFonts w:hint="eastAsia"/>
          <w:bCs/>
          <w:color w:val="000000"/>
          <w:szCs w:val="21"/>
        </w:rPr>
        <w:t>尔塔工作室</w:t>
      </w:r>
      <w:r w:rsidRPr="00AE6A8D">
        <w:rPr>
          <w:rFonts w:hint="eastAsia"/>
          <w:bCs/>
          <w:color w:val="000000"/>
          <w:szCs w:val="21"/>
        </w:rPr>
        <w:t>独特的设计风格，并展示一系列由其精美</w:t>
      </w:r>
      <w:r>
        <w:rPr>
          <w:rFonts w:hint="eastAsia"/>
          <w:bCs/>
          <w:color w:val="000000"/>
          <w:szCs w:val="21"/>
        </w:rPr>
        <w:t>丝带</w:t>
      </w:r>
      <w:r w:rsidRPr="00AE6A8D">
        <w:rPr>
          <w:rFonts w:hint="eastAsia"/>
          <w:bCs/>
          <w:color w:val="000000"/>
          <w:szCs w:val="21"/>
        </w:rPr>
        <w:t>打造的手工艺品。作为长期与《</w:t>
      </w:r>
      <w:r w:rsidRPr="00AE6A8D">
        <w:rPr>
          <w:rFonts w:hint="eastAsia"/>
          <w:bCs/>
          <w:color w:val="000000"/>
          <w:szCs w:val="21"/>
        </w:rPr>
        <w:t>Martha Stewart Living</w:t>
      </w:r>
      <w:r w:rsidRPr="00AE6A8D">
        <w:rPr>
          <w:rFonts w:hint="eastAsia"/>
          <w:bCs/>
          <w:color w:val="000000"/>
          <w:szCs w:val="21"/>
        </w:rPr>
        <w:t>》杂志合作的设计师，</w:t>
      </w:r>
      <w:r w:rsidRPr="00AE6A8D">
        <w:rPr>
          <w:rFonts w:hint="eastAsia"/>
          <w:bCs/>
          <w:color w:val="000000"/>
          <w:szCs w:val="21"/>
        </w:rPr>
        <w:t>西尔克</w:t>
      </w:r>
      <w:r>
        <w:rPr>
          <w:rFonts w:hint="eastAsia"/>
          <w:bCs/>
          <w:color w:val="000000"/>
          <w:szCs w:val="21"/>
        </w:rPr>
        <w:t>·</w:t>
      </w:r>
      <w:r w:rsidRPr="00AE6A8D">
        <w:rPr>
          <w:rFonts w:hint="eastAsia"/>
          <w:bCs/>
          <w:color w:val="000000"/>
          <w:szCs w:val="21"/>
        </w:rPr>
        <w:t>斯托达德（</w:t>
      </w:r>
      <w:proofErr w:type="spellStart"/>
      <w:r w:rsidRPr="00AE6A8D">
        <w:rPr>
          <w:rFonts w:hint="eastAsia"/>
          <w:bCs/>
          <w:color w:val="000000"/>
          <w:szCs w:val="21"/>
        </w:rPr>
        <w:t>Silke</w:t>
      </w:r>
      <w:proofErr w:type="spellEnd"/>
      <w:r>
        <w:rPr>
          <w:bCs/>
          <w:color w:val="000000"/>
          <w:szCs w:val="21"/>
        </w:rPr>
        <w:t xml:space="preserve"> </w:t>
      </w:r>
      <w:r w:rsidRPr="00AE6A8D">
        <w:rPr>
          <w:rFonts w:hint="eastAsia"/>
          <w:bCs/>
          <w:color w:val="000000"/>
          <w:szCs w:val="21"/>
        </w:rPr>
        <w:t>Stoddard</w:t>
      </w:r>
      <w:r w:rsidRPr="00AE6A8D">
        <w:rPr>
          <w:rFonts w:hint="eastAsia"/>
          <w:bCs/>
          <w:color w:val="000000"/>
          <w:szCs w:val="21"/>
        </w:rPr>
        <w:t>）和劳拉</w:t>
      </w:r>
      <w:r>
        <w:rPr>
          <w:rFonts w:hint="eastAsia"/>
          <w:bCs/>
          <w:color w:val="000000"/>
          <w:szCs w:val="21"/>
        </w:rPr>
        <w:t>·</w:t>
      </w:r>
      <w:r w:rsidRPr="00AE6A8D">
        <w:rPr>
          <w:rFonts w:hint="eastAsia"/>
          <w:bCs/>
          <w:color w:val="000000"/>
          <w:szCs w:val="21"/>
        </w:rPr>
        <w:t>墨菲（</w:t>
      </w:r>
      <w:r w:rsidRPr="00AE6A8D">
        <w:rPr>
          <w:rFonts w:hint="eastAsia"/>
          <w:bCs/>
          <w:color w:val="000000"/>
          <w:szCs w:val="21"/>
        </w:rPr>
        <w:t>Laura Murphy</w:t>
      </w:r>
      <w:r w:rsidRPr="00AE6A8D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精心</w:t>
      </w:r>
      <w:r w:rsidRPr="00AE6A8D">
        <w:rPr>
          <w:rFonts w:hint="eastAsia"/>
          <w:bCs/>
          <w:color w:val="000000"/>
          <w:szCs w:val="21"/>
        </w:rPr>
        <w:t>设计了十几</w:t>
      </w:r>
      <w:r>
        <w:rPr>
          <w:rFonts w:hint="eastAsia"/>
          <w:bCs/>
          <w:color w:val="000000"/>
          <w:szCs w:val="21"/>
        </w:rPr>
        <w:t>款</w:t>
      </w:r>
      <w:r w:rsidRPr="00AE6A8D">
        <w:rPr>
          <w:rFonts w:hint="eastAsia"/>
          <w:bCs/>
          <w:color w:val="000000"/>
          <w:szCs w:val="21"/>
        </w:rPr>
        <w:t>丝带</w:t>
      </w:r>
      <w:r>
        <w:rPr>
          <w:rFonts w:hint="eastAsia"/>
          <w:bCs/>
          <w:color w:val="000000"/>
          <w:szCs w:val="21"/>
        </w:rPr>
        <w:t>作品</w:t>
      </w:r>
      <w:r w:rsidRPr="00AE6A8D">
        <w:rPr>
          <w:rFonts w:hint="eastAsia"/>
          <w:bCs/>
          <w:color w:val="000000"/>
          <w:szCs w:val="21"/>
        </w:rPr>
        <w:t>，包括蝴蝶结、礼物顶饰和小</w:t>
      </w:r>
      <w:r w:rsidR="00893457">
        <w:rPr>
          <w:rFonts w:hint="eastAsia"/>
          <w:bCs/>
          <w:color w:val="000000"/>
          <w:szCs w:val="21"/>
        </w:rPr>
        <w:t>配饰</w:t>
      </w:r>
      <w:r w:rsidRPr="00AE6A8D">
        <w:rPr>
          <w:rFonts w:hint="eastAsia"/>
          <w:bCs/>
          <w:color w:val="000000"/>
          <w:szCs w:val="21"/>
        </w:rPr>
        <w:t>。从简单的</w:t>
      </w:r>
      <w:r w:rsidR="00893457">
        <w:rPr>
          <w:rFonts w:hint="eastAsia"/>
          <w:bCs/>
          <w:color w:val="000000"/>
          <w:szCs w:val="21"/>
        </w:rPr>
        <w:t>DIY</w:t>
      </w:r>
      <w:r w:rsidRPr="00AE6A8D">
        <w:rPr>
          <w:rFonts w:hint="eastAsia"/>
          <w:bCs/>
          <w:color w:val="000000"/>
          <w:szCs w:val="21"/>
        </w:rPr>
        <w:t>到更精致的装饰，</w:t>
      </w:r>
      <w:r w:rsidR="00893457" w:rsidRPr="00893457">
        <w:rPr>
          <w:rFonts w:hint="eastAsia"/>
          <w:bCs/>
          <w:color w:val="000000"/>
          <w:szCs w:val="21"/>
        </w:rPr>
        <w:t>每</w:t>
      </w:r>
      <w:r w:rsidR="00893457">
        <w:rPr>
          <w:rFonts w:hint="eastAsia"/>
          <w:bCs/>
          <w:color w:val="000000"/>
          <w:szCs w:val="21"/>
        </w:rPr>
        <w:t>件作品</w:t>
      </w:r>
      <w:r w:rsidR="00893457" w:rsidRPr="00893457">
        <w:rPr>
          <w:rFonts w:hint="eastAsia"/>
          <w:bCs/>
          <w:color w:val="000000"/>
          <w:szCs w:val="21"/>
        </w:rPr>
        <w:t>都是物有所值的精品，而这本书本身也是如此：它不仅是一</w:t>
      </w:r>
      <w:r w:rsidR="00893457">
        <w:rPr>
          <w:rFonts w:hint="eastAsia"/>
          <w:bCs/>
          <w:color w:val="000000"/>
          <w:szCs w:val="21"/>
        </w:rPr>
        <w:t>件</w:t>
      </w:r>
      <w:r w:rsidR="00893457" w:rsidRPr="00893457">
        <w:rPr>
          <w:rFonts w:hint="eastAsia"/>
          <w:bCs/>
          <w:color w:val="000000"/>
          <w:szCs w:val="21"/>
        </w:rPr>
        <w:t>充满包装</w:t>
      </w:r>
      <w:r w:rsidR="00893457">
        <w:rPr>
          <w:rFonts w:hint="eastAsia"/>
          <w:bCs/>
          <w:color w:val="000000"/>
          <w:szCs w:val="21"/>
        </w:rPr>
        <w:t>秘诀的完美礼物</w:t>
      </w:r>
      <w:r w:rsidR="00893457" w:rsidRPr="00893457">
        <w:rPr>
          <w:rFonts w:hint="eastAsia"/>
          <w:bCs/>
          <w:color w:val="000000"/>
          <w:szCs w:val="21"/>
        </w:rPr>
        <w:t>，更是让你的每一份礼物都独具匠心的秘密武器。</w:t>
      </w:r>
    </w:p>
    <w:p w:rsidR="002D02DB" w:rsidRPr="00174AAC" w:rsidRDefault="002D02DB" w:rsidP="008167E8">
      <w:pPr>
        <w:rPr>
          <w:bCs/>
          <w:color w:val="000000"/>
          <w:szCs w:val="21"/>
        </w:rPr>
      </w:pPr>
    </w:p>
    <w:p w:rsidR="0013229D" w:rsidRPr="00893457" w:rsidRDefault="0013229D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893457" w:rsidRPr="00893457" w:rsidRDefault="00893457" w:rsidP="00893457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893457">
        <w:rPr>
          <w:rFonts w:hint="eastAsia"/>
          <w:b/>
          <w:bCs/>
          <w:color w:val="000000"/>
          <w:szCs w:val="21"/>
        </w:rPr>
        <w:t>奢侈品牌：</w:t>
      </w:r>
      <w:r w:rsidRPr="00893457">
        <w:rPr>
          <w:rFonts w:hint="eastAsia"/>
          <w:bCs/>
          <w:color w:val="000000"/>
          <w:szCs w:val="21"/>
        </w:rPr>
        <w:t>与爱马仕皮具一样，</w:t>
      </w:r>
      <w:r w:rsidRPr="00AE6A8D">
        <w:rPr>
          <w:rFonts w:hint="eastAsia"/>
          <w:bCs/>
          <w:color w:val="000000"/>
          <w:szCs w:val="21"/>
        </w:rPr>
        <w:t>卡尔塔</w:t>
      </w:r>
      <w:r>
        <w:rPr>
          <w:rFonts w:hint="eastAsia"/>
          <w:bCs/>
          <w:color w:val="000000"/>
          <w:szCs w:val="21"/>
        </w:rPr>
        <w:t>丝带</w:t>
      </w:r>
      <w:r w:rsidRPr="00893457">
        <w:rPr>
          <w:rFonts w:hint="eastAsia"/>
          <w:bCs/>
          <w:color w:val="000000"/>
          <w:szCs w:val="21"/>
        </w:rPr>
        <w:t>也是备受喜爱的经典之作。</w:t>
      </w:r>
      <w:r w:rsidRPr="00AE6A8D">
        <w:rPr>
          <w:rFonts w:hint="eastAsia"/>
          <w:bCs/>
          <w:color w:val="000000"/>
          <w:szCs w:val="21"/>
        </w:rPr>
        <w:t>《</w:t>
      </w:r>
      <w:r w:rsidRPr="00AE6A8D">
        <w:rPr>
          <w:rFonts w:hint="eastAsia"/>
          <w:bCs/>
          <w:color w:val="000000"/>
          <w:szCs w:val="21"/>
        </w:rPr>
        <w:t>Martha Stewart Living</w:t>
      </w:r>
      <w:r w:rsidRPr="00AE6A8D">
        <w:rPr>
          <w:rFonts w:hint="eastAsia"/>
          <w:bCs/>
          <w:color w:val="000000"/>
          <w:szCs w:val="21"/>
        </w:rPr>
        <w:t>》杂志</w:t>
      </w:r>
      <w:r w:rsidRPr="00893457">
        <w:rPr>
          <w:rFonts w:hint="eastAsia"/>
          <w:bCs/>
          <w:color w:val="000000"/>
          <w:szCs w:val="21"/>
        </w:rPr>
        <w:t>拥有</w:t>
      </w:r>
      <w:r>
        <w:rPr>
          <w:rFonts w:hint="eastAsia"/>
          <w:bCs/>
          <w:color w:val="000000"/>
          <w:szCs w:val="21"/>
        </w:rPr>
        <w:t>700</w:t>
      </w:r>
      <w:r w:rsidRPr="00893457">
        <w:rPr>
          <w:rFonts w:hint="eastAsia"/>
          <w:bCs/>
          <w:color w:val="000000"/>
          <w:szCs w:val="21"/>
        </w:rPr>
        <w:t>万读者</w:t>
      </w:r>
      <w:r>
        <w:rPr>
          <w:rFonts w:hint="eastAsia"/>
          <w:bCs/>
          <w:color w:val="000000"/>
          <w:szCs w:val="21"/>
        </w:rPr>
        <w:t>，</w:t>
      </w:r>
      <w:r w:rsidRPr="00893457">
        <w:rPr>
          <w:rFonts w:hint="eastAsia"/>
          <w:bCs/>
          <w:color w:val="000000"/>
          <w:szCs w:val="21"/>
        </w:rPr>
        <w:t>连续七年重点</w:t>
      </w:r>
      <w:proofErr w:type="gramStart"/>
      <w:r w:rsidRPr="00893457">
        <w:rPr>
          <w:rFonts w:hint="eastAsia"/>
          <w:bCs/>
          <w:color w:val="000000"/>
          <w:szCs w:val="21"/>
        </w:rPr>
        <w:t>推荐</w:t>
      </w:r>
      <w:r w:rsidRPr="00AE6A8D">
        <w:rPr>
          <w:rFonts w:hint="eastAsia"/>
          <w:bCs/>
          <w:color w:val="000000"/>
          <w:szCs w:val="21"/>
        </w:rPr>
        <w:t>卡</w:t>
      </w:r>
      <w:proofErr w:type="gramEnd"/>
      <w:r w:rsidRPr="00AE6A8D">
        <w:rPr>
          <w:rFonts w:hint="eastAsia"/>
          <w:bCs/>
          <w:color w:val="000000"/>
          <w:szCs w:val="21"/>
        </w:rPr>
        <w:t>尔塔工作室</w:t>
      </w:r>
      <w:r w:rsidRPr="00893457">
        <w:rPr>
          <w:rFonts w:hint="eastAsia"/>
          <w:bCs/>
          <w:color w:val="000000"/>
          <w:szCs w:val="21"/>
        </w:rPr>
        <w:t>及其产品。</w:t>
      </w:r>
    </w:p>
    <w:p w:rsidR="00893457" w:rsidRPr="00893457" w:rsidRDefault="00893457" w:rsidP="00893457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893457" w:rsidRPr="00893457" w:rsidRDefault="00893457" w:rsidP="00893457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893457">
        <w:rPr>
          <w:rFonts w:hint="eastAsia"/>
          <w:b/>
          <w:bCs/>
          <w:color w:val="000000"/>
          <w:szCs w:val="21"/>
        </w:rPr>
        <w:t>设计宠儿：</w:t>
      </w:r>
      <w:r w:rsidRPr="00AE6A8D">
        <w:rPr>
          <w:rFonts w:hint="eastAsia"/>
          <w:bCs/>
          <w:color w:val="000000"/>
          <w:szCs w:val="21"/>
        </w:rPr>
        <w:t>卡尔塔</w:t>
      </w:r>
      <w:r>
        <w:rPr>
          <w:rFonts w:hint="eastAsia"/>
          <w:bCs/>
          <w:color w:val="000000"/>
          <w:szCs w:val="21"/>
        </w:rPr>
        <w:t>丝带</w:t>
      </w:r>
      <w:r w:rsidRPr="00893457">
        <w:rPr>
          <w:rFonts w:hint="eastAsia"/>
          <w:bCs/>
          <w:color w:val="000000"/>
          <w:szCs w:val="21"/>
        </w:rPr>
        <w:t>是高级时装的首选丝带，受到时装设计师、缝纫师、婚礼设计师和手工艺者的追捧。</w:t>
      </w:r>
    </w:p>
    <w:p w:rsidR="00893457" w:rsidRPr="00893457" w:rsidRDefault="00893457" w:rsidP="00893457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602D94" w:rsidRPr="00893457" w:rsidRDefault="00893457" w:rsidP="00893457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893457">
        <w:rPr>
          <w:rFonts w:hint="eastAsia"/>
          <w:b/>
          <w:bCs/>
          <w:color w:val="000000"/>
          <w:szCs w:val="21"/>
        </w:rPr>
        <w:t>知名度：</w:t>
      </w:r>
      <w:r>
        <w:rPr>
          <w:rFonts w:hint="eastAsia"/>
          <w:bCs/>
          <w:color w:val="000000"/>
          <w:szCs w:val="21"/>
        </w:rPr>
        <w:t>卡尔塔</w:t>
      </w:r>
      <w:r w:rsidRPr="00893457">
        <w:rPr>
          <w:rFonts w:hint="eastAsia"/>
          <w:bCs/>
          <w:color w:val="000000"/>
          <w:szCs w:val="21"/>
        </w:rPr>
        <w:t>丝带在</w:t>
      </w:r>
      <w:r w:rsidRPr="00893457">
        <w:rPr>
          <w:rFonts w:hint="eastAsia"/>
          <w:bCs/>
          <w:color w:val="000000"/>
          <w:szCs w:val="21"/>
        </w:rPr>
        <w:t>Anthropologie</w:t>
      </w:r>
      <w:r w:rsidRPr="00893457">
        <w:rPr>
          <w:rFonts w:hint="eastAsia"/>
          <w:bCs/>
          <w:color w:val="000000"/>
          <w:szCs w:val="21"/>
        </w:rPr>
        <w:t>、</w:t>
      </w:r>
      <w:r w:rsidRPr="00893457">
        <w:rPr>
          <w:rFonts w:hint="eastAsia"/>
          <w:bCs/>
          <w:color w:val="000000"/>
          <w:szCs w:val="21"/>
        </w:rPr>
        <w:t>Crate &amp; B</w:t>
      </w:r>
      <w:r>
        <w:rPr>
          <w:rFonts w:hint="eastAsia"/>
          <w:bCs/>
          <w:color w:val="000000"/>
          <w:szCs w:val="21"/>
        </w:rPr>
        <w:t>arrel</w:t>
      </w:r>
      <w:r w:rsidRPr="00893457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Magnolia</w:t>
      </w:r>
      <w:r w:rsidRPr="00893457">
        <w:rPr>
          <w:rFonts w:hint="eastAsia"/>
          <w:bCs/>
          <w:color w:val="000000"/>
          <w:szCs w:val="21"/>
        </w:rPr>
        <w:t>以及美国</w:t>
      </w:r>
      <w:r>
        <w:rPr>
          <w:rFonts w:hint="eastAsia"/>
          <w:bCs/>
          <w:color w:val="000000"/>
          <w:szCs w:val="21"/>
        </w:rPr>
        <w:t>350</w:t>
      </w:r>
      <w:r w:rsidRPr="00893457">
        <w:rPr>
          <w:rFonts w:hint="eastAsia"/>
          <w:bCs/>
          <w:color w:val="000000"/>
          <w:szCs w:val="21"/>
        </w:rPr>
        <w:t>家零售商和全球超过</w:t>
      </w:r>
      <w:r>
        <w:rPr>
          <w:rFonts w:hint="eastAsia"/>
          <w:bCs/>
          <w:color w:val="000000"/>
          <w:szCs w:val="21"/>
        </w:rPr>
        <w:t>45</w:t>
      </w:r>
      <w:r w:rsidRPr="00893457">
        <w:rPr>
          <w:rFonts w:hint="eastAsia"/>
          <w:bCs/>
          <w:color w:val="000000"/>
          <w:szCs w:val="21"/>
        </w:rPr>
        <w:t>家零售商有售。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893457" w:rsidRDefault="00893457" w:rsidP="00893457">
      <w:pPr>
        <w:ind w:firstLineChars="200" w:firstLine="422"/>
        <w:rPr>
          <w:rFonts w:hint="eastAsia"/>
          <w:noProof/>
        </w:rPr>
      </w:pPr>
      <w:r w:rsidRPr="00893457">
        <w:rPr>
          <w:rFonts w:hint="eastAsia"/>
          <w:b/>
          <w:bCs/>
          <w:color w:val="000000"/>
          <w:szCs w:val="21"/>
        </w:rPr>
        <w:t>卡尔塔工作室</w:t>
      </w:r>
      <w:r w:rsidRPr="00893457">
        <w:rPr>
          <w:rFonts w:hint="eastAsia"/>
          <w:b/>
          <w:noProof/>
        </w:rPr>
        <w:t>（</w:t>
      </w:r>
      <w:r w:rsidRPr="00893457">
        <w:rPr>
          <w:b/>
          <w:noProof/>
        </w:rPr>
        <w:t>Studio Carta</w:t>
      </w:r>
      <w:r w:rsidRPr="00893457">
        <w:rPr>
          <w:rFonts w:hint="eastAsia"/>
          <w:b/>
          <w:noProof/>
        </w:rPr>
        <w:t>）</w:t>
      </w:r>
      <w:r>
        <w:rPr>
          <w:rFonts w:hint="eastAsia"/>
          <w:noProof/>
        </w:rPr>
        <w:t>以其丝带和配饰以及与世界各地设计师的合作而闻名。</w:t>
      </w:r>
    </w:p>
    <w:p w:rsidR="00893457" w:rsidRDefault="00893457" w:rsidP="00893457">
      <w:pPr>
        <w:ind w:firstLineChars="200" w:firstLine="420"/>
        <w:rPr>
          <w:noProof/>
        </w:rPr>
      </w:pPr>
    </w:p>
    <w:p w:rsidR="00893457" w:rsidRDefault="00893457" w:rsidP="00893457">
      <w:pPr>
        <w:ind w:firstLineChars="200" w:firstLine="422"/>
        <w:rPr>
          <w:noProof/>
        </w:rPr>
      </w:pPr>
      <w:r w:rsidRPr="00893457">
        <w:rPr>
          <w:rFonts w:hint="eastAsia"/>
          <w:b/>
          <w:noProof/>
        </w:rPr>
        <w:t>可可·麦克莱肯（</w:t>
      </w:r>
      <w:r w:rsidRPr="00893457">
        <w:rPr>
          <w:rFonts w:hint="eastAsia"/>
          <w:b/>
          <w:noProof/>
        </w:rPr>
        <w:t>Coco McCracken</w:t>
      </w:r>
      <w:r w:rsidRPr="00893457">
        <w:rPr>
          <w:rFonts w:hint="eastAsia"/>
          <w:b/>
          <w:noProof/>
        </w:rPr>
        <w:t>）</w:t>
      </w:r>
      <w:r>
        <w:rPr>
          <w:rFonts w:hint="eastAsia"/>
          <w:noProof/>
        </w:rPr>
        <w:t>是一位作家、摄影师和社交媒体策略师，她的客户包括</w:t>
      </w:r>
      <w:r w:rsidRPr="00893457">
        <w:rPr>
          <w:noProof/>
        </w:rPr>
        <w:t>Indigo Arts Alliance</w:t>
      </w:r>
      <w:r>
        <w:rPr>
          <w:rFonts w:hint="eastAsia"/>
          <w:noProof/>
        </w:rPr>
        <w:t>、科尔比学院</w:t>
      </w:r>
      <w:r>
        <w:rPr>
          <w:rFonts w:hint="eastAsia"/>
          <w:noProof/>
        </w:rPr>
        <w:t>（</w:t>
      </w:r>
      <w:r w:rsidRPr="00893457">
        <w:rPr>
          <w:noProof/>
        </w:rPr>
        <w:t>Colby College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Pr="00893457">
        <w:rPr>
          <w:noProof/>
        </w:rPr>
        <w:t>the Lunder Institute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Sanita Clogs</w:t>
      </w:r>
      <w:r>
        <w:rPr>
          <w:rFonts w:hint="eastAsia"/>
          <w:noProof/>
        </w:rPr>
        <w:t>和</w:t>
      </w:r>
      <w:r>
        <w:rPr>
          <w:rFonts w:hint="eastAsia"/>
          <w:noProof/>
        </w:rPr>
        <w:t>Drizly</w:t>
      </w:r>
      <w:r>
        <w:rPr>
          <w:rFonts w:hint="eastAsia"/>
          <w:noProof/>
        </w:rPr>
        <w:t>。她现居缅因州波特兰市。</w:t>
      </w:r>
    </w:p>
    <w:p w:rsidR="00893457" w:rsidRDefault="00893457" w:rsidP="00893457">
      <w:pPr>
        <w:ind w:firstLineChars="200" w:firstLine="420"/>
        <w:rPr>
          <w:noProof/>
        </w:rPr>
      </w:pPr>
    </w:p>
    <w:p w:rsidR="00893457" w:rsidRDefault="00893457" w:rsidP="00893457">
      <w:pPr>
        <w:ind w:firstLineChars="200" w:firstLine="422"/>
        <w:rPr>
          <w:rFonts w:hint="eastAsia"/>
          <w:noProof/>
        </w:rPr>
      </w:pPr>
      <w:r w:rsidRPr="00893457">
        <w:rPr>
          <w:rFonts w:hint="eastAsia"/>
          <w:b/>
          <w:bCs/>
          <w:color w:val="000000"/>
          <w:szCs w:val="21"/>
        </w:rPr>
        <w:t>西尔克·斯托达德（</w:t>
      </w:r>
      <w:proofErr w:type="spellStart"/>
      <w:r w:rsidRPr="00893457">
        <w:rPr>
          <w:rFonts w:hint="eastAsia"/>
          <w:b/>
          <w:bCs/>
          <w:color w:val="000000"/>
          <w:szCs w:val="21"/>
        </w:rPr>
        <w:t>Silke</w:t>
      </w:r>
      <w:proofErr w:type="spellEnd"/>
      <w:r w:rsidRPr="00893457">
        <w:rPr>
          <w:b/>
          <w:bCs/>
          <w:color w:val="000000"/>
          <w:szCs w:val="21"/>
        </w:rPr>
        <w:t xml:space="preserve"> </w:t>
      </w:r>
      <w:r w:rsidRPr="00893457">
        <w:rPr>
          <w:rFonts w:hint="eastAsia"/>
          <w:b/>
          <w:bCs/>
          <w:color w:val="000000"/>
          <w:szCs w:val="21"/>
        </w:rPr>
        <w:t>Stoddard</w:t>
      </w:r>
      <w:r w:rsidRPr="00893457">
        <w:rPr>
          <w:rFonts w:hint="eastAsia"/>
          <w:b/>
          <w:bCs/>
          <w:color w:val="000000"/>
          <w:szCs w:val="21"/>
        </w:rPr>
        <w:t>）</w:t>
      </w:r>
      <w:r w:rsidR="002D5AF9" w:rsidRPr="002D5AF9">
        <w:rPr>
          <w:rFonts w:hint="eastAsia"/>
          <w:bCs/>
          <w:color w:val="000000"/>
          <w:szCs w:val="21"/>
        </w:rPr>
        <w:t>是一名</w:t>
      </w:r>
      <w:r w:rsidR="002D5AF9">
        <w:rPr>
          <w:rFonts w:hint="eastAsia"/>
          <w:noProof/>
        </w:rPr>
        <w:t>设计师</w:t>
      </w:r>
      <w:r w:rsidR="002D5AF9">
        <w:rPr>
          <w:rFonts w:hint="eastAsia"/>
          <w:noProof/>
        </w:rPr>
        <w:t>，她</w:t>
      </w:r>
      <w:r>
        <w:rPr>
          <w:rFonts w:hint="eastAsia"/>
          <w:noProof/>
        </w:rPr>
        <w:t>曾在</w:t>
      </w:r>
      <w:r w:rsidRPr="00AE6A8D">
        <w:rPr>
          <w:rFonts w:hint="eastAsia"/>
          <w:bCs/>
          <w:color w:val="000000"/>
          <w:szCs w:val="21"/>
        </w:rPr>
        <w:t>《</w:t>
      </w:r>
      <w:r w:rsidRPr="00AE6A8D">
        <w:rPr>
          <w:rFonts w:hint="eastAsia"/>
          <w:bCs/>
          <w:color w:val="000000"/>
          <w:szCs w:val="21"/>
        </w:rPr>
        <w:t>Martha Stewart Living</w:t>
      </w:r>
      <w:r w:rsidRPr="00AE6A8D">
        <w:rPr>
          <w:rFonts w:hint="eastAsia"/>
          <w:bCs/>
          <w:color w:val="000000"/>
          <w:szCs w:val="21"/>
        </w:rPr>
        <w:t>》杂志</w:t>
      </w:r>
      <w:r>
        <w:rPr>
          <w:rFonts w:hint="eastAsia"/>
          <w:noProof/>
        </w:rPr>
        <w:t>做了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多年的编辑。她居住在纽约的卡托纳。</w:t>
      </w:r>
    </w:p>
    <w:p w:rsidR="00893457" w:rsidRDefault="00893457" w:rsidP="00893457">
      <w:pPr>
        <w:ind w:firstLineChars="200" w:firstLine="420"/>
        <w:rPr>
          <w:noProof/>
        </w:rPr>
      </w:pPr>
    </w:p>
    <w:p w:rsidR="00274762" w:rsidRDefault="00893457" w:rsidP="00893457">
      <w:pPr>
        <w:ind w:firstLineChars="200" w:firstLine="422"/>
        <w:rPr>
          <w:noProof/>
        </w:rPr>
      </w:pPr>
      <w:r w:rsidRPr="00893457">
        <w:rPr>
          <w:rFonts w:hint="eastAsia"/>
          <w:b/>
          <w:bCs/>
          <w:color w:val="000000"/>
          <w:szCs w:val="21"/>
        </w:rPr>
        <w:t>劳拉·墨菲（</w:t>
      </w:r>
      <w:r w:rsidRPr="00893457">
        <w:rPr>
          <w:rFonts w:hint="eastAsia"/>
          <w:b/>
          <w:bCs/>
          <w:color w:val="000000"/>
          <w:szCs w:val="21"/>
        </w:rPr>
        <w:t>Laura Murphy</w:t>
      </w:r>
      <w:r w:rsidRPr="00893457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noProof/>
        </w:rPr>
        <w:t>的作品曾刊登在《</w:t>
      </w:r>
      <w:r>
        <w:rPr>
          <w:rFonts w:hint="eastAsia"/>
          <w:noProof/>
        </w:rPr>
        <w:t>Domino</w:t>
      </w:r>
      <w:r>
        <w:rPr>
          <w:rFonts w:hint="eastAsia"/>
          <w:noProof/>
        </w:rPr>
        <w:t>》、《</w:t>
      </w:r>
      <w:r>
        <w:rPr>
          <w:rFonts w:hint="eastAsia"/>
          <w:noProof/>
        </w:rPr>
        <w:t>AD</w:t>
      </w:r>
      <w:r>
        <w:rPr>
          <w:rFonts w:hint="eastAsia"/>
          <w:noProof/>
        </w:rPr>
        <w:t>》和</w:t>
      </w:r>
      <w:r>
        <w:rPr>
          <w:rFonts w:hint="eastAsia"/>
          <w:noProof/>
        </w:rPr>
        <w:t>Food52</w:t>
      </w:r>
      <w:r>
        <w:rPr>
          <w:rFonts w:hint="eastAsia"/>
          <w:noProof/>
        </w:rPr>
        <w:t>上；她与摩根图书馆</w:t>
      </w:r>
      <w:r>
        <w:rPr>
          <w:rFonts w:hint="eastAsia"/>
          <w:noProof/>
        </w:rPr>
        <w:t>（</w:t>
      </w:r>
      <w:r w:rsidRPr="00893457">
        <w:rPr>
          <w:noProof/>
        </w:rPr>
        <w:t>Morgan Library &amp; Museum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、</w:t>
      </w:r>
      <w:r w:rsidRPr="00893457">
        <w:rPr>
          <w:rFonts w:hint="eastAsia"/>
          <w:noProof/>
        </w:rPr>
        <w:t>卓纳画廊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David Zwirner Gallery</w:t>
      </w:r>
      <w:r>
        <w:rPr>
          <w:rFonts w:hint="eastAsia"/>
          <w:noProof/>
        </w:rPr>
        <w:t>）、</w:t>
      </w:r>
      <w:r w:rsidR="002D5AF9" w:rsidRPr="002D5AF9">
        <w:rPr>
          <w:rFonts w:hint="eastAsia"/>
          <w:noProof/>
        </w:rPr>
        <w:t>巴恩斯基金会画廊</w:t>
      </w:r>
      <w:r w:rsidR="002D5AF9">
        <w:rPr>
          <w:rFonts w:hint="eastAsia"/>
          <w:noProof/>
        </w:rPr>
        <w:t>（</w:t>
      </w:r>
      <w:r w:rsidR="002D5AF9" w:rsidRPr="002D5AF9">
        <w:rPr>
          <w:noProof/>
        </w:rPr>
        <w:t>Barnes Foundation</w:t>
      </w:r>
      <w:r w:rsidR="002D5AF9">
        <w:rPr>
          <w:rFonts w:hint="eastAsia"/>
          <w:noProof/>
        </w:rPr>
        <w:t>）</w:t>
      </w:r>
      <w:r>
        <w:rPr>
          <w:rFonts w:hint="eastAsia"/>
          <w:noProof/>
        </w:rPr>
        <w:t>和</w:t>
      </w:r>
      <w:r w:rsidR="002D5AF9" w:rsidRPr="002D5AF9">
        <w:rPr>
          <w:rFonts w:hint="eastAsia"/>
          <w:noProof/>
        </w:rPr>
        <w:t>皇家美术学院</w:t>
      </w:r>
      <w:r w:rsidR="002D5AF9">
        <w:rPr>
          <w:rFonts w:hint="eastAsia"/>
          <w:noProof/>
        </w:rPr>
        <w:t>（</w:t>
      </w:r>
      <w:r w:rsidR="002D5AF9" w:rsidRPr="002D5AF9">
        <w:rPr>
          <w:noProof/>
        </w:rPr>
        <w:t>Royal Academy of Arts</w:t>
      </w:r>
      <w:r w:rsidR="002D5AF9">
        <w:rPr>
          <w:rFonts w:hint="eastAsia"/>
          <w:noProof/>
        </w:rPr>
        <w:t>）</w:t>
      </w:r>
      <w:r>
        <w:rPr>
          <w:rFonts w:hint="eastAsia"/>
          <w:noProof/>
        </w:rPr>
        <w:t>都有合作。她现居马萨诸塞州兴汉姆。</w:t>
      </w:r>
    </w:p>
    <w:p w:rsidR="00B1317C" w:rsidRDefault="00B1317C" w:rsidP="00B1317C">
      <w:pPr>
        <w:rPr>
          <w:noProof/>
        </w:rPr>
      </w:pPr>
    </w:p>
    <w:p w:rsidR="00B1317C" w:rsidRDefault="00B1317C" w:rsidP="00B1317C">
      <w:pPr>
        <w:rPr>
          <w:noProof/>
        </w:rPr>
      </w:pPr>
    </w:p>
    <w:p w:rsidR="0080148C" w:rsidRPr="0080148C" w:rsidRDefault="0080148C" w:rsidP="00B1317C">
      <w:pPr>
        <w:rPr>
          <w:b/>
          <w:noProof/>
        </w:rPr>
      </w:pPr>
      <w:r w:rsidRPr="0080148C">
        <w:rPr>
          <w:b/>
          <w:noProof/>
        </w:rPr>
        <w:t>内页样张：</w:t>
      </w:r>
    </w:p>
    <w:p w:rsidR="0080148C" w:rsidRDefault="0080148C" w:rsidP="00B1317C">
      <w:pPr>
        <w:rPr>
          <w:noProof/>
        </w:rPr>
      </w:pPr>
    </w:p>
    <w:p w:rsidR="002D5AF9" w:rsidRDefault="002D5AF9" w:rsidP="002D5AF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40" cy="3471454"/>
            <wp:effectExtent l="0" t="0" r="0" b="0"/>
            <wp:docPr id="13" name="图片 13" descr="C:\Users\Lenovo\AppData\Roaming\Foxmail7\Temp-5672-20240418092332\Attach\image008(02-25-0(04-18-12-26-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Foxmail7\Temp-5672-20240418092332\Attach\image008(02-25-0(04-18-12-26-4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F9" w:rsidRDefault="002D5AF9" w:rsidP="002D5AF9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5400040" cy="3485480"/>
            <wp:effectExtent l="0" t="0" r="0" b="1270"/>
            <wp:docPr id="14" name="图片 14" descr="C:\Users\Lenovo\AppData\Roaming\Foxmail7\Temp-5672-20240418092332\Attach\image010(02-25-0(04-18-12-26-4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Foxmail7\Temp-5672-20240418092332\Attach\image010(02-25-0(04-18-12-26-44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A95" w:rsidRPr="00274762" w:rsidRDefault="007B3A95" w:rsidP="0053526D">
      <w:pPr>
        <w:rPr>
          <w:b/>
          <w:bCs/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BB" w:rsidRDefault="00A730BB">
      <w:r>
        <w:separator/>
      </w:r>
    </w:p>
  </w:endnote>
  <w:endnote w:type="continuationSeparator" w:id="0">
    <w:p w:rsidR="00A730BB" w:rsidRDefault="00A7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BB" w:rsidRDefault="00A730BB">
      <w:r>
        <w:separator/>
      </w:r>
    </w:p>
  </w:footnote>
  <w:footnote w:type="continuationSeparator" w:id="0">
    <w:p w:rsidR="00A730BB" w:rsidRDefault="00A7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264B"/>
    <w:rsid w:val="001134E9"/>
    <w:rsid w:val="00120EAA"/>
    <w:rsid w:val="00121268"/>
    <w:rsid w:val="00123372"/>
    <w:rsid w:val="00125D6C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4AAC"/>
    <w:rsid w:val="00181BA9"/>
    <w:rsid w:val="00193733"/>
    <w:rsid w:val="00195D6F"/>
    <w:rsid w:val="001A0EE1"/>
    <w:rsid w:val="001A7E0A"/>
    <w:rsid w:val="001B2196"/>
    <w:rsid w:val="001B248E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D5AF9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4A63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7968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6D85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148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47595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3457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30BB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E6A8D"/>
    <w:rsid w:val="00AF0671"/>
    <w:rsid w:val="00B057F1"/>
    <w:rsid w:val="00B0598E"/>
    <w:rsid w:val="00B05A00"/>
    <w:rsid w:val="00B122BA"/>
    <w:rsid w:val="00B1317C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B379-C291-42DE-A773-6FA6B615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335</Words>
  <Characters>1914</Characters>
  <Application>Microsoft Office Word</Application>
  <DocSecurity>0</DocSecurity>
  <Lines>15</Lines>
  <Paragraphs>4</Paragraphs>
  <ScaleCrop>false</ScaleCrop>
  <Company>2ndSpAcE</Company>
  <LinksUpToDate>false</LinksUpToDate>
  <CharactersWithSpaces>2245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2024-04-18T04:27:00Z</dcterms:created>
  <dcterms:modified xsi:type="dcterms:W3CDTF">2024-04-18T04:50:00Z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