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73E29" w14:textId="77777777" w:rsidR="00164D30" w:rsidRDefault="00C77208">
      <w:pPr>
        <w:ind w:firstLineChars="1004" w:firstLine="3629"/>
        <w:rPr>
          <w:b/>
          <w:bCs/>
          <w:sz w:val="36"/>
          <w:shd w:val="pct10" w:color="auto" w:fill="FFFFFF"/>
        </w:rPr>
      </w:pPr>
      <w:bookmarkStart w:id="0" w:name="_Hlk151282515"/>
      <w:bookmarkEnd w:id="0"/>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0B389FB6" w14:textId="1A0E8298" w:rsidR="00164D30" w:rsidRDefault="005E1D8F">
      <w:pPr>
        <w:ind w:firstLineChars="1004" w:firstLine="2117"/>
        <w:rPr>
          <w:b/>
          <w:bCs/>
          <w:sz w:val="36"/>
        </w:rPr>
      </w:pPr>
      <w:r>
        <w:rPr>
          <w:b/>
          <w:bCs/>
          <w:noProof/>
          <w:color w:val="000000"/>
        </w:rPr>
        <w:drawing>
          <wp:anchor distT="0" distB="0" distL="114300" distR="114300" simplePos="0" relativeHeight="251658240" behindDoc="0" locked="0" layoutInCell="1" allowOverlap="1" wp14:anchorId="07CAB598" wp14:editId="678CFF6A">
            <wp:simplePos x="0" y="0"/>
            <wp:positionH relativeFrom="margin">
              <wp:posOffset>3926840</wp:posOffset>
            </wp:positionH>
            <wp:positionV relativeFrom="paragraph">
              <wp:posOffset>398780</wp:posOffset>
            </wp:positionV>
            <wp:extent cx="1884680" cy="1771650"/>
            <wp:effectExtent l="0" t="0" r="1270" b="0"/>
            <wp:wrapSquare wrapText="bothSides"/>
            <wp:docPr id="2122704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4796" name="图片 21227047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80" cy="1771650"/>
                    </a:xfrm>
                    <a:prstGeom prst="rect">
                      <a:avLst/>
                    </a:prstGeom>
                  </pic:spPr>
                </pic:pic>
              </a:graphicData>
            </a:graphic>
            <wp14:sizeRelH relativeFrom="margin">
              <wp14:pctWidth>0</wp14:pctWidth>
            </wp14:sizeRelH>
            <wp14:sizeRelV relativeFrom="margin">
              <wp14:pctHeight>0</wp14:pctHeight>
            </wp14:sizeRelV>
          </wp:anchor>
        </w:drawing>
      </w:r>
    </w:p>
    <w:p w14:paraId="1653C37D" w14:textId="1B1BF18E" w:rsidR="00164D30" w:rsidRPr="0062059E" w:rsidRDefault="00B52BD5" w:rsidP="0008719A">
      <w:pPr>
        <w:rPr>
          <w:b/>
          <w:bCs/>
          <w:color w:val="000000"/>
        </w:rPr>
      </w:pPr>
      <w:r>
        <w:rPr>
          <w:b/>
          <w:bCs/>
          <w:color w:val="000000"/>
        </w:rPr>
        <w:t>中文</w:t>
      </w:r>
      <w:r>
        <w:rPr>
          <w:rFonts w:hint="eastAsia"/>
          <w:b/>
          <w:bCs/>
          <w:color w:val="000000"/>
        </w:rPr>
        <w:t>书名：</w:t>
      </w:r>
      <w:r w:rsidR="00AF600D" w:rsidRPr="00AF600D">
        <w:rPr>
          <w:rFonts w:hint="eastAsia"/>
          <w:b/>
          <w:bCs/>
          <w:color w:val="000000"/>
        </w:rPr>
        <w:t>《</w:t>
      </w:r>
      <w:r w:rsidR="0062059E" w:rsidRPr="0062059E">
        <w:rPr>
          <w:b/>
          <w:bCs/>
          <w:color w:val="000000"/>
        </w:rPr>
        <w:t>海边的蓝</w:t>
      </w:r>
      <w:r w:rsidR="0062059E" w:rsidRPr="0062059E">
        <w:rPr>
          <w:rFonts w:hint="eastAsia"/>
          <w:b/>
          <w:bCs/>
          <w:color w:val="000000"/>
        </w:rPr>
        <w:t>色小</w:t>
      </w:r>
      <w:r w:rsidR="0062059E" w:rsidRPr="0062059E">
        <w:rPr>
          <w:b/>
          <w:bCs/>
          <w:color w:val="000000"/>
        </w:rPr>
        <w:t>屋</w:t>
      </w:r>
      <w:r w:rsidR="00AF600D" w:rsidRPr="00AF600D">
        <w:rPr>
          <w:rFonts w:hint="eastAsia"/>
          <w:b/>
          <w:bCs/>
          <w:color w:val="000000"/>
        </w:rPr>
        <w:t>》</w:t>
      </w:r>
    </w:p>
    <w:p w14:paraId="267F58FF" w14:textId="1B40661B" w:rsidR="00164D30" w:rsidRPr="0008719A" w:rsidRDefault="00C77208" w:rsidP="007E3053">
      <w:pPr>
        <w:rPr>
          <w:b/>
          <w:bCs/>
          <w:color w:val="000000"/>
        </w:rPr>
      </w:pPr>
      <w:r>
        <w:rPr>
          <w:rFonts w:hint="eastAsia"/>
          <w:b/>
          <w:bCs/>
          <w:color w:val="000000"/>
        </w:rPr>
        <w:t>英文书名：</w:t>
      </w:r>
      <w:r w:rsidR="0062059E" w:rsidRPr="0062059E">
        <w:rPr>
          <w:b/>
          <w:bCs/>
          <w:color w:val="000000"/>
        </w:rPr>
        <w:t>Little Blue House Beside the Sea</w:t>
      </w:r>
    </w:p>
    <w:p w14:paraId="7E85E628" w14:textId="07EBB38A" w:rsidR="00164D30" w:rsidRDefault="00C77208">
      <w:pPr>
        <w:rPr>
          <w:b/>
          <w:bCs/>
          <w:color w:val="000000"/>
        </w:rPr>
      </w:pPr>
      <w:r>
        <w:rPr>
          <w:rFonts w:hint="eastAsia"/>
          <w:b/>
          <w:bCs/>
          <w:color w:val="000000"/>
        </w:rPr>
        <w:t>作</w:t>
      </w:r>
      <w:r>
        <w:rPr>
          <w:rFonts w:hint="eastAsia"/>
          <w:b/>
          <w:bCs/>
          <w:color w:val="000000"/>
        </w:rPr>
        <w:t xml:space="preserve">    </w:t>
      </w:r>
      <w:r>
        <w:rPr>
          <w:rFonts w:hint="eastAsia"/>
          <w:b/>
          <w:bCs/>
          <w:color w:val="000000"/>
        </w:rPr>
        <w:t>者：</w:t>
      </w:r>
      <w:hyperlink r:id="rId9" w:history="1">
        <w:r w:rsidR="0062059E" w:rsidRPr="0062059E">
          <w:rPr>
            <w:b/>
            <w:bCs/>
            <w:color w:val="000000"/>
          </w:rPr>
          <w:t>Jo Ellen Bogart</w:t>
        </w:r>
      </w:hyperlink>
      <w:r w:rsidR="0062059E" w:rsidRPr="0062059E">
        <w:rPr>
          <w:rFonts w:hint="eastAsia"/>
          <w:b/>
          <w:bCs/>
          <w:color w:val="000000"/>
        </w:rPr>
        <w:t xml:space="preserve">, illustrated by </w:t>
      </w:r>
      <w:hyperlink r:id="rId10" w:history="1">
        <w:r w:rsidR="0062059E" w:rsidRPr="0062059E">
          <w:rPr>
            <w:b/>
            <w:bCs/>
            <w:color w:val="000000"/>
          </w:rPr>
          <w:t>Carme Lemniscates</w:t>
        </w:r>
      </w:hyperlink>
    </w:p>
    <w:p w14:paraId="71DB7D38" w14:textId="28C0DF45" w:rsidR="00164D30" w:rsidRPr="00AF600D" w:rsidRDefault="00C77208">
      <w:pPr>
        <w:rPr>
          <w:b/>
          <w:bCs/>
          <w:color w:val="000000"/>
        </w:rPr>
      </w:pPr>
      <w:r>
        <w:rPr>
          <w:rFonts w:hint="eastAsia"/>
          <w:b/>
          <w:bCs/>
          <w:color w:val="000000"/>
        </w:rPr>
        <w:t>出</w:t>
      </w:r>
      <w:r>
        <w:rPr>
          <w:rFonts w:hint="eastAsia"/>
          <w:b/>
          <w:bCs/>
          <w:color w:val="000000"/>
        </w:rPr>
        <w:t xml:space="preserve"> </w:t>
      </w:r>
      <w:r>
        <w:rPr>
          <w:rFonts w:hint="eastAsia"/>
          <w:b/>
          <w:bCs/>
          <w:color w:val="000000"/>
        </w:rPr>
        <w:t>版</w:t>
      </w:r>
      <w:r>
        <w:rPr>
          <w:rFonts w:hint="eastAsia"/>
          <w:b/>
          <w:bCs/>
          <w:color w:val="000000"/>
        </w:rPr>
        <w:t xml:space="preserve"> </w:t>
      </w:r>
      <w:r>
        <w:rPr>
          <w:rFonts w:hint="eastAsia"/>
          <w:b/>
          <w:bCs/>
          <w:color w:val="000000"/>
        </w:rPr>
        <w:t>社：</w:t>
      </w:r>
      <w:r w:rsidR="0062059E" w:rsidRPr="0062059E">
        <w:rPr>
          <w:b/>
          <w:bCs/>
          <w:color w:val="000000"/>
        </w:rPr>
        <w:t>Tilbury House</w:t>
      </w:r>
    </w:p>
    <w:p w14:paraId="0C5FD4BE" w14:textId="358B55BF" w:rsidR="00164D30" w:rsidRPr="008C7D01" w:rsidRDefault="00C77208">
      <w:pPr>
        <w:rPr>
          <w:b/>
          <w:bCs/>
        </w:rPr>
      </w:pPr>
      <w:r w:rsidRPr="008C7D01">
        <w:rPr>
          <w:rFonts w:hint="eastAsia"/>
          <w:b/>
          <w:bCs/>
        </w:rPr>
        <w:t>代理公司：</w:t>
      </w:r>
      <w:r w:rsidR="0008719A" w:rsidRPr="008C7D01">
        <w:rPr>
          <w:b/>
          <w:bCs/>
        </w:rPr>
        <w:t>Biagi/ANA</w:t>
      </w:r>
    </w:p>
    <w:p w14:paraId="53713931" w14:textId="662EB2A2" w:rsidR="00164D30" w:rsidRPr="008C7D01" w:rsidRDefault="00C77208">
      <w:pPr>
        <w:rPr>
          <w:b/>
          <w:bCs/>
        </w:rPr>
      </w:pPr>
      <w:r w:rsidRPr="008C7D01">
        <w:rPr>
          <w:rFonts w:hint="eastAsia"/>
          <w:b/>
          <w:bCs/>
        </w:rPr>
        <w:t>页</w:t>
      </w:r>
      <w:r w:rsidRPr="008C7D01">
        <w:rPr>
          <w:rFonts w:hint="eastAsia"/>
          <w:b/>
          <w:bCs/>
        </w:rPr>
        <w:t xml:space="preserve">    </w:t>
      </w:r>
      <w:r w:rsidRPr="008C7D01">
        <w:rPr>
          <w:rFonts w:hint="eastAsia"/>
          <w:b/>
          <w:bCs/>
        </w:rPr>
        <w:t>数：</w:t>
      </w:r>
      <w:r w:rsidR="0008719A" w:rsidRPr="008C7D01">
        <w:rPr>
          <w:rFonts w:hint="eastAsia"/>
          <w:b/>
          <w:bCs/>
        </w:rPr>
        <w:t>32</w:t>
      </w:r>
      <w:r w:rsidR="00DF2ACA" w:rsidRPr="008C7D01">
        <w:rPr>
          <w:rFonts w:hint="eastAsia"/>
          <w:b/>
          <w:bCs/>
        </w:rPr>
        <w:t>页</w:t>
      </w:r>
    </w:p>
    <w:p w14:paraId="39ABE12C" w14:textId="22936FBF" w:rsidR="00164D30" w:rsidRPr="008C7D01" w:rsidRDefault="00C77208">
      <w:pPr>
        <w:rPr>
          <w:b/>
          <w:bCs/>
        </w:rPr>
      </w:pPr>
      <w:r w:rsidRPr="008C7D01">
        <w:rPr>
          <w:rFonts w:hint="eastAsia"/>
          <w:b/>
          <w:bCs/>
        </w:rPr>
        <w:t>出版时间：</w:t>
      </w:r>
      <w:r w:rsidRPr="008C7D01">
        <w:rPr>
          <w:rFonts w:hint="eastAsia"/>
          <w:b/>
          <w:bCs/>
        </w:rPr>
        <w:t>202</w:t>
      </w:r>
      <w:r w:rsidR="0062059E" w:rsidRPr="008C7D01">
        <w:rPr>
          <w:rFonts w:hint="eastAsia"/>
          <w:b/>
          <w:bCs/>
        </w:rPr>
        <w:t>0</w:t>
      </w:r>
      <w:r w:rsidRPr="008C7D01">
        <w:rPr>
          <w:rFonts w:hint="eastAsia"/>
          <w:b/>
          <w:bCs/>
        </w:rPr>
        <w:t>年</w:t>
      </w:r>
      <w:r w:rsidR="0062059E" w:rsidRPr="008C7D01">
        <w:rPr>
          <w:rFonts w:hint="eastAsia"/>
          <w:b/>
          <w:bCs/>
        </w:rPr>
        <w:t>7</w:t>
      </w:r>
      <w:r w:rsidRPr="008C7D01">
        <w:rPr>
          <w:rFonts w:hint="eastAsia"/>
          <w:b/>
          <w:bCs/>
        </w:rPr>
        <w:t>月</w:t>
      </w:r>
      <w:bookmarkStart w:id="1" w:name="_GoBack"/>
      <w:bookmarkEnd w:id="1"/>
    </w:p>
    <w:p w14:paraId="11EA1CB2" w14:textId="483962B1" w:rsidR="00164D30" w:rsidRPr="008C7D01" w:rsidRDefault="00C77208">
      <w:pPr>
        <w:rPr>
          <w:b/>
          <w:bCs/>
        </w:rPr>
      </w:pPr>
      <w:r w:rsidRPr="008C7D01">
        <w:rPr>
          <w:rFonts w:hint="eastAsia"/>
          <w:b/>
          <w:bCs/>
        </w:rPr>
        <w:t>代理地区：中国大陆、台湾</w:t>
      </w:r>
    </w:p>
    <w:p w14:paraId="5D5B859F" w14:textId="7B213226" w:rsidR="00164D30" w:rsidRPr="008C7D01" w:rsidRDefault="00C77208">
      <w:pPr>
        <w:rPr>
          <w:b/>
          <w:bCs/>
        </w:rPr>
      </w:pPr>
      <w:r w:rsidRPr="008C7D01">
        <w:rPr>
          <w:rFonts w:hint="eastAsia"/>
          <w:b/>
          <w:bCs/>
        </w:rPr>
        <w:t>审读资料：电子稿</w:t>
      </w:r>
    </w:p>
    <w:p w14:paraId="67B52110" w14:textId="6F3AD0CB" w:rsidR="00AF600D" w:rsidRPr="008C7D01" w:rsidRDefault="00C77208" w:rsidP="0008719A">
      <w:pPr>
        <w:rPr>
          <w:b/>
          <w:bCs/>
        </w:rPr>
      </w:pPr>
      <w:r w:rsidRPr="008C7D01">
        <w:rPr>
          <w:rFonts w:hint="eastAsia"/>
          <w:b/>
          <w:bCs/>
        </w:rPr>
        <w:t>类</w:t>
      </w:r>
      <w:r w:rsidRPr="008C7D01">
        <w:rPr>
          <w:rFonts w:hint="eastAsia"/>
          <w:b/>
          <w:bCs/>
        </w:rPr>
        <w:t xml:space="preserve">    </w:t>
      </w:r>
      <w:r w:rsidRPr="008C7D01">
        <w:rPr>
          <w:rFonts w:hint="eastAsia"/>
          <w:b/>
          <w:bCs/>
        </w:rPr>
        <w:t>型：</w:t>
      </w:r>
      <w:r w:rsidR="005E1D8F">
        <w:rPr>
          <w:rFonts w:hint="eastAsia"/>
          <w:b/>
          <w:bCs/>
        </w:rPr>
        <w:t>故事</w:t>
      </w:r>
      <w:r w:rsidR="006C6CBC" w:rsidRPr="008C7D01">
        <w:rPr>
          <w:rFonts w:hint="eastAsia"/>
          <w:b/>
          <w:bCs/>
        </w:rPr>
        <w:t>绘本</w:t>
      </w:r>
    </w:p>
    <w:p w14:paraId="138615D5" w14:textId="6B00200E" w:rsidR="007E691B" w:rsidRPr="00C53CAC" w:rsidRDefault="007E691B" w:rsidP="00C53CAC">
      <w:pPr>
        <w:widowControl/>
        <w:shd w:val="clear" w:color="auto" w:fill="FFFFFF"/>
        <w:jc w:val="center"/>
        <w:rPr>
          <w:b/>
          <w:bCs/>
          <w:color w:val="1F4E79" w:themeColor="accent1" w:themeShade="80"/>
        </w:rPr>
      </w:pPr>
    </w:p>
    <w:p w14:paraId="2E913EF5" w14:textId="5033EC26" w:rsidR="009B0BE5" w:rsidRPr="00C53CAC" w:rsidRDefault="009B0BE5" w:rsidP="009B0BE5">
      <w:pPr>
        <w:widowControl/>
        <w:shd w:val="clear" w:color="auto" w:fill="FFFFFF"/>
        <w:jc w:val="center"/>
        <w:rPr>
          <w:b/>
          <w:bCs/>
          <w:color w:val="1F4E79" w:themeColor="accent1" w:themeShade="80"/>
        </w:rPr>
      </w:pPr>
      <w:r w:rsidRPr="00C53CAC">
        <w:rPr>
          <w:rFonts w:hint="eastAsia"/>
          <w:b/>
          <w:bCs/>
          <w:color w:val="1F4E79" w:themeColor="accent1" w:themeShade="80"/>
        </w:rPr>
        <w:t>一首对世界海洋的赞美诗</w:t>
      </w:r>
    </w:p>
    <w:p w14:paraId="3A3939BD" w14:textId="77777777" w:rsidR="008C7D01" w:rsidRPr="00C53CAC" w:rsidRDefault="008C7D01" w:rsidP="00C53CAC">
      <w:pPr>
        <w:widowControl/>
        <w:shd w:val="clear" w:color="auto" w:fill="FFFFFF"/>
        <w:jc w:val="center"/>
        <w:rPr>
          <w:b/>
          <w:bCs/>
          <w:color w:val="1F4E79" w:themeColor="accent1" w:themeShade="80"/>
        </w:rPr>
      </w:pPr>
    </w:p>
    <w:p w14:paraId="0D6AA37A" w14:textId="34C137FD" w:rsidR="008C7D01" w:rsidRPr="00C53CAC" w:rsidRDefault="008C7D01" w:rsidP="00C53CAC">
      <w:pPr>
        <w:widowControl/>
        <w:shd w:val="clear" w:color="auto" w:fill="FFFFFF"/>
        <w:jc w:val="center"/>
        <w:rPr>
          <w:b/>
          <w:bCs/>
          <w:color w:val="1F4E79" w:themeColor="accent1" w:themeShade="80"/>
        </w:rPr>
      </w:pPr>
      <w:r w:rsidRPr="00C53CAC">
        <w:rPr>
          <w:rFonts w:hint="eastAsia"/>
          <w:b/>
          <w:bCs/>
          <w:color w:val="1F4E79" w:themeColor="accent1" w:themeShade="80"/>
        </w:rPr>
        <w:t>跟随一个小女孩穿过海岸、通过风暴的简单故事，这本书却有着深远的意义</w:t>
      </w:r>
    </w:p>
    <w:p w14:paraId="12C7FB5D" w14:textId="360E47FF" w:rsidR="008C7D01" w:rsidRPr="00C53CAC" w:rsidRDefault="008C7D01" w:rsidP="00C53CAC">
      <w:pPr>
        <w:widowControl/>
        <w:shd w:val="clear" w:color="auto" w:fill="FFFFFF"/>
        <w:jc w:val="center"/>
        <w:rPr>
          <w:b/>
          <w:bCs/>
          <w:color w:val="1F4E79" w:themeColor="accent1" w:themeShade="80"/>
        </w:rPr>
      </w:pPr>
      <w:r w:rsidRPr="00C53CAC">
        <w:rPr>
          <w:rFonts w:hint="eastAsia"/>
          <w:b/>
          <w:bCs/>
          <w:color w:val="1F4E79" w:themeColor="accent1" w:themeShade="80"/>
        </w:rPr>
        <w:t>“一个孤独的孩子为海边小屋的独特之美而欢欣鼓舞。</w:t>
      </w:r>
    </w:p>
    <w:p w14:paraId="06DFEC6B" w14:textId="288CF657" w:rsidR="008C7D01" w:rsidRPr="00C53CAC" w:rsidRDefault="008C7D01" w:rsidP="00C53CAC">
      <w:pPr>
        <w:widowControl/>
        <w:shd w:val="clear" w:color="auto" w:fill="FFFFFF"/>
        <w:jc w:val="center"/>
        <w:rPr>
          <w:b/>
          <w:bCs/>
          <w:color w:val="1F4E79" w:themeColor="accent1" w:themeShade="80"/>
        </w:rPr>
      </w:pPr>
      <w:r w:rsidRPr="00C53CAC">
        <w:rPr>
          <w:rFonts w:hint="eastAsia"/>
          <w:b/>
          <w:bCs/>
          <w:color w:val="1F4E79" w:themeColor="accent1" w:themeShade="80"/>
        </w:rPr>
        <w:t>简单押韵的对句和色彩丰富、有质感的拼贴画</w:t>
      </w:r>
    </w:p>
    <w:p w14:paraId="1D02E4D8" w14:textId="577D6637" w:rsidR="008C7D01" w:rsidRPr="00C53CAC" w:rsidRDefault="008C7D01" w:rsidP="00C53CAC">
      <w:pPr>
        <w:widowControl/>
        <w:shd w:val="clear" w:color="auto" w:fill="FFFFFF"/>
        <w:jc w:val="center"/>
        <w:rPr>
          <w:b/>
          <w:bCs/>
          <w:color w:val="1F4E79" w:themeColor="accent1" w:themeShade="80"/>
        </w:rPr>
      </w:pPr>
      <w:r w:rsidRPr="00C53CAC">
        <w:rPr>
          <w:rFonts w:hint="eastAsia"/>
          <w:b/>
          <w:bCs/>
          <w:color w:val="1F4E79" w:themeColor="accent1" w:themeShade="80"/>
        </w:rPr>
        <w:t>大自然是在复杂世界里令人安心又新鲜纯粹的存在。”</w:t>
      </w:r>
    </w:p>
    <w:p w14:paraId="2BBE5326" w14:textId="77777777" w:rsidR="008C7D01" w:rsidRPr="00C53CAC" w:rsidRDefault="008C7D01" w:rsidP="00C53CAC">
      <w:pPr>
        <w:widowControl/>
        <w:shd w:val="clear" w:color="auto" w:fill="FFFFFF"/>
        <w:jc w:val="center"/>
        <w:rPr>
          <w:b/>
          <w:bCs/>
          <w:color w:val="1F4E79" w:themeColor="accent1" w:themeShade="80"/>
        </w:rPr>
      </w:pPr>
    </w:p>
    <w:p w14:paraId="6BBE82D5" w14:textId="77777777" w:rsidR="00C53CAC" w:rsidRDefault="00C53CAC" w:rsidP="00C53CAC">
      <w:pPr>
        <w:widowControl/>
        <w:shd w:val="clear" w:color="auto" w:fill="FFFFFF"/>
        <w:jc w:val="center"/>
        <w:rPr>
          <w:b/>
          <w:bCs/>
          <w:color w:val="1F4E79" w:themeColor="accent1" w:themeShade="80"/>
        </w:rPr>
      </w:pPr>
      <w:r w:rsidRPr="00C53CAC">
        <w:rPr>
          <w:rFonts w:hint="eastAsia"/>
          <w:b/>
          <w:bCs/>
          <w:color w:val="1F4E79" w:themeColor="accent1" w:themeShade="80"/>
        </w:rPr>
        <w:t>一个小女孩讲述了她回到“海边的蓝色小屋”的故事</w:t>
      </w:r>
    </w:p>
    <w:p w14:paraId="0988821D" w14:textId="77777777" w:rsidR="00C53CAC" w:rsidRDefault="00C53CAC" w:rsidP="00C53CAC">
      <w:pPr>
        <w:widowControl/>
        <w:shd w:val="clear" w:color="auto" w:fill="FFFFFF"/>
        <w:jc w:val="center"/>
        <w:rPr>
          <w:b/>
          <w:bCs/>
          <w:color w:val="1F4E79" w:themeColor="accent1" w:themeShade="80"/>
        </w:rPr>
      </w:pPr>
      <w:r w:rsidRPr="00C53CAC">
        <w:rPr>
          <w:rFonts w:hint="eastAsia"/>
          <w:b/>
          <w:bCs/>
          <w:color w:val="1F4E79" w:themeColor="accent1" w:themeShade="80"/>
        </w:rPr>
        <w:t>她每天沿着悬崖小</w:t>
      </w:r>
      <w:r>
        <w:rPr>
          <w:rFonts w:hint="eastAsia"/>
          <w:b/>
          <w:bCs/>
          <w:color w:val="1F4E79" w:themeColor="accent1" w:themeShade="80"/>
        </w:rPr>
        <w:t>路漫步，眺望着远处的小船，观察她周围的大自然：高高的草木在摇摆</w:t>
      </w:r>
    </w:p>
    <w:p w14:paraId="22585954" w14:textId="77777777" w:rsidR="00C53CAC" w:rsidRDefault="00C53CAC" w:rsidP="00C53CAC">
      <w:pPr>
        <w:widowControl/>
        <w:shd w:val="clear" w:color="auto" w:fill="FFFFFF"/>
        <w:jc w:val="center"/>
        <w:rPr>
          <w:b/>
          <w:bCs/>
          <w:color w:val="1F4E79" w:themeColor="accent1" w:themeShade="80"/>
        </w:rPr>
      </w:pPr>
      <w:r w:rsidRPr="00C53CAC">
        <w:rPr>
          <w:rFonts w:hint="eastAsia"/>
          <w:b/>
          <w:bCs/>
          <w:color w:val="1F4E79" w:themeColor="accent1" w:themeShade="80"/>
        </w:rPr>
        <w:t>海雀在山上蹒跚，</w:t>
      </w:r>
      <w:r>
        <w:rPr>
          <w:rFonts w:hint="eastAsia"/>
          <w:b/>
          <w:bCs/>
          <w:color w:val="1F4E79" w:themeColor="accent1" w:themeShade="80"/>
        </w:rPr>
        <w:t>鲸鱼在海里嬉戏。夜晚，月亮升起</w:t>
      </w:r>
    </w:p>
    <w:p w14:paraId="134F8A17" w14:textId="77777777" w:rsidR="00C53CAC" w:rsidRDefault="00C53CAC" w:rsidP="00C53CAC">
      <w:pPr>
        <w:widowControl/>
        <w:shd w:val="clear" w:color="auto" w:fill="FFFFFF"/>
        <w:jc w:val="center"/>
        <w:rPr>
          <w:b/>
          <w:bCs/>
          <w:color w:val="1F4E79" w:themeColor="accent1" w:themeShade="80"/>
        </w:rPr>
      </w:pPr>
      <w:r>
        <w:rPr>
          <w:rFonts w:hint="eastAsia"/>
          <w:b/>
          <w:bCs/>
          <w:color w:val="1F4E79" w:themeColor="accent1" w:themeShade="80"/>
        </w:rPr>
        <w:t>在水面上形成一条闪闪发光的小路</w:t>
      </w:r>
      <w:r>
        <w:rPr>
          <w:rFonts w:hint="eastAsia"/>
          <w:b/>
          <w:bCs/>
          <w:color w:val="1F4E79" w:themeColor="accent1" w:themeShade="80"/>
        </w:rPr>
        <w:t xml:space="preserve"> </w:t>
      </w:r>
      <w:r w:rsidRPr="00C53CAC">
        <w:rPr>
          <w:rFonts w:hint="eastAsia"/>
          <w:b/>
          <w:bCs/>
          <w:color w:val="1F4E79" w:themeColor="accent1" w:themeShade="80"/>
        </w:rPr>
        <w:t>有时灯塔会</w:t>
      </w:r>
      <w:r>
        <w:rPr>
          <w:rFonts w:hint="eastAsia"/>
          <w:b/>
          <w:bCs/>
          <w:color w:val="1F4E79" w:themeColor="accent1" w:themeShade="80"/>
        </w:rPr>
        <w:t>向船只发出警告</w:t>
      </w:r>
    </w:p>
    <w:p w14:paraId="6B981CE3" w14:textId="77777777" w:rsidR="00C53CAC" w:rsidRDefault="00C53CAC" w:rsidP="00C53CAC">
      <w:pPr>
        <w:widowControl/>
        <w:shd w:val="clear" w:color="auto" w:fill="FFFFFF"/>
        <w:jc w:val="center"/>
        <w:rPr>
          <w:b/>
          <w:bCs/>
          <w:color w:val="1F4E79" w:themeColor="accent1" w:themeShade="80"/>
        </w:rPr>
      </w:pPr>
      <w:r>
        <w:rPr>
          <w:rFonts w:hint="eastAsia"/>
          <w:b/>
          <w:bCs/>
          <w:color w:val="1F4E79" w:themeColor="accent1" w:themeShade="80"/>
        </w:rPr>
        <w:t>当暴风雨即将来临时，女孩急忙躲进她的小屋里</w:t>
      </w:r>
    </w:p>
    <w:p w14:paraId="571EDCD3" w14:textId="5685BAFA" w:rsidR="00C53CAC" w:rsidRPr="00C53CAC" w:rsidRDefault="00C53CAC" w:rsidP="00C53CAC">
      <w:pPr>
        <w:widowControl/>
        <w:shd w:val="clear" w:color="auto" w:fill="FFFFFF"/>
        <w:jc w:val="center"/>
        <w:rPr>
          <w:b/>
          <w:bCs/>
          <w:color w:val="1F4E79" w:themeColor="accent1" w:themeShade="80"/>
        </w:rPr>
      </w:pPr>
      <w:r>
        <w:rPr>
          <w:rFonts w:hint="eastAsia"/>
          <w:b/>
          <w:bCs/>
          <w:color w:val="1F4E79" w:themeColor="accent1" w:themeShade="80"/>
        </w:rPr>
        <w:t>“没有一个地方对我来说像海边的那座蓝色的小屋那样亲切</w:t>
      </w:r>
      <w:r w:rsidRPr="00C53CAC">
        <w:rPr>
          <w:rFonts w:hint="eastAsia"/>
          <w:b/>
          <w:bCs/>
          <w:color w:val="1F4E79" w:themeColor="accent1" w:themeShade="80"/>
        </w:rPr>
        <w:t>”</w:t>
      </w:r>
    </w:p>
    <w:p w14:paraId="560A6BFC" w14:textId="77777777" w:rsidR="00C53CAC" w:rsidRPr="006C2B86" w:rsidRDefault="00C53CAC" w:rsidP="003C0F4D">
      <w:pPr>
        <w:widowControl/>
        <w:shd w:val="clear" w:color="auto" w:fill="FFFFFF"/>
        <w:rPr>
          <w:b/>
          <w:bCs/>
          <w:color w:val="7030A0"/>
        </w:rPr>
      </w:pPr>
    </w:p>
    <w:p w14:paraId="24525CE8" w14:textId="6312526F" w:rsidR="00164D30" w:rsidRDefault="00C77208">
      <w:pPr>
        <w:rPr>
          <w:b/>
          <w:bCs/>
          <w:color w:val="000000"/>
        </w:rPr>
      </w:pPr>
      <w:r>
        <w:rPr>
          <w:b/>
          <w:bCs/>
          <w:color w:val="000000"/>
        </w:rPr>
        <w:t>内容简介：</w:t>
      </w:r>
    </w:p>
    <w:p w14:paraId="17B59B64" w14:textId="1DED9074" w:rsidR="0062059E" w:rsidRDefault="00527D17" w:rsidP="0062059E">
      <w:pPr>
        <w:widowControl/>
        <w:shd w:val="clear" w:color="auto" w:fill="FFFFFF"/>
        <w:rPr>
          <w:color w:val="000000"/>
          <w:szCs w:val="21"/>
        </w:rPr>
      </w:pPr>
      <w:r w:rsidRPr="00527D17">
        <w:rPr>
          <w:rFonts w:hint="eastAsia"/>
          <w:color w:val="000000"/>
          <w:szCs w:val="21"/>
        </w:rPr>
        <w:t> </w:t>
      </w:r>
    </w:p>
    <w:p w14:paraId="2B1FD667" w14:textId="187DAC35" w:rsidR="0062059E" w:rsidRPr="0062059E" w:rsidRDefault="0062059E" w:rsidP="0062059E">
      <w:pPr>
        <w:ind w:firstLineChars="200" w:firstLine="420"/>
        <w:rPr>
          <w:color w:val="000000"/>
          <w:szCs w:val="21"/>
        </w:rPr>
      </w:pPr>
      <w:r w:rsidRPr="0062059E">
        <w:rPr>
          <w:color w:val="000000"/>
          <w:szCs w:val="21"/>
        </w:rPr>
        <w:t>哪个孩子不喜欢在海浪中漫步</w:t>
      </w:r>
      <w:r w:rsidRPr="0062059E">
        <w:rPr>
          <w:rFonts w:hint="eastAsia"/>
          <w:color w:val="000000"/>
          <w:szCs w:val="21"/>
        </w:rPr>
        <w:t>，去</w:t>
      </w:r>
      <w:r w:rsidRPr="0062059E">
        <w:rPr>
          <w:color w:val="000000"/>
          <w:szCs w:val="21"/>
        </w:rPr>
        <w:t>感</w:t>
      </w:r>
      <w:r w:rsidRPr="0062059E">
        <w:rPr>
          <w:rFonts w:hint="eastAsia"/>
          <w:color w:val="000000"/>
          <w:szCs w:val="21"/>
        </w:rPr>
        <w:t>受</w:t>
      </w:r>
      <w:r w:rsidRPr="0062059E">
        <w:rPr>
          <w:color w:val="000000"/>
          <w:szCs w:val="21"/>
        </w:rPr>
        <w:t>海浪从她脚下偷走沙子？谁不喜欢空气中的咸味和远处地平线上</w:t>
      </w:r>
      <w:r>
        <w:rPr>
          <w:rFonts w:hint="eastAsia"/>
          <w:color w:val="000000"/>
          <w:szCs w:val="21"/>
        </w:rPr>
        <w:t>的</w:t>
      </w:r>
      <w:r w:rsidRPr="0062059E">
        <w:rPr>
          <w:color w:val="000000"/>
          <w:szCs w:val="21"/>
        </w:rPr>
        <w:t>船只呢？海洋中发生的事情对地球上的生命至关重要。</w:t>
      </w:r>
      <w:r w:rsidRPr="0062059E">
        <w:rPr>
          <w:rFonts w:hint="eastAsia"/>
          <w:color w:val="000000"/>
          <w:szCs w:val="21"/>
        </w:rPr>
        <w:t>所以</w:t>
      </w:r>
      <w:r w:rsidRPr="0062059E">
        <w:rPr>
          <w:color w:val="000000"/>
          <w:szCs w:val="21"/>
        </w:rPr>
        <w:t>住在蓝</w:t>
      </w:r>
      <w:r w:rsidRPr="0062059E">
        <w:rPr>
          <w:rFonts w:hint="eastAsia"/>
          <w:color w:val="000000"/>
          <w:szCs w:val="21"/>
        </w:rPr>
        <w:t>色小</w:t>
      </w:r>
      <w:r w:rsidRPr="0062059E">
        <w:rPr>
          <w:color w:val="000000"/>
          <w:szCs w:val="21"/>
        </w:rPr>
        <w:t>屋里的女孩愿意相信，从遥远的地平线</w:t>
      </w:r>
      <w:r>
        <w:rPr>
          <w:rFonts w:hint="eastAsia"/>
          <w:color w:val="000000"/>
          <w:szCs w:val="21"/>
        </w:rPr>
        <w:t>另一</w:t>
      </w:r>
      <w:r w:rsidRPr="0062059E">
        <w:rPr>
          <w:rFonts w:hint="eastAsia"/>
          <w:color w:val="000000"/>
          <w:szCs w:val="21"/>
        </w:rPr>
        <w:t>边</w:t>
      </w:r>
      <w:r w:rsidRPr="0062059E">
        <w:rPr>
          <w:color w:val="000000"/>
          <w:szCs w:val="21"/>
        </w:rPr>
        <w:t>望</w:t>
      </w:r>
      <w:r w:rsidRPr="0062059E">
        <w:rPr>
          <w:rFonts w:hint="eastAsia"/>
          <w:color w:val="000000"/>
          <w:szCs w:val="21"/>
        </w:rPr>
        <w:t>过</w:t>
      </w:r>
      <w:r w:rsidRPr="0062059E">
        <w:rPr>
          <w:color w:val="000000"/>
          <w:szCs w:val="21"/>
        </w:rPr>
        <w:t>来的孩子们和她一样热爱海洋，希望保持海洋的安全、活力和美丽。</w:t>
      </w:r>
    </w:p>
    <w:p w14:paraId="234C9237" w14:textId="77777777" w:rsidR="007E691B" w:rsidRDefault="007E691B" w:rsidP="006230F7">
      <w:pPr>
        <w:widowControl/>
        <w:shd w:val="clear" w:color="auto" w:fill="FFFFFF"/>
        <w:rPr>
          <w:color w:val="000000"/>
          <w:szCs w:val="21"/>
        </w:rPr>
      </w:pPr>
    </w:p>
    <w:p w14:paraId="4160F86B" w14:textId="21AA1451" w:rsidR="00E257A1" w:rsidRDefault="00B01BD3" w:rsidP="006230F7">
      <w:pPr>
        <w:widowControl/>
        <w:shd w:val="clear" w:color="auto" w:fill="FFFFFF"/>
        <w:rPr>
          <w:b/>
          <w:bCs/>
          <w:color w:val="000000"/>
        </w:rPr>
      </w:pPr>
      <w:r>
        <w:rPr>
          <w:rFonts w:hint="eastAsia"/>
          <w:b/>
          <w:bCs/>
          <w:color w:val="000000"/>
        </w:rPr>
        <w:t>媒体评论：</w:t>
      </w:r>
    </w:p>
    <w:p w14:paraId="0DFF04D4" w14:textId="77777777" w:rsidR="00B01BD3" w:rsidRPr="005E3B5A" w:rsidRDefault="00B01BD3" w:rsidP="003B5595">
      <w:pPr>
        <w:widowControl/>
        <w:shd w:val="clear" w:color="auto" w:fill="FFFFFF"/>
        <w:rPr>
          <w:color w:val="000000"/>
          <w:szCs w:val="21"/>
        </w:rPr>
      </w:pPr>
    </w:p>
    <w:p w14:paraId="79131363" w14:textId="74143E7D" w:rsidR="003B5595" w:rsidRPr="003B5595" w:rsidRDefault="003B5595" w:rsidP="003B5595">
      <w:pPr>
        <w:widowControl/>
        <w:shd w:val="clear" w:color="auto" w:fill="FFFFFF"/>
        <w:ind w:firstLineChars="200" w:firstLine="420"/>
        <w:rPr>
          <w:color w:val="000000"/>
          <w:szCs w:val="21"/>
        </w:rPr>
      </w:pPr>
      <w:r>
        <w:rPr>
          <w:rFonts w:hint="eastAsia"/>
          <w:color w:val="000000"/>
          <w:szCs w:val="21"/>
        </w:rPr>
        <w:lastRenderedPageBreak/>
        <w:t>“</w:t>
      </w:r>
      <w:r w:rsidRPr="003B5595">
        <w:rPr>
          <w:rFonts w:hint="eastAsia"/>
          <w:color w:val="000000"/>
          <w:szCs w:val="21"/>
        </w:rPr>
        <w:t>一个孤独的孩子为海边小屋的独特之美而欢欣鼓舞。简单押韵的对句和色彩丰富、有质感的拼贴画使这本书引人入胜，即便对于可能不熟悉海洋的孩子来说也是这样。这个小孩子似乎独立生活在这座名义上的</w:t>
      </w:r>
      <w:r>
        <w:rPr>
          <w:rFonts w:hint="eastAsia"/>
          <w:color w:val="000000"/>
          <w:szCs w:val="21"/>
        </w:rPr>
        <w:t>小屋</w:t>
      </w:r>
      <w:r w:rsidRPr="003B5595">
        <w:rPr>
          <w:rFonts w:hint="eastAsia"/>
          <w:color w:val="000000"/>
          <w:szCs w:val="21"/>
        </w:rPr>
        <w:t>里；虽然不太实际，但很多读者会觉得这是个</w:t>
      </w:r>
      <w:r>
        <w:rPr>
          <w:rFonts w:hint="eastAsia"/>
          <w:color w:val="000000"/>
          <w:szCs w:val="21"/>
        </w:rPr>
        <w:t>富有</w:t>
      </w:r>
      <w:r w:rsidRPr="003B5595">
        <w:rPr>
          <w:rFonts w:hint="eastAsia"/>
          <w:color w:val="000000"/>
          <w:szCs w:val="21"/>
        </w:rPr>
        <w:t>吸引力的想象。在最后的笔记中，作者描述了她与纽芬兰的联系，书名中的蓝色小屋就位于那里，她也是从那里萌生了无边无际的海洋可以把她和“和我一样热爱海洋，</w:t>
      </w:r>
      <w:r w:rsidRPr="003B5595">
        <w:rPr>
          <w:color w:val="000000"/>
          <w:szCs w:val="21"/>
        </w:rPr>
        <w:t>希望保持海洋的安全、活力和美丽</w:t>
      </w:r>
      <w:r w:rsidRPr="003B5595">
        <w:rPr>
          <w:rFonts w:hint="eastAsia"/>
          <w:color w:val="000000"/>
          <w:szCs w:val="21"/>
        </w:rPr>
        <w:t>”的朋友们</w:t>
      </w:r>
      <w:r w:rsidR="001903B7">
        <w:rPr>
          <w:rFonts w:hint="eastAsia"/>
          <w:color w:val="000000"/>
          <w:szCs w:val="21"/>
        </w:rPr>
        <w:t>相</w:t>
      </w:r>
      <w:r w:rsidR="001903B7" w:rsidRPr="003B5595">
        <w:rPr>
          <w:rFonts w:hint="eastAsia"/>
          <w:color w:val="000000"/>
          <w:szCs w:val="21"/>
        </w:rPr>
        <w:t>连接</w:t>
      </w:r>
      <w:r w:rsidRPr="003B5595">
        <w:rPr>
          <w:rFonts w:hint="eastAsia"/>
          <w:color w:val="000000"/>
          <w:szCs w:val="21"/>
        </w:rPr>
        <w:t>的想法。大自然是在复杂世界里令人安心又新鲜</w:t>
      </w:r>
      <w:r w:rsidR="001903B7">
        <w:rPr>
          <w:rFonts w:hint="eastAsia"/>
          <w:color w:val="000000"/>
          <w:szCs w:val="21"/>
        </w:rPr>
        <w:t>纯粹的存在。”</w:t>
      </w:r>
    </w:p>
    <w:p w14:paraId="6BDBC183" w14:textId="60DF9348" w:rsidR="003B5595" w:rsidRPr="003B5595" w:rsidRDefault="003B5595" w:rsidP="001903B7">
      <w:pPr>
        <w:widowControl/>
        <w:shd w:val="clear" w:color="auto" w:fill="FFFFFF"/>
        <w:jc w:val="right"/>
        <w:rPr>
          <w:color w:val="000000"/>
          <w:szCs w:val="21"/>
        </w:rPr>
      </w:pPr>
      <w:r w:rsidRPr="003B5595">
        <w:rPr>
          <w:rFonts w:hint="eastAsia"/>
          <w:color w:val="000000"/>
          <w:szCs w:val="21"/>
        </w:rPr>
        <w:t>——《柯克斯评论》</w:t>
      </w:r>
      <w:r w:rsidR="00BD34E7">
        <w:rPr>
          <w:rFonts w:hint="eastAsia"/>
          <w:color w:val="000000"/>
          <w:szCs w:val="21"/>
        </w:rPr>
        <w:t>（</w:t>
      </w:r>
      <w:r w:rsidR="00BD34E7">
        <w:rPr>
          <w:rFonts w:hint="eastAsia"/>
          <w:color w:val="000000"/>
          <w:szCs w:val="21"/>
        </w:rPr>
        <w:t>2020</w:t>
      </w:r>
      <w:r w:rsidR="00BD34E7">
        <w:rPr>
          <w:rFonts w:hint="eastAsia"/>
          <w:color w:val="000000"/>
          <w:szCs w:val="21"/>
        </w:rPr>
        <w:t>年</w:t>
      </w:r>
      <w:r w:rsidR="00BD34E7">
        <w:rPr>
          <w:rFonts w:hint="eastAsia"/>
          <w:color w:val="000000"/>
          <w:szCs w:val="21"/>
        </w:rPr>
        <w:t>3</w:t>
      </w:r>
      <w:r w:rsidR="00BD34E7">
        <w:rPr>
          <w:rFonts w:hint="eastAsia"/>
          <w:color w:val="000000"/>
          <w:szCs w:val="21"/>
        </w:rPr>
        <w:t>月</w:t>
      </w:r>
      <w:r w:rsidR="00BD34E7">
        <w:rPr>
          <w:rFonts w:hint="eastAsia"/>
          <w:color w:val="000000"/>
          <w:szCs w:val="21"/>
        </w:rPr>
        <w:t>25</w:t>
      </w:r>
      <w:r w:rsidR="00BD34E7">
        <w:rPr>
          <w:rFonts w:hint="eastAsia"/>
          <w:color w:val="000000"/>
          <w:szCs w:val="21"/>
        </w:rPr>
        <w:t>日</w:t>
      </w:r>
      <w:r w:rsidR="00BD34E7">
        <w:rPr>
          <w:rFonts w:hint="eastAsia"/>
          <w:color w:val="000000"/>
          <w:szCs w:val="21"/>
        </w:rPr>
        <w:t>12</w:t>
      </w:r>
      <w:r w:rsidR="00BD34E7">
        <w:rPr>
          <w:rFonts w:hint="eastAsia"/>
          <w:color w:val="000000"/>
          <w:szCs w:val="21"/>
        </w:rPr>
        <w:t>时）</w:t>
      </w:r>
    </w:p>
    <w:p w14:paraId="350DF833" w14:textId="77777777" w:rsidR="00B01BD3" w:rsidRDefault="00B01BD3" w:rsidP="00DB401B">
      <w:pPr>
        <w:widowControl/>
        <w:shd w:val="clear" w:color="auto" w:fill="FFFFFF"/>
        <w:rPr>
          <w:color w:val="000000"/>
          <w:szCs w:val="21"/>
        </w:rPr>
      </w:pPr>
    </w:p>
    <w:p w14:paraId="09F2AE84" w14:textId="09FAD808" w:rsidR="00DB401B" w:rsidRPr="00DB401B" w:rsidRDefault="00DB401B" w:rsidP="00DB401B">
      <w:pPr>
        <w:widowControl/>
        <w:shd w:val="clear" w:color="auto" w:fill="FFFFFF"/>
        <w:ind w:firstLineChars="200" w:firstLine="420"/>
        <w:rPr>
          <w:color w:val="000000"/>
          <w:szCs w:val="21"/>
        </w:rPr>
      </w:pPr>
      <w:r>
        <w:rPr>
          <w:rFonts w:hint="eastAsia"/>
          <w:color w:val="000000"/>
          <w:szCs w:val="21"/>
        </w:rPr>
        <w:t>“</w:t>
      </w:r>
      <w:r w:rsidRPr="00DB401B">
        <w:rPr>
          <w:rFonts w:hint="eastAsia"/>
          <w:color w:val="000000"/>
          <w:szCs w:val="21"/>
        </w:rPr>
        <w:t>在一个旅行</w:t>
      </w:r>
      <w:r w:rsidR="00E22CD2">
        <w:rPr>
          <w:rFonts w:hint="eastAsia"/>
          <w:color w:val="000000"/>
          <w:szCs w:val="21"/>
        </w:rPr>
        <w:t>也</w:t>
      </w:r>
      <w:r w:rsidRPr="00DB401B">
        <w:rPr>
          <w:rFonts w:hint="eastAsia"/>
          <w:color w:val="000000"/>
          <w:szCs w:val="21"/>
        </w:rPr>
        <w:t>变得困难的世界里，和备受好评的创意团队一起</w:t>
      </w:r>
      <w:r w:rsidR="00E22CD2">
        <w:rPr>
          <w:rFonts w:hint="eastAsia"/>
          <w:color w:val="000000"/>
          <w:szCs w:val="21"/>
        </w:rPr>
        <w:t>，</w:t>
      </w:r>
      <w:r w:rsidRPr="00DB401B">
        <w:rPr>
          <w:rFonts w:hint="eastAsia"/>
          <w:color w:val="000000"/>
          <w:szCs w:val="21"/>
        </w:rPr>
        <w:t>把你的孩子带到海边，他们每个人都是几本畅销书的幕后人物。虽然这</w:t>
      </w:r>
      <w:r w:rsidR="00E22CD2">
        <w:rPr>
          <w:rFonts w:hint="eastAsia"/>
          <w:color w:val="000000"/>
          <w:szCs w:val="21"/>
        </w:rPr>
        <w:t>只</w:t>
      </w:r>
      <w:r w:rsidRPr="00DB401B">
        <w:rPr>
          <w:rFonts w:hint="eastAsia"/>
          <w:color w:val="000000"/>
          <w:szCs w:val="21"/>
        </w:rPr>
        <w:t>是跟随一个小女孩穿过海岸</w:t>
      </w:r>
      <w:r w:rsidR="00E22CD2">
        <w:rPr>
          <w:rFonts w:hint="eastAsia"/>
          <w:color w:val="000000"/>
          <w:szCs w:val="21"/>
        </w:rPr>
        <w:t>、</w:t>
      </w:r>
      <w:r w:rsidRPr="00DB401B">
        <w:rPr>
          <w:rFonts w:hint="eastAsia"/>
          <w:color w:val="000000"/>
          <w:szCs w:val="21"/>
        </w:rPr>
        <w:t>通过风暴的简单故事，这本</w:t>
      </w:r>
      <w:r w:rsidR="00E22CD2">
        <w:rPr>
          <w:rFonts w:hint="eastAsia"/>
          <w:color w:val="000000"/>
          <w:szCs w:val="21"/>
        </w:rPr>
        <w:t>书却有着深远的</w:t>
      </w:r>
      <w:r w:rsidRPr="00DB401B">
        <w:rPr>
          <w:rFonts w:hint="eastAsia"/>
          <w:color w:val="000000"/>
          <w:szCs w:val="21"/>
        </w:rPr>
        <w:t>意义。</w:t>
      </w:r>
    </w:p>
    <w:p w14:paraId="3E1DC1FD" w14:textId="50479CFD" w:rsidR="00DB401B" w:rsidRPr="00DB401B" w:rsidRDefault="00E22CD2" w:rsidP="00E22CD2">
      <w:pPr>
        <w:widowControl/>
        <w:shd w:val="clear" w:color="auto" w:fill="FFFFFF"/>
        <w:ind w:firstLineChars="200" w:firstLine="420"/>
        <w:rPr>
          <w:color w:val="000000"/>
          <w:szCs w:val="21"/>
        </w:rPr>
      </w:pPr>
      <w:r>
        <w:rPr>
          <w:rFonts w:hint="eastAsia"/>
          <w:color w:val="000000"/>
          <w:szCs w:val="21"/>
        </w:rPr>
        <w:t>从</w:t>
      </w:r>
      <w:r w:rsidR="00DB401B" w:rsidRPr="00DB401B">
        <w:rPr>
          <w:rFonts w:hint="eastAsia"/>
          <w:color w:val="000000"/>
          <w:szCs w:val="21"/>
        </w:rPr>
        <w:t>蓝色小屋可以俯瞰任何海洋，讲述者可以是任何地方的任何一个孩子，凝视着海面，想象着他</w:t>
      </w:r>
      <w:r w:rsidR="00DB401B" w:rsidRPr="00DB401B">
        <w:rPr>
          <w:rFonts w:hint="eastAsia"/>
          <w:color w:val="000000"/>
          <w:szCs w:val="21"/>
        </w:rPr>
        <w:t>/</w:t>
      </w:r>
      <w:r w:rsidR="00DB401B" w:rsidRPr="00DB401B">
        <w:rPr>
          <w:rFonts w:hint="eastAsia"/>
          <w:color w:val="000000"/>
          <w:szCs w:val="21"/>
        </w:rPr>
        <w:t>她可以去的所有地方，想象着其他海岸上的蓝色小屋，其他的孩子们也是同样。现在，团结比以往任何时候都更加重要。我们应该教导孩子们与来自不同背景的人建立联系，因为最终，我们共享这个伟大、广阔、美好的世界。</w:t>
      </w:r>
    </w:p>
    <w:p w14:paraId="268BEC82" w14:textId="39A6479C" w:rsidR="00E22CD2" w:rsidRPr="00E22CD2" w:rsidRDefault="00E22CD2" w:rsidP="00E22CD2">
      <w:pPr>
        <w:widowControl/>
        <w:shd w:val="clear" w:color="auto" w:fill="FFFFFF"/>
        <w:ind w:firstLineChars="200" w:firstLine="420"/>
        <w:rPr>
          <w:color w:val="000000"/>
          <w:szCs w:val="21"/>
        </w:rPr>
      </w:pPr>
      <w:r w:rsidRPr="00E22CD2">
        <w:rPr>
          <w:rFonts w:hint="eastAsia"/>
          <w:color w:val="000000"/>
          <w:szCs w:val="21"/>
        </w:rPr>
        <w:t>在本书后面“来自乔·艾伦</w:t>
      </w:r>
      <w:r>
        <w:rPr>
          <w:rFonts w:hint="eastAsia"/>
          <w:color w:val="000000"/>
          <w:szCs w:val="21"/>
        </w:rPr>
        <w:t>（</w:t>
      </w:r>
      <w:r w:rsidRPr="00E22CD2">
        <w:rPr>
          <w:color w:val="000000"/>
          <w:szCs w:val="21"/>
        </w:rPr>
        <w:t>Jo Ellen</w:t>
      </w:r>
      <w:r>
        <w:rPr>
          <w:rFonts w:hint="eastAsia"/>
          <w:color w:val="000000"/>
          <w:szCs w:val="21"/>
        </w:rPr>
        <w:t>）</w:t>
      </w:r>
      <w:r w:rsidRPr="00E22CD2">
        <w:rPr>
          <w:rFonts w:hint="eastAsia"/>
          <w:color w:val="000000"/>
          <w:szCs w:val="21"/>
        </w:rPr>
        <w:t>的笔记”中，讲述了个人的童年轶事，传递了我们</w:t>
      </w:r>
      <w:r>
        <w:rPr>
          <w:rFonts w:hint="eastAsia"/>
          <w:color w:val="000000"/>
          <w:szCs w:val="21"/>
        </w:rPr>
        <w:t>要</w:t>
      </w:r>
      <w:r w:rsidRPr="00E22CD2">
        <w:rPr>
          <w:rFonts w:hint="eastAsia"/>
          <w:color w:val="000000"/>
          <w:szCs w:val="21"/>
        </w:rPr>
        <w:t>共同照顾好一直</w:t>
      </w:r>
      <w:r>
        <w:rPr>
          <w:rFonts w:hint="eastAsia"/>
          <w:color w:val="000000"/>
          <w:szCs w:val="21"/>
        </w:rPr>
        <w:t>以来为</w:t>
      </w:r>
      <w:r w:rsidRPr="00E22CD2">
        <w:rPr>
          <w:rFonts w:hint="eastAsia"/>
          <w:color w:val="000000"/>
          <w:szCs w:val="21"/>
        </w:rPr>
        <w:t>我们</w:t>
      </w:r>
      <w:r>
        <w:rPr>
          <w:rFonts w:hint="eastAsia"/>
          <w:color w:val="000000"/>
          <w:szCs w:val="21"/>
        </w:rPr>
        <w:t>服务</w:t>
      </w:r>
      <w:r w:rsidRPr="00E22CD2">
        <w:rPr>
          <w:rFonts w:hint="eastAsia"/>
          <w:color w:val="000000"/>
          <w:szCs w:val="21"/>
        </w:rPr>
        <w:t>的海洋的请求</w:t>
      </w:r>
    </w:p>
    <w:p w14:paraId="60FD10B0" w14:textId="2969C47C" w:rsidR="00E22CD2" w:rsidRPr="00E22CD2" w:rsidRDefault="00E22CD2" w:rsidP="00E22CD2">
      <w:pPr>
        <w:widowControl/>
        <w:shd w:val="clear" w:color="auto" w:fill="FFFFFF"/>
        <w:ind w:firstLineChars="200" w:firstLine="420"/>
        <w:rPr>
          <w:color w:val="000000"/>
          <w:szCs w:val="21"/>
        </w:rPr>
      </w:pPr>
      <w:r w:rsidRPr="00E22CD2">
        <w:rPr>
          <w:rFonts w:hint="eastAsia"/>
          <w:color w:val="000000"/>
          <w:szCs w:val="21"/>
        </w:rPr>
        <w:t>总的来说，我可以想象</w:t>
      </w:r>
      <w:r>
        <w:rPr>
          <w:rFonts w:hint="eastAsia"/>
          <w:color w:val="000000"/>
          <w:szCs w:val="21"/>
        </w:rPr>
        <w:t>到，</w:t>
      </w:r>
      <w:r w:rsidRPr="00E22CD2">
        <w:rPr>
          <w:rFonts w:hint="eastAsia"/>
          <w:color w:val="000000"/>
          <w:szCs w:val="21"/>
        </w:rPr>
        <w:t>对那些对海洋生物感到好奇的读者来说，这本抒情的《海边的蓝色小屋》与班吉·戴维斯（</w:t>
      </w:r>
      <w:r w:rsidRPr="00E22CD2">
        <w:rPr>
          <w:rFonts w:hint="eastAsia"/>
          <w:color w:val="000000"/>
          <w:szCs w:val="21"/>
        </w:rPr>
        <w:t>Benji Davies</w:t>
      </w:r>
      <w:r w:rsidRPr="00E22CD2">
        <w:rPr>
          <w:rFonts w:hint="eastAsia"/>
          <w:color w:val="000000"/>
          <w:szCs w:val="21"/>
        </w:rPr>
        <w:t>）的《风暴鲸》之类的作品以及尤瓦尔·佐默（</w:t>
      </w:r>
      <w:r w:rsidRPr="00E22CD2">
        <w:rPr>
          <w:rFonts w:hint="eastAsia"/>
          <w:color w:val="000000"/>
          <w:szCs w:val="21"/>
        </w:rPr>
        <w:t>Yuval Zommer</w:t>
      </w:r>
      <w:r w:rsidRPr="00E22CD2">
        <w:rPr>
          <w:rFonts w:hint="eastAsia"/>
          <w:color w:val="000000"/>
          <w:szCs w:val="21"/>
        </w:rPr>
        <w:t>）的《蓝色大书》之间的关系。</w:t>
      </w:r>
      <w:r w:rsidR="00E804F9">
        <w:rPr>
          <w:rFonts w:hint="eastAsia"/>
          <w:color w:val="000000"/>
          <w:szCs w:val="21"/>
        </w:rPr>
        <w:t>”</w:t>
      </w:r>
    </w:p>
    <w:p w14:paraId="67762B7E" w14:textId="446029A4" w:rsidR="00E22CD2" w:rsidRPr="00E22CD2" w:rsidRDefault="00E22CD2" w:rsidP="00E22CD2">
      <w:pPr>
        <w:widowControl/>
        <w:shd w:val="clear" w:color="auto" w:fill="FFFFFF"/>
        <w:jc w:val="right"/>
        <w:rPr>
          <w:color w:val="000000"/>
          <w:szCs w:val="21"/>
        </w:rPr>
      </w:pPr>
      <w:r w:rsidRPr="00E22CD2">
        <w:rPr>
          <w:rFonts w:hint="eastAsia"/>
          <w:color w:val="000000"/>
          <w:szCs w:val="21"/>
        </w:rPr>
        <w:t>——艾莉·艾格特（</w:t>
      </w:r>
      <w:r w:rsidRPr="00E22CD2">
        <w:rPr>
          <w:rFonts w:hint="eastAsia"/>
          <w:color w:val="000000"/>
          <w:szCs w:val="21"/>
        </w:rPr>
        <w:t>Ellie Egleton</w:t>
      </w:r>
      <w:r w:rsidRPr="00E22CD2">
        <w:rPr>
          <w:rFonts w:hint="eastAsia"/>
          <w:color w:val="000000"/>
          <w:szCs w:val="21"/>
        </w:rPr>
        <w:t>）《犰狳杂志》</w:t>
      </w:r>
      <w:r>
        <w:rPr>
          <w:rFonts w:hint="eastAsia"/>
          <w:color w:val="000000"/>
          <w:szCs w:val="21"/>
        </w:rPr>
        <w:t>（</w:t>
      </w:r>
      <w:r>
        <w:rPr>
          <w:rFonts w:hint="eastAsia"/>
          <w:color w:val="000000"/>
          <w:szCs w:val="21"/>
        </w:rPr>
        <w:t>2020</w:t>
      </w:r>
      <w:r>
        <w:rPr>
          <w:rFonts w:hint="eastAsia"/>
          <w:color w:val="000000"/>
          <w:szCs w:val="21"/>
        </w:rPr>
        <w:t>年</w:t>
      </w:r>
      <w:r>
        <w:rPr>
          <w:rFonts w:hint="eastAsia"/>
          <w:color w:val="000000"/>
          <w:szCs w:val="21"/>
        </w:rPr>
        <w:t>9</w:t>
      </w:r>
      <w:r>
        <w:rPr>
          <w:rFonts w:hint="eastAsia"/>
          <w:color w:val="000000"/>
          <w:szCs w:val="21"/>
        </w:rPr>
        <w:t>月</w:t>
      </w:r>
      <w:r>
        <w:rPr>
          <w:rFonts w:hint="eastAsia"/>
          <w:color w:val="000000"/>
          <w:szCs w:val="21"/>
        </w:rPr>
        <w:t>1</w:t>
      </w:r>
      <w:r>
        <w:rPr>
          <w:rFonts w:hint="eastAsia"/>
          <w:color w:val="000000"/>
          <w:szCs w:val="21"/>
        </w:rPr>
        <w:t>日</w:t>
      </w:r>
      <w:r>
        <w:rPr>
          <w:rFonts w:hint="eastAsia"/>
          <w:color w:val="000000"/>
          <w:szCs w:val="21"/>
        </w:rPr>
        <w:t>12</w:t>
      </w:r>
      <w:r>
        <w:rPr>
          <w:rFonts w:hint="eastAsia"/>
          <w:color w:val="000000"/>
          <w:szCs w:val="21"/>
        </w:rPr>
        <w:t>时）</w:t>
      </w:r>
    </w:p>
    <w:p w14:paraId="3BE1A865" w14:textId="77777777" w:rsidR="00DB401B" w:rsidRDefault="00DB401B" w:rsidP="00E804F9">
      <w:pPr>
        <w:widowControl/>
        <w:shd w:val="clear" w:color="auto" w:fill="FFFFFF"/>
        <w:ind w:firstLineChars="200" w:firstLine="420"/>
        <w:rPr>
          <w:color w:val="000000"/>
          <w:szCs w:val="21"/>
        </w:rPr>
      </w:pPr>
    </w:p>
    <w:p w14:paraId="3D5A4394" w14:textId="644777FB" w:rsidR="00E804F9" w:rsidRPr="00E804F9" w:rsidRDefault="002E2D84" w:rsidP="00E804F9">
      <w:pPr>
        <w:widowControl/>
        <w:shd w:val="clear" w:color="auto" w:fill="FFFFFF"/>
        <w:ind w:firstLineChars="200" w:firstLine="420"/>
        <w:rPr>
          <w:color w:val="000000"/>
          <w:szCs w:val="21"/>
        </w:rPr>
      </w:pPr>
      <w:r>
        <w:rPr>
          <w:rFonts w:hint="eastAsia"/>
          <w:color w:val="000000"/>
          <w:szCs w:val="21"/>
        </w:rPr>
        <w:t>“</w:t>
      </w:r>
      <w:r w:rsidR="00E804F9" w:rsidRPr="00E804F9">
        <w:rPr>
          <w:rFonts w:hint="eastAsia"/>
          <w:color w:val="000000"/>
          <w:szCs w:val="21"/>
        </w:rPr>
        <w:t>一个小女孩讲述了她回到“海边的蓝色小屋”的故事。她每天沿着悬崖小路漫步，眺望着远处的小船，观察她周围的大自然：高高的草木在摇摆，海雀在山上蹒跚，鲸鱼在海里嬉戏。夜晚，月亮升起，在水面上形成一条闪闪发光的小路，有时灯塔会向船只发出警告。当暴风雨即将来临时，女孩急忙躲进她的小屋里。正如简单、押韵的文字描绘的那样：“没有一个地方对我来说像海边的那座蓝色的小屋那样亲切。”在笔记中，鲍嘉（</w:t>
      </w:r>
      <w:r w:rsidR="00E804F9" w:rsidRPr="00E804F9">
        <w:rPr>
          <w:color w:val="000000"/>
          <w:szCs w:val="21"/>
        </w:rPr>
        <w:t>Bogart</w:t>
      </w:r>
      <w:r w:rsidR="00E804F9" w:rsidRPr="00E804F9">
        <w:rPr>
          <w:rFonts w:hint="eastAsia"/>
          <w:color w:val="000000"/>
          <w:szCs w:val="21"/>
        </w:rPr>
        <w:t>）回忆起小时候在墨西哥湾玩耍的情景，以及成年后从书中的设定背景——纽芬兰眺望北大西洋的情景。这件混合的拼贴艺术品使用</w:t>
      </w:r>
      <w:r w:rsidR="00E804F9" w:rsidRPr="00E804F9">
        <w:rPr>
          <w:color w:val="000000"/>
          <w:szCs w:val="21"/>
        </w:rPr>
        <w:t>单版画</w:t>
      </w:r>
      <w:r w:rsidR="00E804F9" w:rsidRPr="00E804F9">
        <w:rPr>
          <w:rFonts w:hint="eastAsia"/>
          <w:color w:val="000000"/>
          <w:szCs w:val="21"/>
        </w:rPr>
        <w:t>、水彩、丙烯酸和数字元素，提供了强有力的线条、独特的形状和惊人的色彩组合。有效描绘了一个孩子与她的家和大海之间的联系。</w:t>
      </w:r>
      <w:r>
        <w:rPr>
          <w:rFonts w:hint="eastAsia"/>
          <w:color w:val="000000"/>
          <w:szCs w:val="21"/>
        </w:rPr>
        <w:t>”</w:t>
      </w:r>
    </w:p>
    <w:p w14:paraId="4ADF4F78" w14:textId="7EB6A79D" w:rsidR="00E804F9" w:rsidRPr="00E804F9" w:rsidRDefault="00E804F9" w:rsidP="002E2D84">
      <w:pPr>
        <w:widowControl/>
        <w:shd w:val="clear" w:color="auto" w:fill="FFFFFF"/>
        <w:ind w:firstLineChars="200" w:firstLine="420"/>
        <w:jc w:val="right"/>
        <w:rPr>
          <w:color w:val="000000"/>
          <w:szCs w:val="21"/>
        </w:rPr>
      </w:pPr>
      <w:r w:rsidRPr="00E804F9">
        <w:rPr>
          <w:rFonts w:hint="eastAsia"/>
          <w:color w:val="000000"/>
          <w:szCs w:val="21"/>
        </w:rPr>
        <w:t>——卡罗琳·</w:t>
      </w:r>
      <w:r w:rsidRPr="00E804F9">
        <w:rPr>
          <w:color w:val="000000"/>
          <w:szCs w:val="21"/>
        </w:rPr>
        <w:t>菲兰</w:t>
      </w:r>
      <w:r w:rsidRPr="00E804F9">
        <w:rPr>
          <w:rFonts w:hint="eastAsia"/>
          <w:color w:val="000000"/>
          <w:szCs w:val="21"/>
        </w:rPr>
        <w:t>（</w:t>
      </w:r>
      <w:r w:rsidRPr="00E804F9">
        <w:rPr>
          <w:rFonts w:hint="eastAsia"/>
          <w:color w:val="000000"/>
          <w:szCs w:val="21"/>
        </w:rPr>
        <w:t>Carolyn Phelan</w:t>
      </w:r>
      <w:r w:rsidRPr="00E804F9">
        <w:rPr>
          <w:rFonts w:hint="eastAsia"/>
          <w:color w:val="000000"/>
          <w:szCs w:val="21"/>
        </w:rPr>
        <w:t>）《书单》</w:t>
      </w:r>
      <w:r w:rsidR="002E2D84">
        <w:rPr>
          <w:rFonts w:hint="eastAsia"/>
          <w:color w:val="000000"/>
          <w:szCs w:val="21"/>
        </w:rPr>
        <w:t>（</w:t>
      </w:r>
      <w:r w:rsidR="002E2D84">
        <w:rPr>
          <w:rFonts w:hint="eastAsia"/>
          <w:color w:val="000000"/>
          <w:szCs w:val="21"/>
        </w:rPr>
        <w:t>2020</w:t>
      </w:r>
      <w:r w:rsidR="002E2D84">
        <w:rPr>
          <w:rFonts w:hint="eastAsia"/>
          <w:color w:val="000000"/>
          <w:szCs w:val="21"/>
        </w:rPr>
        <w:t>年</w:t>
      </w:r>
      <w:r w:rsidR="002E2D84">
        <w:rPr>
          <w:rFonts w:hint="eastAsia"/>
          <w:color w:val="000000"/>
          <w:szCs w:val="21"/>
        </w:rPr>
        <w:t>5</w:t>
      </w:r>
      <w:r w:rsidR="002E2D84">
        <w:rPr>
          <w:rFonts w:hint="eastAsia"/>
          <w:color w:val="000000"/>
          <w:szCs w:val="21"/>
        </w:rPr>
        <w:t>月</w:t>
      </w:r>
      <w:r w:rsidR="002E2D84">
        <w:rPr>
          <w:rFonts w:hint="eastAsia"/>
          <w:color w:val="000000"/>
          <w:szCs w:val="21"/>
        </w:rPr>
        <w:t>15</w:t>
      </w:r>
      <w:r w:rsidR="002E2D84">
        <w:rPr>
          <w:rFonts w:hint="eastAsia"/>
          <w:color w:val="000000"/>
          <w:szCs w:val="21"/>
        </w:rPr>
        <w:t>日</w:t>
      </w:r>
      <w:r w:rsidR="002E2D84">
        <w:rPr>
          <w:rFonts w:hint="eastAsia"/>
          <w:color w:val="000000"/>
          <w:szCs w:val="21"/>
        </w:rPr>
        <w:t>12</w:t>
      </w:r>
      <w:r w:rsidR="002E2D84">
        <w:rPr>
          <w:rFonts w:hint="eastAsia"/>
          <w:color w:val="000000"/>
          <w:szCs w:val="21"/>
        </w:rPr>
        <w:t>时）</w:t>
      </w:r>
    </w:p>
    <w:p w14:paraId="14311D93" w14:textId="77777777" w:rsidR="002E2D84" w:rsidRDefault="002E2D84" w:rsidP="00E804F9">
      <w:pPr>
        <w:widowControl/>
        <w:shd w:val="clear" w:color="auto" w:fill="FFFFFF"/>
        <w:ind w:firstLineChars="200" w:firstLine="420"/>
        <w:rPr>
          <w:color w:val="000000"/>
          <w:szCs w:val="21"/>
        </w:rPr>
      </w:pPr>
    </w:p>
    <w:p w14:paraId="73F88C1A" w14:textId="1D2B0C01" w:rsidR="00E804F9" w:rsidRPr="00E804F9" w:rsidRDefault="002E2D84" w:rsidP="00E804F9">
      <w:pPr>
        <w:widowControl/>
        <w:shd w:val="clear" w:color="auto" w:fill="FFFFFF"/>
        <w:ind w:firstLineChars="200" w:firstLine="420"/>
        <w:rPr>
          <w:color w:val="000000"/>
          <w:szCs w:val="21"/>
        </w:rPr>
      </w:pPr>
      <w:r>
        <w:rPr>
          <w:rFonts w:hint="eastAsia"/>
          <w:color w:val="000000"/>
          <w:szCs w:val="21"/>
        </w:rPr>
        <w:t>“</w:t>
      </w:r>
      <w:r w:rsidR="00E804F9" w:rsidRPr="00E804F9">
        <w:rPr>
          <w:rFonts w:hint="eastAsia"/>
          <w:color w:val="000000"/>
          <w:szCs w:val="21"/>
        </w:rPr>
        <w:t>一个身穿针织背心、头戴小圆帽的红发小女孩观察着她周围的世界，享受着狂风暴雨和明媚的花朵。在这篇引人入胜的文章中，存在着关于全球连通和环境意识的潜在信息。押韵的对句讲述了在北部岩石海岸上一个深受喜爱的海滨小屋的故事；鲸鱼和海雀被呈现在独特的</w:t>
      </w:r>
      <w:r w:rsidR="00E804F9" w:rsidRPr="00E804F9">
        <w:rPr>
          <w:color w:val="000000"/>
          <w:szCs w:val="21"/>
        </w:rPr>
        <w:t>单版画</w:t>
      </w:r>
      <w:r w:rsidR="00E804F9" w:rsidRPr="00E804F9">
        <w:rPr>
          <w:rFonts w:hint="eastAsia"/>
          <w:color w:val="000000"/>
          <w:szCs w:val="21"/>
        </w:rPr>
        <w:t>中，与大面积混合手法表现的景观相</w:t>
      </w:r>
      <w:r>
        <w:rPr>
          <w:rFonts w:hint="eastAsia"/>
          <w:color w:val="000000"/>
          <w:szCs w:val="21"/>
        </w:rPr>
        <w:t>对应</w:t>
      </w:r>
      <w:r w:rsidR="00E804F9" w:rsidRPr="00E804F9">
        <w:rPr>
          <w:rFonts w:hint="eastAsia"/>
          <w:color w:val="000000"/>
          <w:szCs w:val="21"/>
        </w:rPr>
        <w:t>，以捕捉野性的雨季和不断变化的天气的形态。</w:t>
      </w:r>
      <w:r>
        <w:rPr>
          <w:rFonts w:hint="eastAsia"/>
          <w:color w:val="000000"/>
          <w:szCs w:val="21"/>
        </w:rPr>
        <w:t>”</w:t>
      </w:r>
    </w:p>
    <w:p w14:paraId="2123B5A9" w14:textId="47521B3D" w:rsidR="00E804F9" w:rsidRPr="00E804F9" w:rsidRDefault="00E804F9" w:rsidP="00E804F9">
      <w:pPr>
        <w:widowControl/>
        <w:shd w:val="clear" w:color="auto" w:fill="FFFFFF"/>
        <w:ind w:firstLineChars="200" w:firstLine="420"/>
        <w:rPr>
          <w:color w:val="000000"/>
          <w:szCs w:val="21"/>
        </w:rPr>
      </w:pPr>
      <w:r w:rsidRPr="00E804F9">
        <w:rPr>
          <w:rFonts w:hint="eastAsia"/>
          <w:color w:val="000000"/>
          <w:szCs w:val="21"/>
        </w:rPr>
        <w:t>——帕拉斯·盖茨·麦考科代尔（</w:t>
      </w:r>
      <w:r w:rsidRPr="00E804F9">
        <w:rPr>
          <w:color w:val="000000"/>
          <w:szCs w:val="21"/>
        </w:rPr>
        <w:t>PALLAS GATES MCCORQUODALE</w:t>
      </w:r>
      <w:r w:rsidRPr="00E804F9">
        <w:rPr>
          <w:rFonts w:hint="eastAsia"/>
          <w:color w:val="000000"/>
          <w:szCs w:val="21"/>
        </w:rPr>
        <w:t>）《前言评论》（星级评论）</w:t>
      </w:r>
      <w:r w:rsidR="002E2D84">
        <w:rPr>
          <w:rFonts w:hint="eastAsia"/>
          <w:color w:val="000000"/>
          <w:szCs w:val="21"/>
        </w:rPr>
        <w:t>（</w:t>
      </w:r>
      <w:r w:rsidR="002E2D84">
        <w:rPr>
          <w:rFonts w:hint="eastAsia"/>
          <w:color w:val="000000"/>
          <w:szCs w:val="21"/>
        </w:rPr>
        <w:t>2020</w:t>
      </w:r>
      <w:r w:rsidR="002E2D84">
        <w:rPr>
          <w:rFonts w:hint="eastAsia"/>
          <w:color w:val="000000"/>
          <w:szCs w:val="21"/>
        </w:rPr>
        <w:t>年</w:t>
      </w:r>
      <w:r w:rsidR="002E2D84">
        <w:rPr>
          <w:rFonts w:hint="eastAsia"/>
          <w:color w:val="000000"/>
          <w:szCs w:val="21"/>
        </w:rPr>
        <w:t>5</w:t>
      </w:r>
      <w:r w:rsidR="002E2D84">
        <w:rPr>
          <w:rFonts w:hint="eastAsia"/>
          <w:color w:val="000000"/>
          <w:szCs w:val="21"/>
        </w:rPr>
        <w:t>月</w:t>
      </w:r>
      <w:r w:rsidR="002E2D84">
        <w:rPr>
          <w:rFonts w:hint="eastAsia"/>
          <w:color w:val="000000"/>
          <w:szCs w:val="21"/>
        </w:rPr>
        <w:t>15</w:t>
      </w:r>
      <w:r w:rsidR="002E2D84">
        <w:rPr>
          <w:rFonts w:hint="eastAsia"/>
          <w:color w:val="000000"/>
          <w:szCs w:val="21"/>
        </w:rPr>
        <w:t>日）</w:t>
      </w:r>
    </w:p>
    <w:p w14:paraId="0DC998AC" w14:textId="77777777" w:rsidR="00DB401B" w:rsidRDefault="00DB401B" w:rsidP="00A6675E">
      <w:pPr>
        <w:widowControl/>
        <w:shd w:val="clear" w:color="auto" w:fill="FFFFFF"/>
        <w:ind w:firstLineChars="200" w:firstLine="420"/>
        <w:rPr>
          <w:color w:val="000000"/>
          <w:szCs w:val="21"/>
        </w:rPr>
      </w:pPr>
    </w:p>
    <w:p w14:paraId="22A9075B" w14:textId="6B3A4634" w:rsidR="00787E66" w:rsidRDefault="00A6675E" w:rsidP="00A6675E">
      <w:pPr>
        <w:widowControl/>
        <w:shd w:val="clear" w:color="auto" w:fill="FFFFFF"/>
        <w:ind w:firstLineChars="200" w:firstLine="420"/>
        <w:rPr>
          <w:color w:val="000000"/>
          <w:szCs w:val="21"/>
        </w:rPr>
      </w:pPr>
      <w:r>
        <w:rPr>
          <w:rFonts w:hint="eastAsia"/>
          <w:color w:val="000000"/>
          <w:szCs w:val="21"/>
        </w:rPr>
        <w:t>“</w:t>
      </w:r>
      <w:r w:rsidRPr="00A6675E">
        <w:rPr>
          <w:rFonts w:hint="eastAsia"/>
          <w:color w:val="000000"/>
          <w:szCs w:val="21"/>
        </w:rPr>
        <w:t>谁不想住在海边的舒适小屋里呢？鲍嘉和</w:t>
      </w:r>
      <w:r w:rsidRPr="005E3B5A">
        <w:rPr>
          <w:rFonts w:hint="eastAsia"/>
          <w:color w:val="000000"/>
          <w:szCs w:val="21"/>
        </w:rPr>
        <w:t>兰尼斯卡茨</w:t>
      </w:r>
      <w:r>
        <w:rPr>
          <w:rFonts w:hint="eastAsia"/>
          <w:color w:val="000000"/>
          <w:szCs w:val="21"/>
        </w:rPr>
        <w:t>（</w:t>
      </w:r>
      <w:r w:rsidRPr="005E3B5A">
        <w:rPr>
          <w:color w:val="000000"/>
          <w:szCs w:val="21"/>
        </w:rPr>
        <w:t>Lemniscates</w:t>
      </w:r>
      <w:r>
        <w:rPr>
          <w:rFonts w:hint="eastAsia"/>
          <w:color w:val="000000"/>
          <w:szCs w:val="21"/>
        </w:rPr>
        <w:t>）</w:t>
      </w:r>
      <w:r w:rsidRPr="00A6675E">
        <w:rPr>
          <w:rFonts w:hint="eastAsia"/>
          <w:color w:val="000000"/>
          <w:szCs w:val="21"/>
        </w:rPr>
        <w:t>通过歌唱般的韵律和生动的意象激发感官，创造了一个迷人的故事——一个小女孩和</w:t>
      </w:r>
      <w:r w:rsidR="002225C2">
        <w:rPr>
          <w:rFonts w:hint="eastAsia"/>
          <w:color w:val="000000"/>
          <w:szCs w:val="21"/>
        </w:rPr>
        <w:t>她</w:t>
      </w:r>
      <w:r w:rsidR="001F3C02">
        <w:rPr>
          <w:rFonts w:hint="eastAsia"/>
          <w:color w:val="000000"/>
          <w:szCs w:val="21"/>
        </w:rPr>
        <w:t>家门口的</w:t>
      </w:r>
      <w:r w:rsidRPr="00A6675E">
        <w:rPr>
          <w:rFonts w:hint="eastAsia"/>
          <w:color w:val="000000"/>
          <w:szCs w:val="21"/>
        </w:rPr>
        <w:t>海边美景。她看着船只驶过，看着渔夫和海雀忙着捕鱼</w:t>
      </w:r>
      <w:r w:rsidR="002225C2">
        <w:rPr>
          <w:rFonts w:hint="eastAsia"/>
          <w:color w:val="000000"/>
          <w:szCs w:val="21"/>
        </w:rPr>
        <w:t>，看着</w:t>
      </w:r>
      <w:r w:rsidRPr="00A6675E">
        <w:rPr>
          <w:rFonts w:hint="eastAsia"/>
          <w:color w:val="000000"/>
          <w:szCs w:val="21"/>
        </w:rPr>
        <w:t>在座头鲸嬉戏的愉快图像背后反射着月光和灯塔光亮的蓝色大海。</w:t>
      </w:r>
      <w:r w:rsidR="00787E66" w:rsidRPr="005E3B5A">
        <w:rPr>
          <w:rFonts w:hint="eastAsia"/>
          <w:color w:val="000000"/>
          <w:szCs w:val="21"/>
        </w:rPr>
        <w:t>兰尼斯卡茨</w:t>
      </w:r>
      <w:r w:rsidRPr="00A6675E">
        <w:rPr>
          <w:rFonts w:hint="eastAsia"/>
          <w:color w:val="000000"/>
          <w:szCs w:val="21"/>
        </w:rPr>
        <w:t>带着读者进入</w:t>
      </w:r>
      <w:r w:rsidR="00787E66">
        <w:rPr>
          <w:rFonts w:hint="eastAsia"/>
          <w:color w:val="000000"/>
          <w:szCs w:val="21"/>
        </w:rPr>
        <w:t>了</w:t>
      </w:r>
      <w:r w:rsidRPr="00A6675E">
        <w:rPr>
          <w:rFonts w:hint="eastAsia"/>
          <w:color w:val="000000"/>
          <w:szCs w:val="21"/>
        </w:rPr>
        <w:t>这个小女孩的世界，这里有</w:t>
      </w:r>
      <w:r w:rsidR="00D0015C">
        <w:rPr>
          <w:rFonts w:hint="eastAsia"/>
          <w:color w:val="000000"/>
          <w:szCs w:val="21"/>
        </w:rPr>
        <w:t>着鲜活的</w:t>
      </w:r>
      <w:r w:rsidRPr="00A6675E">
        <w:rPr>
          <w:rFonts w:hint="eastAsia"/>
          <w:color w:val="000000"/>
          <w:szCs w:val="21"/>
        </w:rPr>
        <w:t>色彩、精妙的手指画和各个年龄段读者都会喜欢的</w:t>
      </w:r>
      <w:r w:rsidR="00D0015C">
        <w:rPr>
          <w:rFonts w:hint="eastAsia"/>
          <w:color w:val="000000"/>
          <w:szCs w:val="21"/>
        </w:rPr>
        <w:t>朴实</w:t>
      </w:r>
      <w:r w:rsidRPr="00A6675E">
        <w:rPr>
          <w:rFonts w:hint="eastAsia"/>
          <w:color w:val="000000"/>
          <w:szCs w:val="21"/>
        </w:rPr>
        <w:t>色调。对任何儿童图书馆来说，这都是一个奇妙的补充。</w:t>
      </w:r>
      <w:r w:rsidR="00787E66">
        <w:rPr>
          <w:rFonts w:hint="eastAsia"/>
          <w:color w:val="000000"/>
          <w:szCs w:val="21"/>
        </w:rPr>
        <w:t>”</w:t>
      </w:r>
    </w:p>
    <w:p w14:paraId="4C5E8522" w14:textId="7B0E64BC" w:rsidR="00E804F9" w:rsidRPr="00A6675E" w:rsidRDefault="00787E66" w:rsidP="00787E66">
      <w:pPr>
        <w:widowControl/>
        <w:shd w:val="clear" w:color="auto" w:fill="FFFFFF"/>
        <w:jc w:val="right"/>
        <w:rPr>
          <w:color w:val="000000"/>
          <w:szCs w:val="21"/>
        </w:rPr>
      </w:pPr>
      <w:r w:rsidRPr="00A6675E">
        <w:rPr>
          <w:rFonts w:hint="eastAsia"/>
          <w:color w:val="000000"/>
          <w:szCs w:val="21"/>
        </w:rPr>
        <w:t>——凯蒂·卡拉汉（</w:t>
      </w:r>
      <w:r w:rsidRPr="00A6675E">
        <w:rPr>
          <w:color w:val="000000"/>
          <w:szCs w:val="21"/>
        </w:rPr>
        <w:t>Katie Callahan</w:t>
      </w:r>
      <w:r w:rsidRPr="00A6675E">
        <w:rPr>
          <w:rFonts w:hint="eastAsia"/>
          <w:color w:val="000000"/>
          <w:szCs w:val="21"/>
        </w:rPr>
        <w:t>）蒙哥马利县公立学校《学校图书馆杂志》（</w:t>
      </w:r>
      <w:r>
        <w:rPr>
          <w:rFonts w:hint="eastAsia"/>
          <w:color w:val="000000"/>
          <w:szCs w:val="21"/>
        </w:rPr>
        <w:t>星级评论）</w:t>
      </w:r>
      <w:r w:rsidR="00546CF7">
        <w:rPr>
          <w:rFonts w:hint="eastAsia"/>
          <w:color w:val="000000"/>
          <w:szCs w:val="21"/>
        </w:rPr>
        <w:t>（</w:t>
      </w:r>
      <w:r w:rsidR="00546CF7">
        <w:rPr>
          <w:rFonts w:hint="eastAsia"/>
          <w:color w:val="000000"/>
          <w:szCs w:val="21"/>
        </w:rPr>
        <w:t>2020</w:t>
      </w:r>
      <w:r w:rsidR="00546CF7">
        <w:rPr>
          <w:rFonts w:hint="eastAsia"/>
          <w:color w:val="000000"/>
          <w:szCs w:val="21"/>
        </w:rPr>
        <w:t>年</w:t>
      </w:r>
      <w:r w:rsidR="00546CF7">
        <w:rPr>
          <w:rFonts w:hint="eastAsia"/>
          <w:color w:val="000000"/>
          <w:szCs w:val="21"/>
        </w:rPr>
        <w:t>6</w:t>
      </w:r>
      <w:r w:rsidR="00546CF7">
        <w:rPr>
          <w:rFonts w:hint="eastAsia"/>
          <w:color w:val="000000"/>
          <w:szCs w:val="21"/>
        </w:rPr>
        <w:t>月</w:t>
      </w:r>
      <w:r w:rsidR="00546CF7">
        <w:rPr>
          <w:rFonts w:hint="eastAsia"/>
          <w:color w:val="000000"/>
          <w:szCs w:val="21"/>
        </w:rPr>
        <w:t>1</w:t>
      </w:r>
      <w:r w:rsidR="00546CF7">
        <w:rPr>
          <w:rFonts w:hint="eastAsia"/>
          <w:color w:val="000000"/>
          <w:szCs w:val="21"/>
        </w:rPr>
        <w:t>日</w:t>
      </w:r>
      <w:r w:rsidR="00546CF7">
        <w:rPr>
          <w:rFonts w:hint="eastAsia"/>
          <w:color w:val="000000"/>
          <w:szCs w:val="21"/>
        </w:rPr>
        <w:t>12</w:t>
      </w:r>
      <w:r w:rsidR="00546CF7">
        <w:rPr>
          <w:rFonts w:hint="eastAsia"/>
          <w:color w:val="000000"/>
          <w:szCs w:val="21"/>
        </w:rPr>
        <w:t>时）</w:t>
      </w:r>
    </w:p>
    <w:p w14:paraId="183ED411" w14:textId="77777777" w:rsidR="00E804F9" w:rsidRPr="00527D17" w:rsidRDefault="00E804F9" w:rsidP="006230F7">
      <w:pPr>
        <w:widowControl/>
        <w:shd w:val="clear" w:color="auto" w:fill="FFFFFF"/>
        <w:rPr>
          <w:color w:val="000000"/>
          <w:szCs w:val="21"/>
        </w:rPr>
      </w:pPr>
    </w:p>
    <w:p w14:paraId="1EEE75D0" w14:textId="77777777" w:rsidR="00164D30" w:rsidRDefault="00C77208">
      <w:pPr>
        <w:rPr>
          <w:b/>
          <w:bCs/>
          <w:color w:val="000000"/>
        </w:rPr>
      </w:pPr>
      <w:r>
        <w:rPr>
          <w:rFonts w:hint="eastAsia"/>
          <w:b/>
          <w:bCs/>
          <w:color w:val="000000"/>
        </w:rPr>
        <w:t>作者介绍：</w:t>
      </w:r>
    </w:p>
    <w:p w14:paraId="190C7CE6" w14:textId="77777777" w:rsidR="00D0015C" w:rsidRDefault="00D0015C" w:rsidP="00986367">
      <w:pPr>
        <w:rPr>
          <w:color w:val="000000"/>
          <w:szCs w:val="21"/>
        </w:rPr>
      </w:pPr>
    </w:p>
    <w:p w14:paraId="12B5703E" w14:textId="28A75E59" w:rsidR="00D0015C" w:rsidRPr="00D0015C" w:rsidRDefault="00304F84" w:rsidP="00986367">
      <w:pPr>
        <w:widowControl/>
        <w:shd w:val="clear" w:color="auto" w:fill="FFFFFF"/>
        <w:ind w:firstLineChars="200" w:firstLine="422"/>
        <w:rPr>
          <w:color w:val="000000"/>
          <w:szCs w:val="21"/>
        </w:rPr>
      </w:pPr>
      <w:r w:rsidRPr="00304F84">
        <w:rPr>
          <w:rFonts w:hint="eastAsia"/>
          <w:b/>
          <w:bCs/>
          <w:color w:val="000000"/>
          <w:szCs w:val="21"/>
        </w:rPr>
        <w:t>乔·艾伦·鲍嘉</w:t>
      </w:r>
      <w:r w:rsidR="00D0015C" w:rsidRPr="00304F84">
        <w:rPr>
          <w:rFonts w:hint="eastAsia"/>
          <w:b/>
          <w:bCs/>
          <w:color w:val="000000"/>
          <w:szCs w:val="21"/>
        </w:rPr>
        <w:t>（</w:t>
      </w:r>
      <w:r w:rsidR="00D0015C" w:rsidRPr="00304F84">
        <w:rPr>
          <w:rFonts w:hint="eastAsia"/>
          <w:b/>
          <w:bCs/>
          <w:color w:val="000000"/>
          <w:szCs w:val="21"/>
        </w:rPr>
        <w:t>Jo Ellen Bogart</w:t>
      </w:r>
      <w:r w:rsidR="00D0015C" w:rsidRPr="00304F84">
        <w:rPr>
          <w:rFonts w:hint="eastAsia"/>
          <w:b/>
          <w:bCs/>
          <w:color w:val="000000"/>
          <w:szCs w:val="21"/>
        </w:rPr>
        <w:t>）</w:t>
      </w:r>
      <w:r w:rsidR="00D0015C" w:rsidRPr="00D0015C">
        <w:rPr>
          <w:rFonts w:hint="eastAsia"/>
          <w:color w:val="000000"/>
          <w:szCs w:val="21"/>
        </w:rPr>
        <w:t>（</w:t>
      </w:r>
      <w:r w:rsidR="00D0015C" w:rsidRPr="00D0015C">
        <w:rPr>
          <w:color w:val="000000"/>
          <w:szCs w:val="21"/>
        </w:rPr>
        <w:t>安大略圭尔夫大学</w:t>
      </w:r>
      <w:r w:rsidR="00D0015C" w:rsidRPr="00D0015C">
        <w:rPr>
          <w:rFonts w:hint="eastAsia"/>
          <w:color w:val="000000"/>
          <w:szCs w:val="21"/>
        </w:rPr>
        <w:t>）为年轻读者写</w:t>
      </w:r>
      <w:r>
        <w:rPr>
          <w:rFonts w:hint="eastAsia"/>
          <w:color w:val="000000"/>
          <w:szCs w:val="21"/>
        </w:rPr>
        <w:t>过</w:t>
      </w:r>
      <w:r w:rsidR="00D0015C" w:rsidRPr="00D0015C">
        <w:rPr>
          <w:rFonts w:hint="eastAsia"/>
          <w:color w:val="000000"/>
          <w:szCs w:val="21"/>
        </w:rPr>
        <w:t>20</w:t>
      </w:r>
      <w:r w:rsidR="00D0015C" w:rsidRPr="00D0015C">
        <w:rPr>
          <w:rFonts w:hint="eastAsia"/>
          <w:color w:val="000000"/>
          <w:szCs w:val="21"/>
        </w:rPr>
        <w:t>本书，包括被全国英语教师委员会评为最佳诗歌书籍的《白猫和僧侣》。她的畅销书包括《杰里迈亚学会阅读》、《丹尼尔的狗》和《礼物》，许多已被加拿大儿童图书中心列入“我们的选择”书单。</w:t>
      </w:r>
    </w:p>
    <w:p w14:paraId="569246FE" w14:textId="77777777" w:rsidR="00986367" w:rsidRDefault="00986367" w:rsidP="00D0015C">
      <w:pPr>
        <w:widowControl/>
        <w:shd w:val="clear" w:color="auto" w:fill="FFFFFF"/>
        <w:jc w:val="left"/>
        <w:rPr>
          <w:color w:val="000000"/>
          <w:szCs w:val="21"/>
        </w:rPr>
      </w:pPr>
    </w:p>
    <w:p w14:paraId="15F9C742" w14:textId="6321B188" w:rsidR="00665B93" w:rsidRDefault="00986367" w:rsidP="00256012">
      <w:pPr>
        <w:widowControl/>
        <w:shd w:val="clear" w:color="auto" w:fill="FFFFFF"/>
        <w:ind w:firstLineChars="200" w:firstLine="422"/>
        <w:rPr>
          <w:color w:val="000000"/>
          <w:szCs w:val="21"/>
        </w:rPr>
      </w:pPr>
      <w:r w:rsidRPr="007C7640">
        <w:rPr>
          <w:b/>
          <w:bCs/>
          <w:color w:val="000000"/>
          <w:szCs w:val="21"/>
        </w:rPr>
        <w:t>卡米</w:t>
      </w:r>
      <w:r w:rsidRPr="007C7640">
        <w:rPr>
          <w:rFonts w:hint="eastAsia"/>
          <w:b/>
          <w:bCs/>
          <w:color w:val="000000"/>
          <w:szCs w:val="21"/>
        </w:rPr>
        <w:t>·兰尼斯卡茨（</w:t>
      </w:r>
      <w:r w:rsidRPr="007C7640">
        <w:rPr>
          <w:b/>
          <w:bCs/>
          <w:color w:val="000000"/>
          <w:szCs w:val="21"/>
        </w:rPr>
        <w:t>Carme Lemniscates</w:t>
      </w:r>
      <w:r w:rsidRPr="007C7640">
        <w:rPr>
          <w:rFonts w:hint="eastAsia"/>
          <w:b/>
          <w:bCs/>
          <w:color w:val="000000"/>
          <w:szCs w:val="21"/>
        </w:rPr>
        <w:t>）</w:t>
      </w:r>
      <w:r w:rsidR="00D0015C" w:rsidRPr="00D0015C">
        <w:rPr>
          <w:rFonts w:hint="eastAsia"/>
          <w:color w:val="000000"/>
          <w:szCs w:val="21"/>
        </w:rPr>
        <w:t>（西班牙巴塞罗那）是作家、插画家和设计师，她创作了几本广受好评的儿童读物，包括《树木、鸟类、即将到来的种子》（点灯人出版社）和《魔法花园》（</w:t>
      </w:r>
      <w:r w:rsidR="00D0015C" w:rsidRPr="00D0015C">
        <w:rPr>
          <w:rFonts w:hint="eastAsia"/>
          <w:color w:val="000000"/>
          <w:szCs w:val="21"/>
        </w:rPr>
        <w:t>Ekar</w:t>
      </w:r>
      <w:r w:rsidR="00D0015C" w:rsidRPr="00D0015C">
        <w:rPr>
          <w:rFonts w:hint="eastAsia"/>
          <w:color w:val="000000"/>
          <w:szCs w:val="21"/>
        </w:rPr>
        <w:t>é出版社），并因此获得了</w:t>
      </w:r>
      <w:r w:rsidR="00D0015C" w:rsidRPr="00D0015C">
        <w:rPr>
          <w:rFonts w:hint="eastAsia"/>
          <w:color w:val="000000"/>
          <w:szCs w:val="21"/>
        </w:rPr>
        <w:t>2017</w:t>
      </w:r>
      <w:r w:rsidR="00D0015C" w:rsidRPr="00D0015C">
        <w:rPr>
          <w:rFonts w:hint="eastAsia"/>
          <w:color w:val="000000"/>
          <w:szCs w:val="21"/>
        </w:rPr>
        <w:t>年</w:t>
      </w:r>
      <w:r w:rsidR="00D0015C" w:rsidRPr="00D0015C">
        <w:rPr>
          <w:rFonts w:hint="eastAsia"/>
          <w:color w:val="000000"/>
          <w:szCs w:val="21"/>
        </w:rPr>
        <w:t>SCBWI</w:t>
      </w:r>
      <w:r w:rsidR="00D0015C" w:rsidRPr="00D0015C">
        <w:rPr>
          <w:rFonts w:hint="eastAsia"/>
          <w:color w:val="000000"/>
          <w:szCs w:val="21"/>
        </w:rPr>
        <w:t>水晶风筝奖。她还为《我是女战神》、凯特·库姆斯（</w:t>
      </w:r>
      <w:r w:rsidR="00D0015C" w:rsidRPr="00D0015C">
        <w:rPr>
          <w:rFonts w:hint="eastAsia"/>
          <w:color w:val="000000"/>
          <w:szCs w:val="21"/>
        </w:rPr>
        <w:t>Kate Coombs</w:t>
      </w:r>
      <w:r w:rsidR="00D0015C" w:rsidRPr="00D0015C">
        <w:rPr>
          <w:rFonts w:hint="eastAsia"/>
          <w:color w:val="000000"/>
          <w:szCs w:val="21"/>
        </w:rPr>
        <w:t>）的《宝宝小诗》纸板书系列以及希拉里</w:t>
      </w:r>
      <w:r w:rsidRPr="007C7640">
        <w:rPr>
          <w:rFonts w:hint="eastAsia"/>
          <w:color w:val="000000"/>
          <w:szCs w:val="21"/>
        </w:rPr>
        <w:t>（</w:t>
      </w:r>
      <w:r w:rsidRPr="007C7640">
        <w:rPr>
          <w:color w:val="000000"/>
          <w:szCs w:val="21"/>
        </w:rPr>
        <w:t>Hillary</w:t>
      </w:r>
      <w:r w:rsidRPr="007C7640">
        <w:rPr>
          <w:rFonts w:hint="eastAsia"/>
          <w:color w:val="000000"/>
          <w:szCs w:val="21"/>
        </w:rPr>
        <w:t>）</w:t>
      </w:r>
      <w:r w:rsidR="00D0015C" w:rsidRPr="00D0015C">
        <w:rPr>
          <w:rFonts w:hint="eastAsia"/>
          <w:color w:val="000000"/>
          <w:szCs w:val="21"/>
        </w:rPr>
        <w:t>和切尔西·克林顿（</w:t>
      </w:r>
      <w:r w:rsidR="00D0015C" w:rsidRPr="00D0015C">
        <w:rPr>
          <w:rFonts w:hint="eastAsia"/>
          <w:color w:val="000000"/>
          <w:szCs w:val="21"/>
        </w:rPr>
        <w:t>Chelsea Clinton</w:t>
      </w:r>
      <w:r w:rsidR="00D0015C" w:rsidRPr="00D0015C">
        <w:rPr>
          <w:rFonts w:hint="eastAsia"/>
          <w:color w:val="000000"/>
          <w:szCs w:val="21"/>
        </w:rPr>
        <w:t>）的《奶奶的花园》（菲乐美）绘制插图。</w:t>
      </w:r>
    </w:p>
    <w:p w14:paraId="34D72843" w14:textId="77777777" w:rsidR="00D97C10" w:rsidRDefault="00D97C10" w:rsidP="00D97C10">
      <w:pPr>
        <w:widowControl/>
        <w:shd w:val="clear" w:color="auto" w:fill="FFFFFF"/>
        <w:rPr>
          <w:color w:val="000000"/>
          <w:szCs w:val="21"/>
        </w:rPr>
      </w:pPr>
    </w:p>
    <w:p w14:paraId="6C767C52" w14:textId="4F574AC7" w:rsidR="00D97C10" w:rsidRPr="005E1D8F" w:rsidRDefault="005E1D8F" w:rsidP="00D97C10">
      <w:pPr>
        <w:widowControl/>
        <w:shd w:val="clear" w:color="auto" w:fill="FFFFFF"/>
        <w:rPr>
          <w:b/>
          <w:color w:val="000000"/>
          <w:szCs w:val="21"/>
        </w:rPr>
      </w:pPr>
      <w:r w:rsidRPr="005E1D8F">
        <w:rPr>
          <w:b/>
          <w:color w:val="000000"/>
          <w:szCs w:val="21"/>
        </w:rPr>
        <w:t>内文插图：</w:t>
      </w:r>
    </w:p>
    <w:p w14:paraId="62DCA6DB" w14:textId="77777777" w:rsidR="005E1D8F" w:rsidRDefault="005E1D8F" w:rsidP="00D97C10">
      <w:pPr>
        <w:widowControl/>
        <w:shd w:val="clear" w:color="auto" w:fill="FFFFFF"/>
        <w:rPr>
          <w:color w:val="000000"/>
          <w:szCs w:val="21"/>
        </w:rPr>
      </w:pPr>
    </w:p>
    <w:p w14:paraId="45FA1559" w14:textId="56C5EA0D" w:rsidR="005E1D8F" w:rsidRDefault="005E1D8F" w:rsidP="00D97C10">
      <w:pPr>
        <w:widowControl/>
        <w:shd w:val="clear" w:color="auto" w:fill="FFFFFF"/>
        <w:rPr>
          <w:rFonts w:hint="eastAsia"/>
          <w:color w:val="000000"/>
          <w:szCs w:val="21"/>
        </w:rPr>
      </w:pPr>
      <w:r>
        <w:rPr>
          <w:noProof/>
        </w:rPr>
        <w:drawing>
          <wp:inline distT="0" distB="0" distL="0" distR="0" wp14:anchorId="01B0E904" wp14:editId="16CDE699">
            <wp:extent cx="5633049" cy="2108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1408" cy="2111328"/>
                    </a:xfrm>
                    <a:prstGeom prst="rect">
                      <a:avLst/>
                    </a:prstGeom>
                  </pic:spPr>
                </pic:pic>
              </a:graphicData>
            </a:graphic>
          </wp:inline>
        </w:drawing>
      </w:r>
    </w:p>
    <w:p w14:paraId="7589D921" w14:textId="01DAE62B" w:rsidR="00164D30" w:rsidRDefault="005E1D8F" w:rsidP="005E1D8F">
      <w:pPr>
        <w:widowControl/>
        <w:shd w:val="clear" w:color="auto" w:fill="FFFFFF"/>
        <w:ind w:firstLineChars="200" w:firstLine="420"/>
        <w:rPr>
          <w:color w:val="000000"/>
          <w:szCs w:val="21"/>
        </w:rPr>
      </w:pPr>
      <w:r>
        <w:rPr>
          <w:noProof/>
        </w:rPr>
        <w:lastRenderedPageBreak/>
        <w:drawing>
          <wp:anchor distT="0" distB="0" distL="114300" distR="114300" simplePos="0" relativeHeight="251659264" behindDoc="0" locked="0" layoutInCell="1" allowOverlap="1" wp14:anchorId="1A1D795F" wp14:editId="3AB8ED78">
            <wp:simplePos x="1345565" y="1065530"/>
            <wp:positionH relativeFrom="margin">
              <wp:align>left</wp:align>
            </wp:positionH>
            <wp:positionV relativeFrom="margin">
              <wp:align>top</wp:align>
            </wp:positionV>
            <wp:extent cx="5650230" cy="2337435"/>
            <wp:effectExtent l="0" t="0" r="762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50847" cy="2337660"/>
                    </a:xfrm>
                    <a:prstGeom prst="rect">
                      <a:avLst/>
                    </a:prstGeom>
                  </pic:spPr>
                </pic:pic>
              </a:graphicData>
            </a:graphic>
            <wp14:sizeRelH relativeFrom="page">
              <wp14:pctWidth>0</wp14:pctWidth>
            </wp14:sizeRelH>
            <wp14:sizeRelV relativeFrom="page">
              <wp14:pctHeight>0</wp14:pctHeight>
            </wp14:sizeRelV>
          </wp:anchor>
        </w:drawing>
      </w:r>
    </w:p>
    <w:p w14:paraId="3D56989E" w14:textId="77777777" w:rsidR="005E1D8F" w:rsidRDefault="005E1D8F">
      <w:pPr>
        <w:widowControl/>
        <w:shd w:val="clear" w:color="auto" w:fill="FFFFFF"/>
        <w:ind w:firstLineChars="200" w:firstLine="420"/>
        <w:rPr>
          <w:color w:val="000000"/>
          <w:szCs w:val="21"/>
        </w:rPr>
      </w:pPr>
    </w:p>
    <w:p w14:paraId="3E29A949" w14:textId="77777777" w:rsidR="005E1D8F" w:rsidRDefault="005E1D8F">
      <w:pPr>
        <w:widowControl/>
        <w:shd w:val="clear" w:color="auto" w:fill="FFFFFF"/>
        <w:ind w:firstLineChars="200" w:firstLine="420"/>
        <w:rPr>
          <w:rFonts w:hint="eastAsia"/>
          <w:color w:val="000000"/>
          <w:szCs w:val="21"/>
        </w:rPr>
      </w:pPr>
    </w:p>
    <w:p w14:paraId="445BB74E" w14:textId="77777777" w:rsidR="00164D30" w:rsidRDefault="00C77208">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0D940FF8" w14:textId="77777777" w:rsidR="00164D30" w:rsidRDefault="00C77208">
      <w:pPr>
        <w:rPr>
          <w:b/>
          <w:color w:val="000000"/>
          <w:szCs w:val="21"/>
        </w:rPr>
      </w:pPr>
      <w:r>
        <w:rPr>
          <w:b/>
          <w:color w:val="000000"/>
          <w:szCs w:val="21"/>
        </w:rPr>
        <w:t>Email</w:t>
      </w:r>
      <w:r>
        <w:rPr>
          <w:color w:val="000000"/>
          <w:szCs w:val="21"/>
        </w:rPr>
        <w:t>：</w:t>
      </w:r>
      <w:hyperlink r:id="rId13" w:history="1">
        <w:r>
          <w:rPr>
            <w:rStyle w:val="a6"/>
            <w:rFonts w:hint="eastAsia"/>
            <w:szCs w:val="21"/>
          </w:rPr>
          <w:t>Righ</w:t>
        </w:r>
        <w:r>
          <w:rPr>
            <w:rStyle w:val="a6"/>
            <w:szCs w:val="21"/>
          </w:rPr>
          <w:t>ts@nurnberg.com.cn</w:t>
        </w:r>
      </w:hyperlink>
    </w:p>
    <w:p w14:paraId="04354E67" w14:textId="77777777" w:rsidR="00164D30" w:rsidRDefault="00C77208">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0C0D6677" w14:textId="77777777" w:rsidR="00164D30" w:rsidRDefault="00C7720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79209AAD" w14:textId="77777777" w:rsidR="00164D30" w:rsidRDefault="00C7720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2DAC892" w14:textId="77777777" w:rsidR="00164D30" w:rsidRDefault="00C77208">
      <w:pPr>
        <w:rPr>
          <w:rStyle w:val="a6"/>
          <w:szCs w:val="21"/>
        </w:rPr>
      </w:pPr>
      <w:r>
        <w:rPr>
          <w:color w:val="000000"/>
          <w:szCs w:val="21"/>
        </w:rPr>
        <w:t>公司网址：</w:t>
      </w:r>
      <w:hyperlink r:id="rId14" w:history="1">
        <w:r>
          <w:rPr>
            <w:rStyle w:val="a6"/>
            <w:szCs w:val="21"/>
          </w:rPr>
          <w:t>http://www.nurnberg.com.cn</w:t>
        </w:r>
      </w:hyperlink>
    </w:p>
    <w:p w14:paraId="4E4D6E44" w14:textId="77777777" w:rsidR="00164D30" w:rsidRDefault="00C77208">
      <w:pPr>
        <w:rPr>
          <w:color w:val="000000"/>
          <w:szCs w:val="21"/>
        </w:rPr>
      </w:pPr>
      <w:r>
        <w:rPr>
          <w:color w:val="000000"/>
          <w:szCs w:val="21"/>
        </w:rPr>
        <w:t>书目下载</w:t>
      </w:r>
      <w:r>
        <w:rPr>
          <w:rFonts w:hint="eastAsia"/>
          <w:color w:val="000000"/>
          <w:szCs w:val="21"/>
        </w:rPr>
        <w:t>：</w:t>
      </w:r>
      <w:hyperlink r:id="rId15" w:history="1">
        <w:r>
          <w:rPr>
            <w:rStyle w:val="a6"/>
            <w:szCs w:val="21"/>
          </w:rPr>
          <w:t>http://www.nurnberg.com.cn/booklist_zh/list.aspx</w:t>
        </w:r>
      </w:hyperlink>
    </w:p>
    <w:p w14:paraId="0B8C0FD5" w14:textId="77777777" w:rsidR="00164D30" w:rsidRDefault="00C77208">
      <w:pPr>
        <w:rPr>
          <w:color w:val="000000"/>
          <w:szCs w:val="21"/>
        </w:rPr>
      </w:pPr>
      <w:r>
        <w:rPr>
          <w:color w:val="000000"/>
          <w:szCs w:val="21"/>
        </w:rPr>
        <w:t>书讯浏览</w:t>
      </w:r>
      <w:r>
        <w:rPr>
          <w:rFonts w:hint="eastAsia"/>
          <w:color w:val="000000"/>
          <w:szCs w:val="21"/>
        </w:rPr>
        <w:t>：</w:t>
      </w:r>
      <w:hyperlink r:id="rId16" w:history="1">
        <w:r>
          <w:rPr>
            <w:rStyle w:val="a6"/>
            <w:szCs w:val="21"/>
          </w:rPr>
          <w:t>http://www.nurnberg.com.cn/book/book.aspx</w:t>
        </w:r>
      </w:hyperlink>
    </w:p>
    <w:p w14:paraId="17480BCA" w14:textId="77777777" w:rsidR="00164D30" w:rsidRDefault="00C77208">
      <w:pPr>
        <w:rPr>
          <w:color w:val="000000"/>
          <w:szCs w:val="21"/>
        </w:rPr>
      </w:pPr>
      <w:r>
        <w:rPr>
          <w:color w:val="000000"/>
          <w:szCs w:val="21"/>
        </w:rPr>
        <w:t>视频推荐</w:t>
      </w:r>
      <w:r>
        <w:rPr>
          <w:rFonts w:hint="eastAsia"/>
          <w:color w:val="000000"/>
          <w:szCs w:val="21"/>
        </w:rPr>
        <w:t>：</w:t>
      </w:r>
      <w:hyperlink r:id="rId17" w:history="1">
        <w:r>
          <w:rPr>
            <w:rStyle w:val="a6"/>
            <w:szCs w:val="21"/>
          </w:rPr>
          <w:t>http://www.nurnberg.com.cn/video/video.aspx</w:t>
        </w:r>
      </w:hyperlink>
    </w:p>
    <w:p w14:paraId="41F8FAB5" w14:textId="77777777" w:rsidR="00164D30" w:rsidRDefault="00C77208">
      <w:pPr>
        <w:rPr>
          <w:rStyle w:val="a6"/>
          <w:szCs w:val="21"/>
        </w:rPr>
      </w:pPr>
      <w:r>
        <w:rPr>
          <w:color w:val="000000"/>
          <w:szCs w:val="21"/>
        </w:rPr>
        <w:t>豆瓣小站：</w:t>
      </w:r>
      <w:hyperlink r:id="rId18" w:history="1">
        <w:r>
          <w:rPr>
            <w:rStyle w:val="a6"/>
            <w:szCs w:val="21"/>
          </w:rPr>
          <w:t>http://site.douban.com/110577/</w:t>
        </w:r>
      </w:hyperlink>
    </w:p>
    <w:p w14:paraId="07B6BFAF" w14:textId="77777777" w:rsidR="00164D30" w:rsidRDefault="00C7720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19"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08E44C75" w14:textId="77777777" w:rsidR="00164D30" w:rsidRDefault="00C77208">
      <w:pPr>
        <w:shd w:val="clear" w:color="auto" w:fill="FFFFFF"/>
        <w:rPr>
          <w:color w:val="000000"/>
          <w:szCs w:val="21"/>
        </w:rPr>
      </w:pPr>
      <w:r>
        <w:rPr>
          <w:color w:val="000000"/>
          <w:szCs w:val="21"/>
        </w:rPr>
        <w:t>微信订阅号：</w:t>
      </w:r>
      <w:r>
        <w:rPr>
          <w:color w:val="000000"/>
          <w:szCs w:val="21"/>
        </w:rPr>
        <w:t>ANABJ2002</w:t>
      </w:r>
    </w:p>
    <w:p w14:paraId="3955DA9A" w14:textId="77777777" w:rsidR="00164D30" w:rsidRDefault="00C77208">
      <w:pPr>
        <w:rPr>
          <w:b/>
          <w:color w:val="000000"/>
        </w:rPr>
      </w:pPr>
      <w:r>
        <w:rPr>
          <w:noProof/>
          <w:color w:val="000000"/>
          <w:szCs w:val="21"/>
        </w:rPr>
        <w:drawing>
          <wp:inline distT="0" distB="0" distL="114300" distR="114300" wp14:anchorId="335BC706" wp14:editId="62EF0CBE">
            <wp:extent cx="625475" cy="678815"/>
            <wp:effectExtent l="0" t="0" r="14605" b="6985"/>
            <wp:docPr id="6"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德鲁微信号二维码"/>
                    <pic:cNvPicPr>
                      <a:picLocks noChangeAspect="1"/>
                    </pic:cNvPicPr>
                  </pic:nvPicPr>
                  <pic:blipFill>
                    <a:blip r:embed="rId20"/>
                    <a:stretch>
                      <a:fillRect/>
                    </a:stretch>
                  </pic:blipFill>
                  <pic:spPr>
                    <a:xfrm>
                      <a:off x="0" y="0"/>
                      <a:ext cx="625475" cy="678815"/>
                    </a:xfrm>
                    <a:prstGeom prst="rect">
                      <a:avLst/>
                    </a:prstGeom>
                    <a:noFill/>
                    <a:ln>
                      <a:noFill/>
                    </a:ln>
                  </pic:spPr>
                </pic:pic>
              </a:graphicData>
            </a:graphic>
          </wp:inline>
        </w:drawing>
      </w:r>
    </w:p>
    <w:sectPr w:rsidR="00164D30">
      <w:headerReference w:type="default" r:id="rId21"/>
      <w:footerReference w:type="default" r:id="rId2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6F668" w14:textId="77777777" w:rsidR="004527B4" w:rsidRDefault="004527B4">
      <w:r>
        <w:separator/>
      </w:r>
    </w:p>
  </w:endnote>
  <w:endnote w:type="continuationSeparator" w:id="0">
    <w:p w14:paraId="78AFB6A1" w14:textId="77777777" w:rsidR="004527B4" w:rsidRDefault="00452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A5849" w14:textId="77777777" w:rsidR="00164D30" w:rsidRDefault="00164D30">
    <w:pPr>
      <w:pBdr>
        <w:bottom w:val="single" w:sz="6" w:space="1" w:color="auto"/>
      </w:pBdr>
      <w:jc w:val="center"/>
      <w:rPr>
        <w:rFonts w:ascii="方正姚体" w:eastAsia="方正姚体"/>
        <w:sz w:val="18"/>
      </w:rPr>
    </w:pPr>
  </w:p>
  <w:p w14:paraId="26B9EB6C" w14:textId="77777777" w:rsidR="00164D30" w:rsidRDefault="00164D30">
    <w:pPr>
      <w:jc w:val="center"/>
      <w:rPr>
        <w:rFonts w:ascii="方正姚体" w:eastAsia="方正姚体"/>
        <w:sz w:val="18"/>
      </w:rPr>
    </w:pPr>
  </w:p>
  <w:p w14:paraId="45894E4C" w14:textId="77777777" w:rsidR="00164D30" w:rsidRDefault="00C77208">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3F8D9F10" w14:textId="77777777" w:rsidR="00164D30" w:rsidRDefault="00C77208">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371C0068" w14:textId="77777777" w:rsidR="00164D30" w:rsidRDefault="00C77208">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6"/>
          <w:rFonts w:ascii="方正姚体" w:eastAsia="方正姚体" w:hAnsi="华文仿宋" w:hint="eastAsia"/>
        </w:rPr>
        <w:t>www.nurnberg.com.cn</w:t>
      </w:r>
    </w:hyperlink>
  </w:p>
  <w:p w14:paraId="48485638" w14:textId="77777777" w:rsidR="00164D30" w:rsidRDefault="00164D30">
    <w:pPr>
      <w:pStyle w:val="a3"/>
      <w:jc w:val="center"/>
      <w:rPr>
        <w:rFonts w:eastAsia="方正姚体"/>
      </w:rPr>
    </w:pPr>
  </w:p>
  <w:p w14:paraId="1A208447" w14:textId="77777777" w:rsidR="00164D30" w:rsidRDefault="00C77208">
    <w:pPr>
      <w:pStyle w:val="a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0301C">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E3700" w14:textId="77777777" w:rsidR="004527B4" w:rsidRDefault="004527B4">
      <w:r>
        <w:separator/>
      </w:r>
    </w:p>
  </w:footnote>
  <w:footnote w:type="continuationSeparator" w:id="0">
    <w:p w14:paraId="254D0AE2" w14:textId="77777777" w:rsidR="004527B4" w:rsidRDefault="00452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98E1A" w14:textId="77777777" w:rsidR="00164D30" w:rsidRDefault="00C77208">
    <w:pPr>
      <w:jc w:val="right"/>
      <w:rPr>
        <w:rFonts w:eastAsia="黑体"/>
        <w:b/>
        <w:bCs/>
      </w:rPr>
    </w:pPr>
    <w:r>
      <w:rPr>
        <w:noProof/>
      </w:rPr>
      <w:drawing>
        <wp:anchor distT="0" distB="0" distL="114300" distR="114300" simplePos="0" relativeHeight="251659264" behindDoc="0" locked="0" layoutInCell="1" allowOverlap="1" wp14:anchorId="2CC3367E" wp14:editId="580E55DD">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188D6852" w14:textId="77777777" w:rsidR="00164D30" w:rsidRDefault="00C77208">
    <w:pPr>
      <w:pStyle w:val="a4"/>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32F10"/>
    <w:multiLevelType w:val="hybridMultilevel"/>
    <w:tmpl w:val="F64EC99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413E3BBC"/>
    <w:multiLevelType w:val="hybridMultilevel"/>
    <w:tmpl w:val="26EEDE6C"/>
    <w:lvl w:ilvl="0" w:tplc="A1642B00">
      <w:start w:val="1"/>
      <w:numFmt w:val="japaneseCounting"/>
      <w:lvlText w:val="%1、"/>
      <w:lvlJc w:val="left"/>
      <w:pPr>
        <w:ind w:left="800" w:hanging="38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42F2811E"/>
    <w:multiLevelType w:val="singleLevel"/>
    <w:tmpl w:val="42F2811E"/>
    <w:lvl w:ilvl="0">
      <w:start w:val="1"/>
      <w:numFmt w:val="bullet"/>
      <w:lvlText w:val=""/>
      <w:lvlJc w:val="left"/>
      <w:pPr>
        <w:ind w:left="420" w:hanging="420"/>
      </w:pPr>
      <w:rPr>
        <w:rFonts w:ascii="Wingdings" w:hAnsi="Wingdings" w:hint="default"/>
      </w:rPr>
    </w:lvl>
  </w:abstractNum>
  <w:abstractNum w:abstractNumId="3" w15:restartNumberingAfterBreak="0">
    <w:nsid w:val="63713AEB"/>
    <w:multiLevelType w:val="hybridMultilevel"/>
    <w:tmpl w:val="41167DD2"/>
    <w:lvl w:ilvl="0" w:tplc="5D0033BC">
      <w:start w:val="1"/>
      <w:numFmt w:val="japaneseCounting"/>
      <w:lvlText w:val="%1、"/>
      <w:lvlJc w:val="left"/>
      <w:pPr>
        <w:ind w:left="800" w:hanging="38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1ZjkwMjYyMjBjM2MyYjljMGEyNzZiYTg1ZDcyODQifQ=="/>
  </w:docVars>
  <w:rsids>
    <w:rsidRoot w:val="007F052A"/>
    <w:rsid w:val="00000252"/>
    <w:rsid w:val="00002225"/>
    <w:rsid w:val="0000232C"/>
    <w:rsid w:val="000024E0"/>
    <w:rsid w:val="000061A2"/>
    <w:rsid w:val="0001474A"/>
    <w:rsid w:val="00016F32"/>
    <w:rsid w:val="000227F3"/>
    <w:rsid w:val="00022B6F"/>
    <w:rsid w:val="000247E6"/>
    <w:rsid w:val="000259E7"/>
    <w:rsid w:val="000262F9"/>
    <w:rsid w:val="00026339"/>
    <w:rsid w:val="000306AD"/>
    <w:rsid w:val="00032536"/>
    <w:rsid w:val="000331E0"/>
    <w:rsid w:val="0003519D"/>
    <w:rsid w:val="00047A69"/>
    <w:rsid w:val="00073D8C"/>
    <w:rsid w:val="00074601"/>
    <w:rsid w:val="00075E9F"/>
    <w:rsid w:val="00077291"/>
    <w:rsid w:val="00077B9D"/>
    <w:rsid w:val="000821AD"/>
    <w:rsid w:val="00083C24"/>
    <w:rsid w:val="00085462"/>
    <w:rsid w:val="0008719A"/>
    <w:rsid w:val="000917B5"/>
    <w:rsid w:val="00093651"/>
    <w:rsid w:val="000A49BC"/>
    <w:rsid w:val="000A50F1"/>
    <w:rsid w:val="000B3714"/>
    <w:rsid w:val="000B7BC8"/>
    <w:rsid w:val="000C06F2"/>
    <w:rsid w:val="000C66CF"/>
    <w:rsid w:val="000C7160"/>
    <w:rsid w:val="000D045D"/>
    <w:rsid w:val="000D05E9"/>
    <w:rsid w:val="000D6A3D"/>
    <w:rsid w:val="000E217C"/>
    <w:rsid w:val="000E4CCF"/>
    <w:rsid w:val="000F0EFD"/>
    <w:rsid w:val="000F1C1C"/>
    <w:rsid w:val="000F2EE7"/>
    <w:rsid w:val="000F33CE"/>
    <w:rsid w:val="00105136"/>
    <w:rsid w:val="00107B5B"/>
    <w:rsid w:val="001114E9"/>
    <w:rsid w:val="001173E6"/>
    <w:rsid w:val="00123912"/>
    <w:rsid w:val="00130EC5"/>
    <w:rsid w:val="0013657C"/>
    <w:rsid w:val="0013712D"/>
    <w:rsid w:val="00140E42"/>
    <w:rsid w:val="00152CB2"/>
    <w:rsid w:val="001544FF"/>
    <w:rsid w:val="00156735"/>
    <w:rsid w:val="001579E3"/>
    <w:rsid w:val="00164D30"/>
    <w:rsid w:val="00171DE9"/>
    <w:rsid w:val="00172B27"/>
    <w:rsid w:val="00180691"/>
    <w:rsid w:val="00184C22"/>
    <w:rsid w:val="001903B7"/>
    <w:rsid w:val="00194AA9"/>
    <w:rsid w:val="00196DE3"/>
    <w:rsid w:val="0019764B"/>
    <w:rsid w:val="001A03B8"/>
    <w:rsid w:val="001A29EE"/>
    <w:rsid w:val="001A5016"/>
    <w:rsid w:val="001A5043"/>
    <w:rsid w:val="001A6030"/>
    <w:rsid w:val="001A79E3"/>
    <w:rsid w:val="001B0DFB"/>
    <w:rsid w:val="001B40A8"/>
    <w:rsid w:val="001B4305"/>
    <w:rsid w:val="001B588A"/>
    <w:rsid w:val="001C5BD5"/>
    <w:rsid w:val="001C7E88"/>
    <w:rsid w:val="001F3C02"/>
    <w:rsid w:val="001F5A0D"/>
    <w:rsid w:val="001F6FE6"/>
    <w:rsid w:val="002010E8"/>
    <w:rsid w:val="002037BB"/>
    <w:rsid w:val="00205670"/>
    <w:rsid w:val="002114CF"/>
    <w:rsid w:val="002225C2"/>
    <w:rsid w:val="002254A5"/>
    <w:rsid w:val="002311D5"/>
    <w:rsid w:val="002415F4"/>
    <w:rsid w:val="002501DC"/>
    <w:rsid w:val="00250807"/>
    <w:rsid w:val="00250DDD"/>
    <w:rsid w:val="002545CB"/>
    <w:rsid w:val="00256012"/>
    <w:rsid w:val="002737F2"/>
    <w:rsid w:val="002740EA"/>
    <w:rsid w:val="00275422"/>
    <w:rsid w:val="00280068"/>
    <w:rsid w:val="00280E46"/>
    <w:rsid w:val="002819DC"/>
    <w:rsid w:val="00285D6D"/>
    <w:rsid w:val="002932A2"/>
    <w:rsid w:val="002939D1"/>
    <w:rsid w:val="002961CB"/>
    <w:rsid w:val="00296928"/>
    <w:rsid w:val="00297D02"/>
    <w:rsid w:val="00297E83"/>
    <w:rsid w:val="002A2062"/>
    <w:rsid w:val="002A2D43"/>
    <w:rsid w:val="002A50DB"/>
    <w:rsid w:val="002C263D"/>
    <w:rsid w:val="002C3FCA"/>
    <w:rsid w:val="002C53B3"/>
    <w:rsid w:val="002D053A"/>
    <w:rsid w:val="002D1372"/>
    <w:rsid w:val="002D5256"/>
    <w:rsid w:val="002D5BD7"/>
    <w:rsid w:val="002D6A7D"/>
    <w:rsid w:val="002D70F0"/>
    <w:rsid w:val="002E2D84"/>
    <w:rsid w:val="002E3078"/>
    <w:rsid w:val="002F0F94"/>
    <w:rsid w:val="002F2202"/>
    <w:rsid w:val="002F2E15"/>
    <w:rsid w:val="002F6264"/>
    <w:rsid w:val="00300D22"/>
    <w:rsid w:val="00304F84"/>
    <w:rsid w:val="00307CCC"/>
    <w:rsid w:val="00311AD8"/>
    <w:rsid w:val="003127C9"/>
    <w:rsid w:val="003133CC"/>
    <w:rsid w:val="00313D2D"/>
    <w:rsid w:val="00314575"/>
    <w:rsid w:val="003176D5"/>
    <w:rsid w:val="0033486F"/>
    <w:rsid w:val="00340677"/>
    <w:rsid w:val="00341157"/>
    <w:rsid w:val="003423EC"/>
    <w:rsid w:val="00346C3D"/>
    <w:rsid w:val="00346D0B"/>
    <w:rsid w:val="00346D3A"/>
    <w:rsid w:val="0034736E"/>
    <w:rsid w:val="00351A3C"/>
    <w:rsid w:val="00355AD3"/>
    <w:rsid w:val="00355D58"/>
    <w:rsid w:val="00357CEA"/>
    <w:rsid w:val="00362D74"/>
    <w:rsid w:val="00376C62"/>
    <w:rsid w:val="003823A5"/>
    <w:rsid w:val="00384FD7"/>
    <w:rsid w:val="003869AC"/>
    <w:rsid w:val="00392752"/>
    <w:rsid w:val="003929E0"/>
    <w:rsid w:val="003A4554"/>
    <w:rsid w:val="003A539D"/>
    <w:rsid w:val="003A5618"/>
    <w:rsid w:val="003A6A3B"/>
    <w:rsid w:val="003A7CC8"/>
    <w:rsid w:val="003B2835"/>
    <w:rsid w:val="003B32E6"/>
    <w:rsid w:val="003B5595"/>
    <w:rsid w:val="003C0F4D"/>
    <w:rsid w:val="003C22B5"/>
    <w:rsid w:val="003C3381"/>
    <w:rsid w:val="003C70BF"/>
    <w:rsid w:val="003C77DA"/>
    <w:rsid w:val="003D00BE"/>
    <w:rsid w:val="003D16AD"/>
    <w:rsid w:val="003D4F9F"/>
    <w:rsid w:val="003D6B81"/>
    <w:rsid w:val="003D6D42"/>
    <w:rsid w:val="003E3C12"/>
    <w:rsid w:val="003E6591"/>
    <w:rsid w:val="003E7F73"/>
    <w:rsid w:val="003F1929"/>
    <w:rsid w:val="003F2A10"/>
    <w:rsid w:val="003F41CA"/>
    <w:rsid w:val="003F43C8"/>
    <w:rsid w:val="00402CC5"/>
    <w:rsid w:val="00403DB5"/>
    <w:rsid w:val="00414156"/>
    <w:rsid w:val="00417843"/>
    <w:rsid w:val="0042315F"/>
    <w:rsid w:val="00426356"/>
    <w:rsid w:val="00431AF8"/>
    <w:rsid w:val="004406E8"/>
    <w:rsid w:val="00442D40"/>
    <w:rsid w:val="0045033D"/>
    <w:rsid w:val="004527B4"/>
    <w:rsid w:val="004538BF"/>
    <w:rsid w:val="0045428F"/>
    <w:rsid w:val="00460C6F"/>
    <w:rsid w:val="00494C4E"/>
    <w:rsid w:val="004A042C"/>
    <w:rsid w:val="004A3FCA"/>
    <w:rsid w:val="004A4EAC"/>
    <w:rsid w:val="004A6FD6"/>
    <w:rsid w:val="004C229F"/>
    <w:rsid w:val="004C230E"/>
    <w:rsid w:val="004C37B0"/>
    <w:rsid w:val="004D140E"/>
    <w:rsid w:val="004D2FB9"/>
    <w:rsid w:val="004D56F8"/>
    <w:rsid w:val="004E5B9A"/>
    <w:rsid w:val="004E6D6A"/>
    <w:rsid w:val="004F0B05"/>
    <w:rsid w:val="004F1204"/>
    <w:rsid w:val="004F71D4"/>
    <w:rsid w:val="00504405"/>
    <w:rsid w:val="00505C79"/>
    <w:rsid w:val="00506F10"/>
    <w:rsid w:val="0050762D"/>
    <w:rsid w:val="00510C56"/>
    <w:rsid w:val="0051790D"/>
    <w:rsid w:val="0052000D"/>
    <w:rsid w:val="00521465"/>
    <w:rsid w:val="005261D6"/>
    <w:rsid w:val="0052696C"/>
    <w:rsid w:val="00526B8D"/>
    <w:rsid w:val="00527D17"/>
    <w:rsid w:val="00530B08"/>
    <w:rsid w:val="00531DBC"/>
    <w:rsid w:val="00535EA5"/>
    <w:rsid w:val="00536E8E"/>
    <w:rsid w:val="0053729A"/>
    <w:rsid w:val="00542DCA"/>
    <w:rsid w:val="00544391"/>
    <w:rsid w:val="005456CD"/>
    <w:rsid w:val="00546CF7"/>
    <w:rsid w:val="00553C16"/>
    <w:rsid w:val="005616FF"/>
    <w:rsid w:val="005643FD"/>
    <w:rsid w:val="00566B1F"/>
    <w:rsid w:val="005704AC"/>
    <w:rsid w:val="00582E74"/>
    <w:rsid w:val="00584081"/>
    <w:rsid w:val="005872EC"/>
    <w:rsid w:val="00592B58"/>
    <w:rsid w:val="005A2800"/>
    <w:rsid w:val="005A46C5"/>
    <w:rsid w:val="005B2BAD"/>
    <w:rsid w:val="005B32B9"/>
    <w:rsid w:val="005B55C1"/>
    <w:rsid w:val="005B68BB"/>
    <w:rsid w:val="005C014B"/>
    <w:rsid w:val="005C25F2"/>
    <w:rsid w:val="005C58CC"/>
    <w:rsid w:val="005C5B65"/>
    <w:rsid w:val="005C5D68"/>
    <w:rsid w:val="005C7F43"/>
    <w:rsid w:val="005D548F"/>
    <w:rsid w:val="005E1D8F"/>
    <w:rsid w:val="005E2DBB"/>
    <w:rsid w:val="005E3B5A"/>
    <w:rsid w:val="005E62A7"/>
    <w:rsid w:val="005F2988"/>
    <w:rsid w:val="005F3204"/>
    <w:rsid w:val="005F6020"/>
    <w:rsid w:val="006014AA"/>
    <w:rsid w:val="006031E0"/>
    <w:rsid w:val="00605B2F"/>
    <w:rsid w:val="00610015"/>
    <w:rsid w:val="0061026D"/>
    <w:rsid w:val="00614597"/>
    <w:rsid w:val="0062059E"/>
    <w:rsid w:val="00622778"/>
    <w:rsid w:val="006230F7"/>
    <w:rsid w:val="006242E4"/>
    <w:rsid w:val="00631B79"/>
    <w:rsid w:val="00631CF4"/>
    <w:rsid w:val="00635AC1"/>
    <w:rsid w:val="00636179"/>
    <w:rsid w:val="0065342F"/>
    <w:rsid w:val="00653B56"/>
    <w:rsid w:val="00653DE1"/>
    <w:rsid w:val="00655DDC"/>
    <w:rsid w:val="00665B93"/>
    <w:rsid w:val="0067007C"/>
    <w:rsid w:val="0067639B"/>
    <w:rsid w:val="00680693"/>
    <w:rsid w:val="0069499D"/>
    <w:rsid w:val="006A400D"/>
    <w:rsid w:val="006B28DA"/>
    <w:rsid w:val="006B30E8"/>
    <w:rsid w:val="006B731F"/>
    <w:rsid w:val="006B7B1A"/>
    <w:rsid w:val="006C076F"/>
    <w:rsid w:val="006C25CE"/>
    <w:rsid w:val="006C2B4B"/>
    <w:rsid w:val="006C2B86"/>
    <w:rsid w:val="006C6CBC"/>
    <w:rsid w:val="006E168D"/>
    <w:rsid w:val="006E4AAA"/>
    <w:rsid w:val="006E6483"/>
    <w:rsid w:val="006E697E"/>
    <w:rsid w:val="006F1486"/>
    <w:rsid w:val="006F424C"/>
    <w:rsid w:val="006F7CBE"/>
    <w:rsid w:val="007004AE"/>
    <w:rsid w:val="00705B7F"/>
    <w:rsid w:val="0070721A"/>
    <w:rsid w:val="00716A39"/>
    <w:rsid w:val="0071785B"/>
    <w:rsid w:val="007216E3"/>
    <w:rsid w:val="00723865"/>
    <w:rsid w:val="007241DA"/>
    <w:rsid w:val="00724993"/>
    <w:rsid w:val="00725065"/>
    <w:rsid w:val="00735B0B"/>
    <w:rsid w:val="007424CD"/>
    <w:rsid w:val="00743544"/>
    <w:rsid w:val="00744CCF"/>
    <w:rsid w:val="00747F4C"/>
    <w:rsid w:val="00752BFC"/>
    <w:rsid w:val="00753618"/>
    <w:rsid w:val="00757476"/>
    <w:rsid w:val="00761732"/>
    <w:rsid w:val="007676D2"/>
    <w:rsid w:val="00767716"/>
    <w:rsid w:val="007708E0"/>
    <w:rsid w:val="00772357"/>
    <w:rsid w:val="007747EF"/>
    <w:rsid w:val="00774B58"/>
    <w:rsid w:val="00777C26"/>
    <w:rsid w:val="0078298B"/>
    <w:rsid w:val="00787573"/>
    <w:rsid w:val="00787E66"/>
    <w:rsid w:val="0079459D"/>
    <w:rsid w:val="00795BD3"/>
    <w:rsid w:val="007A2ABE"/>
    <w:rsid w:val="007A37D0"/>
    <w:rsid w:val="007A5A7F"/>
    <w:rsid w:val="007B0ADD"/>
    <w:rsid w:val="007B266D"/>
    <w:rsid w:val="007B3AE3"/>
    <w:rsid w:val="007B55AC"/>
    <w:rsid w:val="007B5F09"/>
    <w:rsid w:val="007B7E42"/>
    <w:rsid w:val="007C1C3E"/>
    <w:rsid w:val="007C1E4E"/>
    <w:rsid w:val="007C29DE"/>
    <w:rsid w:val="007C7640"/>
    <w:rsid w:val="007C7B04"/>
    <w:rsid w:val="007E2259"/>
    <w:rsid w:val="007E3053"/>
    <w:rsid w:val="007E33F3"/>
    <w:rsid w:val="007E4552"/>
    <w:rsid w:val="007E5BB3"/>
    <w:rsid w:val="007E691B"/>
    <w:rsid w:val="007F052A"/>
    <w:rsid w:val="00806BF9"/>
    <w:rsid w:val="0081585F"/>
    <w:rsid w:val="00817316"/>
    <w:rsid w:val="008217EE"/>
    <w:rsid w:val="00821AAF"/>
    <w:rsid w:val="008220DE"/>
    <w:rsid w:val="0082401C"/>
    <w:rsid w:val="00836F08"/>
    <w:rsid w:val="00866276"/>
    <w:rsid w:val="00866CA7"/>
    <w:rsid w:val="00880B0F"/>
    <w:rsid w:val="0088507A"/>
    <w:rsid w:val="00886CD3"/>
    <w:rsid w:val="00890975"/>
    <w:rsid w:val="00892CAD"/>
    <w:rsid w:val="00895484"/>
    <w:rsid w:val="00895723"/>
    <w:rsid w:val="00896B44"/>
    <w:rsid w:val="008A2972"/>
    <w:rsid w:val="008A60FA"/>
    <w:rsid w:val="008B1575"/>
    <w:rsid w:val="008C19B5"/>
    <w:rsid w:val="008C1EA8"/>
    <w:rsid w:val="008C4AC8"/>
    <w:rsid w:val="008C6A8E"/>
    <w:rsid w:val="008C7D01"/>
    <w:rsid w:val="008D3E96"/>
    <w:rsid w:val="008D55F8"/>
    <w:rsid w:val="008D5843"/>
    <w:rsid w:val="008E05CD"/>
    <w:rsid w:val="008E4CFB"/>
    <w:rsid w:val="008E5DF9"/>
    <w:rsid w:val="008E79CD"/>
    <w:rsid w:val="008F08BE"/>
    <w:rsid w:val="008F3C12"/>
    <w:rsid w:val="008F7366"/>
    <w:rsid w:val="00910DDF"/>
    <w:rsid w:val="00911430"/>
    <w:rsid w:val="00920BCA"/>
    <w:rsid w:val="009227B0"/>
    <w:rsid w:val="009277B6"/>
    <w:rsid w:val="00936424"/>
    <w:rsid w:val="009448A6"/>
    <w:rsid w:val="00951C2A"/>
    <w:rsid w:val="009617F8"/>
    <w:rsid w:val="00967CE7"/>
    <w:rsid w:val="009714E0"/>
    <w:rsid w:val="00971F15"/>
    <w:rsid w:val="00972599"/>
    <w:rsid w:val="00973E2A"/>
    <w:rsid w:val="00986367"/>
    <w:rsid w:val="009879C5"/>
    <w:rsid w:val="00987FBE"/>
    <w:rsid w:val="00993B18"/>
    <w:rsid w:val="00996F2F"/>
    <w:rsid w:val="009A1232"/>
    <w:rsid w:val="009A598B"/>
    <w:rsid w:val="009B0BE5"/>
    <w:rsid w:val="009B0ECC"/>
    <w:rsid w:val="009B1FEF"/>
    <w:rsid w:val="009B22B4"/>
    <w:rsid w:val="009C5602"/>
    <w:rsid w:val="009C5D45"/>
    <w:rsid w:val="009D3D40"/>
    <w:rsid w:val="009D58D3"/>
    <w:rsid w:val="009D7A33"/>
    <w:rsid w:val="009E32AD"/>
    <w:rsid w:val="009E6825"/>
    <w:rsid w:val="009E7D25"/>
    <w:rsid w:val="009F1300"/>
    <w:rsid w:val="009F7535"/>
    <w:rsid w:val="00A01BEA"/>
    <w:rsid w:val="00A15354"/>
    <w:rsid w:val="00A16B1F"/>
    <w:rsid w:val="00A16C0F"/>
    <w:rsid w:val="00A24E33"/>
    <w:rsid w:val="00A24F21"/>
    <w:rsid w:val="00A258B9"/>
    <w:rsid w:val="00A26879"/>
    <w:rsid w:val="00A2702D"/>
    <w:rsid w:val="00A31F80"/>
    <w:rsid w:val="00A3291F"/>
    <w:rsid w:val="00A32B4D"/>
    <w:rsid w:val="00A3330E"/>
    <w:rsid w:val="00A3656F"/>
    <w:rsid w:val="00A367F1"/>
    <w:rsid w:val="00A37E62"/>
    <w:rsid w:val="00A441C7"/>
    <w:rsid w:val="00A476CC"/>
    <w:rsid w:val="00A5164E"/>
    <w:rsid w:val="00A579E3"/>
    <w:rsid w:val="00A6249E"/>
    <w:rsid w:val="00A658C1"/>
    <w:rsid w:val="00A660D4"/>
    <w:rsid w:val="00A6675E"/>
    <w:rsid w:val="00A717C2"/>
    <w:rsid w:val="00A74003"/>
    <w:rsid w:val="00A876E6"/>
    <w:rsid w:val="00AA1765"/>
    <w:rsid w:val="00AA6771"/>
    <w:rsid w:val="00AA6990"/>
    <w:rsid w:val="00AB0754"/>
    <w:rsid w:val="00AB3B74"/>
    <w:rsid w:val="00AB6E34"/>
    <w:rsid w:val="00AC12FF"/>
    <w:rsid w:val="00AC24CD"/>
    <w:rsid w:val="00AC355E"/>
    <w:rsid w:val="00AC56A1"/>
    <w:rsid w:val="00AD0838"/>
    <w:rsid w:val="00AD3B9D"/>
    <w:rsid w:val="00AE2C59"/>
    <w:rsid w:val="00AE3B86"/>
    <w:rsid w:val="00AE3D23"/>
    <w:rsid w:val="00AE5921"/>
    <w:rsid w:val="00AF3E89"/>
    <w:rsid w:val="00AF600D"/>
    <w:rsid w:val="00B01BD3"/>
    <w:rsid w:val="00B06362"/>
    <w:rsid w:val="00B33AB0"/>
    <w:rsid w:val="00B47ABE"/>
    <w:rsid w:val="00B50CA0"/>
    <w:rsid w:val="00B52BD5"/>
    <w:rsid w:val="00B54084"/>
    <w:rsid w:val="00B64296"/>
    <w:rsid w:val="00B67B83"/>
    <w:rsid w:val="00B70EE6"/>
    <w:rsid w:val="00B73010"/>
    <w:rsid w:val="00B747D9"/>
    <w:rsid w:val="00B75BE0"/>
    <w:rsid w:val="00B768E3"/>
    <w:rsid w:val="00B80402"/>
    <w:rsid w:val="00B81600"/>
    <w:rsid w:val="00B86395"/>
    <w:rsid w:val="00B93F58"/>
    <w:rsid w:val="00B9579B"/>
    <w:rsid w:val="00BA32C1"/>
    <w:rsid w:val="00BA33A5"/>
    <w:rsid w:val="00BC2294"/>
    <w:rsid w:val="00BC4826"/>
    <w:rsid w:val="00BD12A9"/>
    <w:rsid w:val="00BD34E7"/>
    <w:rsid w:val="00BE5647"/>
    <w:rsid w:val="00BE67FE"/>
    <w:rsid w:val="00BF264B"/>
    <w:rsid w:val="00BF4A12"/>
    <w:rsid w:val="00BF5679"/>
    <w:rsid w:val="00BF6604"/>
    <w:rsid w:val="00C031AA"/>
    <w:rsid w:val="00C05D12"/>
    <w:rsid w:val="00C05DF8"/>
    <w:rsid w:val="00C107E7"/>
    <w:rsid w:val="00C11482"/>
    <w:rsid w:val="00C12623"/>
    <w:rsid w:val="00C139BC"/>
    <w:rsid w:val="00C14A20"/>
    <w:rsid w:val="00C165AB"/>
    <w:rsid w:val="00C244A7"/>
    <w:rsid w:val="00C30C81"/>
    <w:rsid w:val="00C344E4"/>
    <w:rsid w:val="00C352BD"/>
    <w:rsid w:val="00C41A2C"/>
    <w:rsid w:val="00C437F7"/>
    <w:rsid w:val="00C4673C"/>
    <w:rsid w:val="00C476D4"/>
    <w:rsid w:val="00C5335A"/>
    <w:rsid w:val="00C53CAC"/>
    <w:rsid w:val="00C6761A"/>
    <w:rsid w:val="00C67BBE"/>
    <w:rsid w:val="00C720E4"/>
    <w:rsid w:val="00C77208"/>
    <w:rsid w:val="00C8286B"/>
    <w:rsid w:val="00C8464D"/>
    <w:rsid w:val="00C84679"/>
    <w:rsid w:val="00C90ACF"/>
    <w:rsid w:val="00C91E61"/>
    <w:rsid w:val="00C975B6"/>
    <w:rsid w:val="00CA0608"/>
    <w:rsid w:val="00CA1492"/>
    <w:rsid w:val="00CA3EF9"/>
    <w:rsid w:val="00CA6FDC"/>
    <w:rsid w:val="00CB4A01"/>
    <w:rsid w:val="00CB4CD1"/>
    <w:rsid w:val="00CB7067"/>
    <w:rsid w:val="00CB7A84"/>
    <w:rsid w:val="00CC0C5D"/>
    <w:rsid w:val="00CC48EF"/>
    <w:rsid w:val="00CD3FC6"/>
    <w:rsid w:val="00CD601B"/>
    <w:rsid w:val="00CE370D"/>
    <w:rsid w:val="00CE5905"/>
    <w:rsid w:val="00CF3324"/>
    <w:rsid w:val="00CF5B4D"/>
    <w:rsid w:val="00CF77C3"/>
    <w:rsid w:val="00D0015C"/>
    <w:rsid w:val="00D03C4C"/>
    <w:rsid w:val="00D041FE"/>
    <w:rsid w:val="00D0612C"/>
    <w:rsid w:val="00D14E3D"/>
    <w:rsid w:val="00D341E1"/>
    <w:rsid w:val="00D4072F"/>
    <w:rsid w:val="00D42061"/>
    <w:rsid w:val="00D50835"/>
    <w:rsid w:val="00D50E13"/>
    <w:rsid w:val="00D50F46"/>
    <w:rsid w:val="00D55AE0"/>
    <w:rsid w:val="00D650E7"/>
    <w:rsid w:val="00D76DAB"/>
    <w:rsid w:val="00D770A3"/>
    <w:rsid w:val="00D80B23"/>
    <w:rsid w:val="00D8251A"/>
    <w:rsid w:val="00D8384D"/>
    <w:rsid w:val="00D92A21"/>
    <w:rsid w:val="00D96F46"/>
    <w:rsid w:val="00D97C10"/>
    <w:rsid w:val="00DA01EF"/>
    <w:rsid w:val="00DA393B"/>
    <w:rsid w:val="00DA7BCD"/>
    <w:rsid w:val="00DB00F2"/>
    <w:rsid w:val="00DB2166"/>
    <w:rsid w:val="00DB4003"/>
    <w:rsid w:val="00DB401B"/>
    <w:rsid w:val="00DB40FB"/>
    <w:rsid w:val="00DB61A8"/>
    <w:rsid w:val="00DC1BC1"/>
    <w:rsid w:val="00DC559F"/>
    <w:rsid w:val="00DD1E13"/>
    <w:rsid w:val="00DD2A00"/>
    <w:rsid w:val="00DD2D98"/>
    <w:rsid w:val="00DD3FD8"/>
    <w:rsid w:val="00DD7E73"/>
    <w:rsid w:val="00DE03AF"/>
    <w:rsid w:val="00DE03E6"/>
    <w:rsid w:val="00DE58C7"/>
    <w:rsid w:val="00DF14F7"/>
    <w:rsid w:val="00DF2ACA"/>
    <w:rsid w:val="00DF43A4"/>
    <w:rsid w:val="00E01458"/>
    <w:rsid w:val="00E0267E"/>
    <w:rsid w:val="00E02804"/>
    <w:rsid w:val="00E0301C"/>
    <w:rsid w:val="00E052D9"/>
    <w:rsid w:val="00E201E3"/>
    <w:rsid w:val="00E21570"/>
    <w:rsid w:val="00E2272F"/>
    <w:rsid w:val="00E22CD2"/>
    <w:rsid w:val="00E2373B"/>
    <w:rsid w:val="00E2480C"/>
    <w:rsid w:val="00E257A1"/>
    <w:rsid w:val="00E2622A"/>
    <w:rsid w:val="00E300CD"/>
    <w:rsid w:val="00E373BB"/>
    <w:rsid w:val="00E40CB3"/>
    <w:rsid w:val="00E45542"/>
    <w:rsid w:val="00E53F09"/>
    <w:rsid w:val="00E65D4C"/>
    <w:rsid w:val="00E66FF0"/>
    <w:rsid w:val="00E7134F"/>
    <w:rsid w:val="00E720CB"/>
    <w:rsid w:val="00E734D2"/>
    <w:rsid w:val="00E74E37"/>
    <w:rsid w:val="00E77222"/>
    <w:rsid w:val="00E804F9"/>
    <w:rsid w:val="00E853CD"/>
    <w:rsid w:val="00E87273"/>
    <w:rsid w:val="00E95F4E"/>
    <w:rsid w:val="00E97565"/>
    <w:rsid w:val="00E97750"/>
    <w:rsid w:val="00EA3E3A"/>
    <w:rsid w:val="00EA74DB"/>
    <w:rsid w:val="00EB4C2D"/>
    <w:rsid w:val="00EC14D2"/>
    <w:rsid w:val="00EC1AAE"/>
    <w:rsid w:val="00EC22B0"/>
    <w:rsid w:val="00EC4B7C"/>
    <w:rsid w:val="00EC54C6"/>
    <w:rsid w:val="00EE3B80"/>
    <w:rsid w:val="00EE7252"/>
    <w:rsid w:val="00EF268C"/>
    <w:rsid w:val="00EF6C1B"/>
    <w:rsid w:val="00F04E6B"/>
    <w:rsid w:val="00F0660C"/>
    <w:rsid w:val="00F116E8"/>
    <w:rsid w:val="00F31314"/>
    <w:rsid w:val="00F31C86"/>
    <w:rsid w:val="00F33F0C"/>
    <w:rsid w:val="00F363CE"/>
    <w:rsid w:val="00F37A76"/>
    <w:rsid w:val="00F41E5E"/>
    <w:rsid w:val="00F42C79"/>
    <w:rsid w:val="00F4698A"/>
    <w:rsid w:val="00F50B46"/>
    <w:rsid w:val="00F51571"/>
    <w:rsid w:val="00F52413"/>
    <w:rsid w:val="00F525CE"/>
    <w:rsid w:val="00F5372C"/>
    <w:rsid w:val="00F53C11"/>
    <w:rsid w:val="00F606A3"/>
    <w:rsid w:val="00F63797"/>
    <w:rsid w:val="00F66F26"/>
    <w:rsid w:val="00F701CD"/>
    <w:rsid w:val="00F709C0"/>
    <w:rsid w:val="00F737E3"/>
    <w:rsid w:val="00F75BB8"/>
    <w:rsid w:val="00F75BD9"/>
    <w:rsid w:val="00F77390"/>
    <w:rsid w:val="00F92733"/>
    <w:rsid w:val="00F97ECA"/>
    <w:rsid w:val="00FA0A07"/>
    <w:rsid w:val="00FA1001"/>
    <w:rsid w:val="00FA54FB"/>
    <w:rsid w:val="00FA66EF"/>
    <w:rsid w:val="00FA6A1F"/>
    <w:rsid w:val="00FA6F98"/>
    <w:rsid w:val="00FB14E9"/>
    <w:rsid w:val="00FB4344"/>
    <w:rsid w:val="00FB4CEA"/>
    <w:rsid w:val="00FB531E"/>
    <w:rsid w:val="00FB5C64"/>
    <w:rsid w:val="00FD1C24"/>
    <w:rsid w:val="00FD4394"/>
    <w:rsid w:val="00FD52F1"/>
    <w:rsid w:val="00FE3A11"/>
    <w:rsid w:val="00FE539C"/>
    <w:rsid w:val="00FE637B"/>
    <w:rsid w:val="00FF248F"/>
    <w:rsid w:val="00FF3B89"/>
    <w:rsid w:val="00FF6524"/>
    <w:rsid w:val="01510A39"/>
    <w:rsid w:val="027435A8"/>
    <w:rsid w:val="0416611E"/>
    <w:rsid w:val="069532CF"/>
    <w:rsid w:val="0D54283D"/>
    <w:rsid w:val="10071B8A"/>
    <w:rsid w:val="10FA5FB3"/>
    <w:rsid w:val="110566BD"/>
    <w:rsid w:val="118C1BCB"/>
    <w:rsid w:val="15770AE8"/>
    <w:rsid w:val="159E7814"/>
    <w:rsid w:val="16A448E1"/>
    <w:rsid w:val="1A0C0C09"/>
    <w:rsid w:val="1C863E74"/>
    <w:rsid w:val="1D884F5D"/>
    <w:rsid w:val="1E71154D"/>
    <w:rsid w:val="1EFC572D"/>
    <w:rsid w:val="1F751511"/>
    <w:rsid w:val="21B04A82"/>
    <w:rsid w:val="239D1036"/>
    <w:rsid w:val="266C5C6C"/>
    <w:rsid w:val="266D2333"/>
    <w:rsid w:val="2701268A"/>
    <w:rsid w:val="27117D71"/>
    <w:rsid w:val="275B29B2"/>
    <w:rsid w:val="28661C35"/>
    <w:rsid w:val="2A5B13D3"/>
    <w:rsid w:val="2B2F6A18"/>
    <w:rsid w:val="2BD57E8E"/>
    <w:rsid w:val="2C183950"/>
    <w:rsid w:val="2DDA187D"/>
    <w:rsid w:val="2ED5296A"/>
    <w:rsid w:val="315A2315"/>
    <w:rsid w:val="319B4E07"/>
    <w:rsid w:val="31FE0CA6"/>
    <w:rsid w:val="35092F76"/>
    <w:rsid w:val="35C50D08"/>
    <w:rsid w:val="38A071A7"/>
    <w:rsid w:val="3ACA35AA"/>
    <w:rsid w:val="3C1B62EA"/>
    <w:rsid w:val="3DBA6615"/>
    <w:rsid w:val="4283791D"/>
    <w:rsid w:val="42D12A16"/>
    <w:rsid w:val="4DA87E9C"/>
    <w:rsid w:val="4F6351A5"/>
    <w:rsid w:val="4F9C3DCC"/>
    <w:rsid w:val="4FF411BB"/>
    <w:rsid w:val="50995B9D"/>
    <w:rsid w:val="50F47C03"/>
    <w:rsid w:val="50FB228C"/>
    <w:rsid w:val="51901DFC"/>
    <w:rsid w:val="5225064F"/>
    <w:rsid w:val="52782C22"/>
    <w:rsid w:val="55E32FCD"/>
    <w:rsid w:val="56B6339E"/>
    <w:rsid w:val="57CD228B"/>
    <w:rsid w:val="59851D75"/>
    <w:rsid w:val="5A841F37"/>
    <w:rsid w:val="5C720ED8"/>
    <w:rsid w:val="5CB22424"/>
    <w:rsid w:val="5D003BC4"/>
    <w:rsid w:val="5FC0660C"/>
    <w:rsid w:val="5FCB2AB4"/>
    <w:rsid w:val="64325D98"/>
    <w:rsid w:val="65251D59"/>
    <w:rsid w:val="693170B5"/>
    <w:rsid w:val="6B3474C9"/>
    <w:rsid w:val="6D1014FE"/>
    <w:rsid w:val="6E6B692F"/>
    <w:rsid w:val="700536FA"/>
    <w:rsid w:val="7007308C"/>
    <w:rsid w:val="73045661"/>
    <w:rsid w:val="74C9642E"/>
    <w:rsid w:val="76463F55"/>
    <w:rsid w:val="765C2507"/>
    <w:rsid w:val="76AF2240"/>
    <w:rsid w:val="7ABD0F17"/>
    <w:rsid w:val="7BCD518A"/>
    <w:rsid w:val="7BEC6177"/>
    <w:rsid w:val="7F9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A4239B"/>
  <w15:docId w15:val="{ADCB0932-1E55-4C54-A092-E7966446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CAC"/>
    <w:pPr>
      <w:widowControl w:val="0"/>
      <w:jc w:val="both"/>
    </w:pPr>
    <w:rPr>
      <w:kern w:val="2"/>
      <w:sz w:val="21"/>
      <w:szCs w:val="24"/>
    </w:rPr>
  </w:style>
  <w:style w:type="paragraph" w:styleId="1">
    <w:name w:val="heading 1"/>
    <w:basedOn w:val="a"/>
    <w:next w:val="a"/>
    <w:autoRedefine/>
    <w:qFormat/>
    <w:pPr>
      <w:spacing w:beforeAutospacing="1" w:afterAutospacing="1"/>
      <w:jc w:val="left"/>
      <w:outlineLvl w:val="0"/>
    </w:pPr>
    <w:rPr>
      <w:rFonts w:ascii="宋体" w:hAnsi="宋体" w:hint="eastAsia"/>
      <w:b/>
      <w:bCs/>
      <w:kern w:val="44"/>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qFormat/>
    <w:rPr>
      <w:b/>
    </w:rPr>
  </w:style>
  <w:style w:type="character" w:styleId="a6">
    <w:name w:val="Hyperlink"/>
    <w:uiPriority w:val="99"/>
    <w:qFormat/>
    <w:rPr>
      <w:color w:val="0000FF"/>
      <w:u w:val="single"/>
    </w:rPr>
  </w:style>
  <w:style w:type="character" w:customStyle="1" w:styleId="Char0">
    <w:name w:val="页眉 Char"/>
    <w:basedOn w:val="a0"/>
    <w:link w:val="a4"/>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paragraph" w:styleId="a7">
    <w:name w:val="List Paragraph"/>
    <w:basedOn w:val="a"/>
    <w:uiPriority w:val="34"/>
    <w:qFormat/>
    <w:pPr>
      <w:ind w:firstLineChars="200" w:firstLine="420"/>
    </w:pPr>
  </w:style>
  <w:style w:type="character" w:customStyle="1" w:styleId="2Char">
    <w:name w:val="标题 2 Char"/>
    <w:basedOn w:val="a0"/>
    <w:link w:val="2"/>
    <w:uiPriority w:val="9"/>
    <w:semiHidden/>
    <w:rPr>
      <w:rFonts w:asciiTheme="majorHAnsi" w:eastAsiaTheme="majorEastAsia" w:hAnsiTheme="majorHAnsi" w:cstheme="majorBidi"/>
      <w:b/>
      <w:bCs/>
      <w:kern w:val="2"/>
      <w:sz w:val="32"/>
      <w:szCs w:val="32"/>
    </w:rPr>
  </w:style>
  <w:style w:type="character" w:customStyle="1" w:styleId="target-translate">
    <w:name w:val="target-translate"/>
    <w:basedOn w:val="a0"/>
  </w:style>
  <w:style w:type="character" w:customStyle="1" w:styleId="a-text-bold">
    <w:name w:val="a-text-bold"/>
    <w:basedOn w:val="a0"/>
  </w:style>
  <w:style w:type="character" w:customStyle="1" w:styleId="author">
    <w:name w:val="author"/>
    <w:basedOn w:val="a0"/>
  </w:style>
  <w:style w:type="character" w:customStyle="1" w:styleId="subtitle">
    <w:name w:val="sub_title"/>
    <w:basedOn w:val="a0"/>
    <w:qFormat/>
    <w:rsid w:val="00AF600D"/>
  </w:style>
  <w:style w:type="character" w:customStyle="1" w:styleId="a-color-secondary">
    <w:name w:val="a-color-secondary"/>
    <w:basedOn w:val="a0"/>
    <w:rsid w:val="0062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hyperlink" Target="https://www.amazon.ca/s/ref=dp_byline_sr_book_2?ie=UTF8&amp;field-author=Carme+Lemniscates&amp;text=Carme+Lemniscates&amp;sort=relevancerank&amp;search-alias=books-ca" TargetMode="External"/><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hyperlink" Target="https://www.amazon.ca/s/ref=dp_byline_sr_book_1?ie=UTF8&amp;field-author=Jo+Ellen+Bogart&amp;text=Jo+Ellen+Bogart&amp;sort=relevancerank&amp;search-alias=books-ca" TargetMode="External"/><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56F6A-1E35-492C-B93E-4F6A5E6B5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3203</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2024-04-19T03:14:00Z</dcterms:created>
  <dcterms:modified xsi:type="dcterms:W3CDTF">2024-04-19T03:14:00Z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08902B547108433C8DD361383F24DD15_12</vt:lpwstr>
  </property>
</Properties>
</file>