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433082" w:rsidP="00774233">
      <w:pPr>
        <w:tabs>
          <w:tab w:val="left" w:pos="341"/>
          <w:tab w:val="left" w:pos="5235"/>
        </w:tabs>
        <w:rPr>
          <w:b/>
          <w:bCs/>
          <w:color w:val="000000"/>
          <w:szCs w:val="21"/>
        </w:rPr>
      </w:pPr>
      <w:r>
        <w:rPr>
          <w:noProof/>
        </w:rPr>
        <w:drawing>
          <wp:anchor distT="0" distB="0" distL="114300" distR="114300" simplePos="0" relativeHeight="251680768" behindDoc="0" locked="0" layoutInCell="1" allowOverlap="1">
            <wp:simplePos x="0" y="0"/>
            <wp:positionH relativeFrom="margin">
              <wp:align>right</wp:align>
            </wp:positionH>
            <wp:positionV relativeFrom="paragraph">
              <wp:posOffset>12065</wp:posOffset>
            </wp:positionV>
            <wp:extent cx="1234440" cy="1933575"/>
            <wp:effectExtent l="0" t="0" r="3810" b="9525"/>
            <wp:wrapSquare wrapText="bothSides"/>
            <wp:docPr id="10" name="图片 10" descr="https://m.media-amazon.com/images/I/81MoRsixWn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media-amazon.com/images/I/81MoRsixWn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440"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433082">
        <w:rPr>
          <w:rFonts w:hint="eastAsia"/>
          <w:b/>
          <w:bCs/>
          <w:color w:val="000000"/>
          <w:szCs w:val="21"/>
        </w:rPr>
        <w:t>焦虑与</w:t>
      </w:r>
      <w:r>
        <w:rPr>
          <w:rFonts w:hint="eastAsia"/>
          <w:b/>
          <w:bCs/>
          <w:color w:val="000000"/>
          <w:szCs w:val="21"/>
        </w:rPr>
        <w:t>困惑：</w:t>
      </w:r>
      <w:r w:rsidRPr="00433082">
        <w:rPr>
          <w:rFonts w:hint="eastAsia"/>
          <w:b/>
          <w:bCs/>
          <w:color w:val="000000"/>
          <w:szCs w:val="21"/>
        </w:rPr>
        <w:t>论做人</w:t>
      </w:r>
      <w:r w:rsidR="009736A9">
        <w:rPr>
          <w:rFonts w:hint="eastAsia"/>
          <w:b/>
          <w:bCs/>
          <w:color w:val="000000"/>
          <w:szCs w:val="21"/>
        </w:rPr>
        <w:t>》</w:t>
      </w:r>
    </w:p>
    <w:p w:rsidR="00774233" w:rsidRPr="00774233" w:rsidRDefault="00774233" w:rsidP="000D563B">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1264AF" w:rsidRPr="001264AF">
        <w:rPr>
          <w:b/>
          <w:bCs/>
          <w:color w:val="000000"/>
          <w:szCs w:val="21"/>
        </w:rPr>
        <w:t>ANXIETY AND WONDER: On Being Human</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433082" w:rsidRPr="00433082">
        <w:rPr>
          <w:b/>
          <w:bCs/>
          <w:color w:val="000000"/>
          <w:szCs w:val="21"/>
        </w:rPr>
        <w:t xml:space="preserve">Maria </w:t>
      </w:r>
      <w:proofErr w:type="spellStart"/>
      <w:r w:rsidR="00433082" w:rsidRPr="00433082">
        <w:rPr>
          <w:b/>
          <w:bCs/>
          <w:color w:val="000000"/>
          <w:szCs w:val="21"/>
        </w:rPr>
        <w:t>Balaska</w:t>
      </w:r>
      <w:proofErr w:type="spellEnd"/>
      <w:hyperlink r:id="rId9" w:history="1"/>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433082" w:rsidRPr="00433082">
        <w:rPr>
          <w:b/>
          <w:bCs/>
          <w:color w:val="000000"/>
          <w:szCs w:val="21"/>
        </w:rPr>
        <w:t>Bloomsbury Academic</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433082">
        <w:rPr>
          <w:b/>
          <w:bCs/>
          <w:color w:val="000000"/>
          <w:szCs w:val="21"/>
        </w:rPr>
        <w:t>192</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w:t>
      </w:r>
      <w:r w:rsidR="00AB1956">
        <w:rPr>
          <w:b/>
          <w:bCs/>
          <w:color w:val="000000"/>
          <w:szCs w:val="21"/>
        </w:rPr>
        <w:t>2</w:t>
      </w:r>
      <w:r w:rsidR="00433082">
        <w:rPr>
          <w:b/>
          <w:bCs/>
          <w:color w:val="000000"/>
          <w:szCs w:val="21"/>
        </w:rPr>
        <w:t>4</w:t>
      </w:r>
      <w:r w:rsidRPr="00774233">
        <w:rPr>
          <w:b/>
          <w:bCs/>
          <w:color w:val="000000"/>
          <w:szCs w:val="21"/>
        </w:rPr>
        <w:t>年</w:t>
      </w:r>
      <w:r w:rsidR="00433082">
        <w:rPr>
          <w:b/>
          <w:bCs/>
          <w:color w:val="000000"/>
          <w:szCs w:val="21"/>
        </w:rPr>
        <w:t>5</w:t>
      </w:r>
      <w:r w:rsidR="00B914FB">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433082">
        <w:rPr>
          <w:b/>
          <w:bCs/>
          <w:szCs w:val="21"/>
        </w:rPr>
        <w:t>大众</w:t>
      </w:r>
      <w:r w:rsidR="00433082">
        <w:rPr>
          <w:rFonts w:hint="eastAsia"/>
          <w:b/>
          <w:bCs/>
          <w:szCs w:val="21"/>
        </w:rPr>
        <w:t>哲学</w:t>
      </w:r>
    </w:p>
    <w:p w:rsidR="00433082" w:rsidRPr="00433082" w:rsidRDefault="00433082" w:rsidP="00433082">
      <w:pPr>
        <w:tabs>
          <w:tab w:val="left" w:pos="341"/>
          <w:tab w:val="left" w:pos="5235"/>
        </w:tabs>
        <w:rPr>
          <w:b/>
          <w:bCs/>
          <w:color w:val="FF0000"/>
          <w:szCs w:val="21"/>
        </w:rPr>
      </w:pPr>
      <w:r w:rsidRPr="00433082">
        <w:rPr>
          <w:b/>
          <w:bCs/>
          <w:color w:val="FF0000"/>
          <w:szCs w:val="21"/>
        </w:rPr>
        <w:t>亚马逊畅销书排名：</w:t>
      </w:r>
    </w:p>
    <w:p w:rsidR="00433082" w:rsidRPr="00433082" w:rsidRDefault="00433082" w:rsidP="00433082">
      <w:pPr>
        <w:tabs>
          <w:tab w:val="left" w:pos="341"/>
          <w:tab w:val="left" w:pos="5235"/>
        </w:tabs>
        <w:rPr>
          <w:rFonts w:hint="eastAsia"/>
          <w:b/>
          <w:bCs/>
          <w:color w:val="FF0000"/>
          <w:szCs w:val="21"/>
        </w:rPr>
      </w:pPr>
      <w:r w:rsidRPr="00433082">
        <w:rPr>
          <w:b/>
          <w:bCs/>
          <w:color w:val="FF0000"/>
          <w:szCs w:val="21"/>
        </w:rPr>
        <w:t>#166 in Analytic Philosophy</w:t>
      </w:r>
    </w:p>
    <w:p w:rsidR="00433082" w:rsidRDefault="00433082" w:rsidP="00433082">
      <w:pPr>
        <w:tabs>
          <w:tab w:val="left" w:pos="341"/>
          <w:tab w:val="left" w:pos="5235"/>
        </w:tabs>
        <w:rPr>
          <w:b/>
          <w:bCs/>
          <w:color w:val="000000"/>
          <w:szCs w:val="21"/>
        </w:rPr>
      </w:pPr>
    </w:p>
    <w:p w:rsidR="00F97391" w:rsidRPr="00626B30" w:rsidRDefault="00F97391">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B14E56" w:rsidRDefault="00433082" w:rsidP="00433082">
      <w:pPr>
        <w:ind w:firstLineChars="200" w:firstLine="422"/>
        <w:rPr>
          <w:b/>
          <w:bCs/>
          <w:color w:val="000000"/>
          <w:szCs w:val="21"/>
        </w:rPr>
      </w:pPr>
      <w:r w:rsidRPr="00433082">
        <w:rPr>
          <w:rFonts w:hint="eastAsia"/>
          <w:b/>
          <w:bCs/>
          <w:color w:val="000000"/>
          <w:szCs w:val="21"/>
        </w:rPr>
        <w:t>对“虚无”如何成为创造性概念的挑衅性探索：一个既会产生焦虑又会产生困惑的概念。</w:t>
      </w:r>
    </w:p>
    <w:p w:rsidR="00433082" w:rsidRDefault="00433082" w:rsidP="00433082">
      <w:pPr>
        <w:ind w:firstLineChars="200" w:firstLine="422"/>
        <w:rPr>
          <w:b/>
          <w:bCs/>
          <w:color w:val="000000"/>
          <w:szCs w:val="21"/>
        </w:rPr>
      </w:pPr>
    </w:p>
    <w:p w:rsidR="00433082" w:rsidRPr="00433082" w:rsidRDefault="00433082" w:rsidP="00433082">
      <w:pPr>
        <w:ind w:firstLineChars="200" w:firstLine="420"/>
        <w:rPr>
          <w:rFonts w:hint="eastAsia"/>
          <w:bCs/>
          <w:color w:val="000000"/>
          <w:szCs w:val="21"/>
        </w:rPr>
      </w:pPr>
      <w:r>
        <w:rPr>
          <w:rFonts w:hint="eastAsia"/>
          <w:bCs/>
          <w:color w:val="000000"/>
          <w:szCs w:val="21"/>
        </w:rPr>
        <w:t>“</w:t>
      </w:r>
      <w:r w:rsidRPr="00433082">
        <w:rPr>
          <w:rFonts w:hint="eastAsia"/>
          <w:bCs/>
          <w:color w:val="000000"/>
          <w:szCs w:val="21"/>
        </w:rPr>
        <w:t>为什么有存在而不是虚无？</w:t>
      </w:r>
      <w:r>
        <w:rPr>
          <w:rFonts w:hint="eastAsia"/>
          <w:bCs/>
          <w:color w:val="000000"/>
          <w:szCs w:val="21"/>
        </w:rPr>
        <w:t>”</w:t>
      </w:r>
      <w:r>
        <w:rPr>
          <w:rFonts w:hint="eastAsia"/>
          <w:bCs/>
          <w:color w:val="000000"/>
          <w:szCs w:val="21"/>
        </w:rPr>
        <w:t>——</w:t>
      </w:r>
      <w:r w:rsidRPr="00433082">
        <w:rPr>
          <w:rFonts w:hint="eastAsia"/>
          <w:bCs/>
          <w:color w:val="000000"/>
          <w:szCs w:val="21"/>
        </w:rPr>
        <w:t>马丁·海德格尔</w:t>
      </w:r>
      <w:r>
        <w:rPr>
          <w:rFonts w:hint="eastAsia"/>
          <w:bCs/>
          <w:color w:val="000000"/>
          <w:szCs w:val="21"/>
        </w:rPr>
        <w:t>（</w:t>
      </w:r>
      <w:r w:rsidRPr="00433082">
        <w:rPr>
          <w:bCs/>
          <w:color w:val="000000"/>
          <w:szCs w:val="21"/>
        </w:rPr>
        <w:t>Martin Heidegger</w:t>
      </w:r>
      <w:r>
        <w:rPr>
          <w:rFonts w:hint="eastAsia"/>
          <w:bCs/>
          <w:color w:val="000000"/>
          <w:szCs w:val="21"/>
        </w:rPr>
        <w:t>）</w:t>
      </w:r>
    </w:p>
    <w:p w:rsidR="00433082" w:rsidRPr="00433082" w:rsidRDefault="00433082" w:rsidP="00433082">
      <w:pPr>
        <w:ind w:firstLineChars="200" w:firstLine="420"/>
        <w:rPr>
          <w:bCs/>
          <w:color w:val="000000"/>
          <w:szCs w:val="21"/>
        </w:rPr>
      </w:pPr>
    </w:p>
    <w:p w:rsidR="00433082" w:rsidRDefault="00433082" w:rsidP="00433082">
      <w:pPr>
        <w:ind w:firstLineChars="200" w:firstLine="420"/>
        <w:rPr>
          <w:bCs/>
          <w:color w:val="000000"/>
          <w:szCs w:val="21"/>
        </w:rPr>
      </w:pPr>
      <w:r w:rsidRPr="00433082">
        <w:rPr>
          <w:rFonts w:hint="eastAsia"/>
          <w:bCs/>
          <w:color w:val="000000"/>
          <w:szCs w:val="21"/>
        </w:rPr>
        <w:t>生活总是充满了常态和熟悉。</w:t>
      </w:r>
      <w:r w:rsidRPr="00433082">
        <w:rPr>
          <w:rFonts w:hint="eastAsia"/>
          <w:bCs/>
          <w:color w:val="000000"/>
          <w:szCs w:val="21"/>
        </w:rPr>
        <w:t>起床、刷牙、拿起</w:t>
      </w:r>
      <w:r>
        <w:rPr>
          <w:rFonts w:hint="eastAsia"/>
          <w:bCs/>
          <w:color w:val="000000"/>
          <w:szCs w:val="21"/>
        </w:rPr>
        <w:t>手机</w:t>
      </w:r>
      <w:r w:rsidRPr="00433082">
        <w:rPr>
          <w:rFonts w:hint="eastAsia"/>
          <w:bCs/>
          <w:color w:val="000000"/>
          <w:szCs w:val="21"/>
        </w:rPr>
        <w:t>、亲吻爱人、做饭、</w:t>
      </w:r>
      <w:r w:rsidRPr="00433082">
        <w:rPr>
          <w:rFonts w:hint="eastAsia"/>
          <w:bCs/>
          <w:color w:val="000000"/>
          <w:szCs w:val="21"/>
        </w:rPr>
        <w:t>发呆</w:t>
      </w:r>
      <w:r w:rsidRPr="00433082">
        <w:rPr>
          <w:rFonts w:hint="eastAsia"/>
          <w:bCs/>
          <w:color w:val="000000"/>
          <w:szCs w:val="21"/>
        </w:rPr>
        <w:t>、与朋友聚会、工作</w:t>
      </w:r>
      <w:r w:rsidR="00377A1E">
        <w:rPr>
          <w:rFonts w:hint="eastAsia"/>
          <w:bCs/>
          <w:color w:val="000000"/>
          <w:szCs w:val="21"/>
        </w:rPr>
        <w:t>……</w:t>
      </w:r>
      <w:r w:rsidR="00377A1E" w:rsidRPr="00377A1E">
        <w:rPr>
          <w:rFonts w:hint="eastAsia"/>
          <w:bCs/>
          <w:color w:val="000000"/>
          <w:szCs w:val="21"/>
        </w:rPr>
        <w:t>这些简单的日常活动，让我们总是不知不觉地置身于各种事务</w:t>
      </w:r>
      <w:r w:rsidR="00377A1E">
        <w:rPr>
          <w:rFonts w:hint="eastAsia"/>
          <w:bCs/>
          <w:color w:val="000000"/>
          <w:szCs w:val="21"/>
        </w:rPr>
        <w:t>、</w:t>
      </w:r>
      <w:r w:rsidR="00377A1E" w:rsidRPr="00377A1E">
        <w:rPr>
          <w:rFonts w:hint="eastAsia"/>
          <w:bCs/>
          <w:color w:val="000000"/>
          <w:szCs w:val="21"/>
        </w:rPr>
        <w:t>习惯和参与</w:t>
      </w:r>
      <w:r w:rsidR="00377A1E" w:rsidRPr="00377A1E">
        <w:rPr>
          <w:rFonts w:hint="eastAsia"/>
          <w:bCs/>
          <w:color w:val="000000"/>
          <w:szCs w:val="21"/>
        </w:rPr>
        <w:t>之中</w:t>
      </w:r>
      <w:r w:rsidRPr="00433082">
        <w:rPr>
          <w:rFonts w:hint="eastAsia"/>
          <w:bCs/>
          <w:color w:val="000000"/>
          <w:szCs w:val="21"/>
        </w:rPr>
        <w:t>。虽然一些意料之外或非同寻常的事情，比如离婚或</w:t>
      </w:r>
      <w:r w:rsidR="00377A1E">
        <w:rPr>
          <w:rFonts w:hint="eastAsia"/>
          <w:bCs/>
          <w:color w:val="000000"/>
          <w:szCs w:val="21"/>
        </w:rPr>
        <w:t>疫情</w:t>
      </w:r>
      <w:r w:rsidRPr="00433082">
        <w:rPr>
          <w:rFonts w:hint="eastAsia"/>
          <w:bCs/>
          <w:color w:val="000000"/>
          <w:szCs w:val="21"/>
        </w:rPr>
        <w:t>，</w:t>
      </w:r>
      <w:r w:rsidR="00377A1E" w:rsidRPr="00377A1E">
        <w:rPr>
          <w:rFonts w:hint="eastAsia"/>
          <w:bCs/>
          <w:color w:val="000000"/>
          <w:szCs w:val="21"/>
        </w:rPr>
        <w:t>明显会打破这份熟悉感</w:t>
      </w:r>
      <w:r w:rsidRPr="00433082">
        <w:rPr>
          <w:rFonts w:hint="eastAsia"/>
          <w:bCs/>
          <w:color w:val="000000"/>
          <w:szCs w:val="21"/>
        </w:rPr>
        <w:t>，但本书所讨论的，却是在</w:t>
      </w:r>
      <w:r w:rsidR="00377A1E" w:rsidRPr="00377A1E">
        <w:rPr>
          <w:rFonts w:hint="eastAsia"/>
          <w:bCs/>
          <w:color w:val="000000"/>
          <w:szCs w:val="21"/>
        </w:rPr>
        <w:t>一切如常</w:t>
      </w:r>
      <w:r w:rsidR="00377A1E">
        <w:rPr>
          <w:rFonts w:hint="eastAsia"/>
          <w:bCs/>
          <w:color w:val="000000"/>
          <w:szCs w:val="21"/>
        </w:rPr>
        <w:t>的</w:t>
      </w:r>
      <w:r w:rsidRPr="00433082">
        <w:rPr>
          <w:rFonts w:hint="eastAsia"/>
          <w:bCs/>
          <w:color w:val="000000"/>
          <w:szCs w:val="21"/>
        </w:rPr>
        <w:t>情况下被</w:t>
      </w:r>
      <w:r w:rsidR="00377A1E">
        <w:rPr>
          <w:rFonts w:hint="eastAsia"/>
          <w:bCs/>
          <w:color w:val="000000"/>
          <w:szCs w:val="21"/>
        </w:rPr>
        <w:t>突然</w:t>
      </w:r>
      <w:r w:rsidRPr="00433082">
        <w:rPr>
          <w:rFonts w:hint="eastAsia"/>
          <w:bCs/>
          <w:color w:val="000000"/>
          <w:szCs w:val="21"/>
        </w:rPr>
        <w:t>从</w:t>
      </w:r>
      <w:r w:rsidR="00377A1E">
        <w:rPr>
          <w:rFonts w:hint="eastAsia"/>
          <w:bCs/>
          <w:color w:val="000000"/>
          <w:szCs w:val="21"/>
        </w:rPr>
        <w:t>常态</w:t>
      </w:r>
      <w:r w:rsidRPr="00433082">
        <w:rPr>
          <w:rFonts w:hint="eastAsia"/>
          <w:bCs/>
          <w:color w:val="000000"/>
          <w:szCs w:val="21"/>
        </w:rPr>
        <w:t>中唤醒，</w:t>
      </w:r>
      <w:r w:rsidR="00377A1E" w:rsidRPr="00377A1E">
        <w:rPr>
          <w:rFonts w:hint="eastAsia"/>
          <w:bCs/>
          <w:color w:val="000000"/>
          <w:szCs w:val="21"/>
        </w:rPr>
        <w:t>那些曾让我们感到熟悉的人和事物突然变得陌生起来</w:t>
      </w:r>
      <w:r w:rsidR="00377A1E" w:rsidRPr="00433082">
        <w:rPr>
          <w:rFonts w:hint="eastAsia"/>
          <w:bCs/>
          <w:color w:val="000000"/>
          <w:szCs w:val="21"/>
        </w:rPr>
        <w:t>的案例</w:t>
      </w:r>
      <w:r w:rsidRPr="00433082">
        <w:rPr>
          <w:rFonts w:hint="eastAsia"/>
          <w:bCs/>
          <w:color w:val="000000"/>
          <w:szCs w:val="21"/>
        </w:rPr>
        <w:t>。但是，当一切都没有改变时，最平常的东西怎么会变得最不</w:t>
      </w:r>
      <w:r w:rsidR="00377A1E" w:rsidRPr="00377A1E">
        <w:rPr>
          <w:rFonts w:hint="eastAsia"/>
          <w:bCs/>
          <w:color w:val="000000"/>
          <w:szCs w:val="21"/>
        </w:rPr>
        <w:t>寻常</w:t>
      </w:r>
      <w:r w:rsidRPr="00433082">
        <w:rPr>
          <w:rFonts w:hint="eastAsia"/>
          <w:bCs/>
          <w:color w:val="000000"/>
          <w:szCs w:val="21"/>
        </w:rPr>
        <w:t>呢？哲学家们把与虚无的相遇描述为从焦虑和恐惧到困惑和好奇的情感。特别是面对虚无感到焦虑，</w:t>
      </w:r>
      <w:proofErr w:type="gramStart"/>
      <w:r w:rsidRPr="00433082">
        <w:rPr>
          <w:rFonts w:hint="eastAsia"/>
          <w:bCs/>
          <w:color w:val="000000"/>
          <w:szCs w:val="21"/>
        </w:rPr>
        <w:t>并仅仅</w:t>
      </w:r>
      <w:proofErr w:type="gramEnd"/>
      <w:r w:rsidRPr="00433082">
        <w:rPr>
          <w:rFonts w:hint="eastAsia"/>
          <w:bCs/>
          <w:color w:val="000000"/>
          <w:szCs w:val="21"/>
        </w:rPr>
        <w:t>对任何事物都存在而不是虚无这一事实感到困惑，这意味着什么？对于</w:t>
      </w:r>
      <w:r w:rsidR="00377A1E" w:rsidRPr="00377A1E">
        <w:rPr>
          <w:rFonts w:hint="eastAsia"/>
          <w:bCs/>
          <w:color w:val="000000"/>
          <w:szCs w:val="21"/>
        </w:rPr>
        <w:t>克尔</w:t>
      </w:r>
      <w:proofErr w:type="gramStart"/>
      <w:r w:rsidR="00377A1E" w:rsidRPr="00377A1E">
        <w:rPr>
          <w:rFonts w:hint="eastAsia"/>
          <w:bCs/>
          <w:color w:val="000000"/>
          <w:szCs w:val="21"/>
        </w:rPr>
        <w:t>凯</w:t>
      </w:r>
      <w:proofErr w:type="gramEnd"/>
      <w:r w:rsidR="00377A1E" w:rsidRPr="00377A1E">
        <w:rPr>
          <w:rFonts w:hint="eastAsia"/>
          <w:bCs/>
          <w:color w:val="000000"/>
          <w:szCs w:val="21"/>
        </w:rPr>
        <w:t>郭尔</w:t>
      </w:r>
      <w:r w:rsidR="00377A1E">
        <w:rPr>
          <w:rFonts w:hint="eastAsia"/>
          <w:bCs/>
          <w:color w:val="000000"/>
          <w:szCs w:val="21"/>
        </w:rPr>
        <w:t>（</w:t>
      </w:r>
      <w:r w:rsidR="00377A1E" w:rsidRPr="00377A1E">
        <w:rPr>
          <w:bCs/>
          <w:color w:val="000000"/>
          <w:szCs w:val="21"/>
        </w:rPr>
        <w:t>Kierkegaard</w:t>
      </w:r>
      <w:r w:rsidR="00377A1E">
        <w:rPr>
          <w:rFonts w:hint="eastAsia"/>
          <w:bCs/>
          <w:color w:val="000000"/>
          <w:szCs w:val="21"/>
        </w:rPr>
        <w:t>）</w:t>
      </w:r>
      <w:r w:rsidRPr="00433082">
        <w:rPr>
          <w:rFonts w:hint="eastAsia"/>
          <w:bCs/>
          <w:color w:val="000000"/>
          <w:szCs w:val="21"/>
        </w:rPr>
        <w:t>来说，焦虑开启了自由，对于</w:t>
      </w:r>
      <w:r w:rsidR="00377A1E" w:rsidRPr="00433082">
        <w:rPr>
          <w:rFonts w:hint="eastAsia"/>
          <w:bCs/>
          <w:color w:val="000000"/>
          <w:szCs w:val="21"/>
        </w:rPr>
        <w:t>海德格尔</w:t>
      </w:r>
      <w:r w:rsidRPr="00433082">
        <w:rPr>
          <w:rFonts w:hint="eastAsia"/>
          <w:bCs/>
          <w:color w:val="000000"/>
          <w:szCs w:val="21"/>
        </w:rPr>
        <w:t>来说，困惑是一种痛苦，对于</w:t>
      </w:r>
      <w:r w:rsidR="00377A1E" w:rsidRPr="00377A1E">
        <w:rPr>
          <w:rFonts w:hint="eastAsia"/>
          <w:bCs/>
          <w:color w:val="000000"/>
          <w:szCs w:val="21"/>
        </w:rPr>
        <w:t>维特根斯坦</w:t>
      </w:r>
      <w:r w:rsidR="00377A1E">
        <w:rPr>
          <w:rFonts w:hint="eastAsia"/>
          <w:bCs/>
          <w:color w:val="000000"/>
          <w:szCs w:val="21"/>
        </w:rPr>
        <w:t>（</w:t>
      </w:r>
      <w:r w:rsidR="00377A1E" w:rsidRPr="00377A1E">
        <w:rPr>
          <w:bCs/>
          <w:color w:val="000000"/>
          <w:szCs w:val="21"/>
        </w:rPr>
        <w:t>Wittgenstein</w:t>
      </w:r>
      <w:r w:rsidR="00377A1E">
        <w:rPr>
          <w:rFonts w:hint="eastAsia"/>
          <w:bCs/>
          <w:color w:val="000000"/>
          <w:szCs w:val="21"/>
        </w:rPr>
        <w:t>）</w:t>
      </w:r>
      <w:r w:rsidRPr="00433082">
        <w:rPr>
          <w:rFonts w:hint="eastAsia"/>
          <w:bCs/>
          <w:color w:val="000000"/>
          <w:szCs w:val="21"/>
        </w:rPr>
        <w:t>来说，困惑和焦虑与伦理有着深刻的联系。</w:t>
      </w:r>
    </w:p>
    <w:p w:rsidR="00433082" w:rsidRPr="00433082" w:rsidRDefault="00433082" w:rsidP="00433082">
      <w:pPr>
        <w:ind w:firstLineChars="200" w:firstLine="420"/>
        <w:rPr>
          <w:rFonts w:hint="eastAsia"/>
          <w:bCs/>
          <w:color w:val="000000"/>
          <w:szCs w:val="21"/>
        </w:rPr>
      </w:pPr>
    </w:p>
    <w:p w:rsidR="00433082" w:rsidRPr="00433082" w:rsidRDefault="00433082" w:rsidP="00433082">
      <w:pPr>
        <w:ind w:firstLineChars="200" w:firstLine="420"/>
        <w:rPr>
          <w:rFonts w:hint="eastAsia"/>
          <w:bCs/>
          <w:color w:val="000000"/>
          <w:szCs w:val="21"/>
        </w:rPr>
      </w:pPr>
      <w:r w:rsidRPr="00433082">
        <w:rPr>
          <w:rFonts w:hint="eastAsia"/>
          <w:bCs/>
          <w:color w:val="000000"/>
          <w:szCs w:val="21"/>
        </w:rPr>
        <w:t>本书从哲学和精神分析学的角度出发，提出了与虚无相遇之所以重要，是因为它让我们看到了人类最基本的状况。</w:t>
      </w:r>
    </w:p>
    <w:p w:rsidR="002D02DB" w:rsidRPr="00655F79" w:rsidRDefault="002D02DB" w:rsidP="008167E8">
      <w:pPr>
        <w:rPr>
          <w:bCs/>
          <w:color w:val="000000"/>
          <w:szCs w:val="21"/>
        </w:rPr>
      </w:pPr>
    </w:p>
    <w:p w:rsidR="0013229D" w:rsidRDefault="0013229D" w:rsidP="008167E8">
      <w:pPr>
        <w:rPr>
          <w:bCs/>
          <w:color w:val="000000"/>
          <w:szCs w:val="21"/>
        </w:rPr>
      </w:pPr>
    </w:p>
    <w:p w:rsidR="00AE574A" w:rsidRDefault="00A14DF2">
      <w:pPr>
        <w:rPr>
          <w:b/>
          <w:bCs/>
          <w:color w:val="000000"/>
          <w:szCs w:val="21"/>
        </w:rPr>
      </w:pPr>
      <w:r>
        <w:rPr>
          <w:b/>
          <w:bCs/>
          <w:color w:val="000000"/>
          <w:szCs w:val="21"/>
        </w:rPr>
        <w:t>作者简介：</w:t>
      </w:r>
    </w:p>
    <w:p w:rsidR="00A63852" w:rsidRDefault="00A63852" w:rsidP="00A63852">
      <w:pPr>
        <w:rPr>
          <w:b/>
          <w:bCs/>
          <w:color w:val="000000"/>
          <w:szCs w:val="21"/>
        </w:rPr>
      </w:pPr>
    </w:p>
    <w:p w:rsidR="00110405" w:rsidRDefault="002629EE" w:rsidP="00110405">
      <w:pPr>
        <w:ind w:firstLineChars="200" w:firstLine="420"/>
        <w:rPr>
          <w:noProof/>
        </w:rPr>
      </w:pPr>
      <w:r>
        <w:rPr>
          <w:noProof/>
        </w:rPr>
        <w:lastRenderedPageBreak/>
        <w:drawing>
          <wp:anchor distT="0" distB="0" distL="114300" distR="114300" simplePos="0" relativeHeight="251681792" behindDoc="1" locked="0" layoutInCell="1" allowOverlap="1">
            <wp:simplePos x="0" y="0"/>
            <wp:positionH relativeFrom="margin">
              <wp:align>left</wp:align>
            </wp:positionH>
            <wp:positionV relativeFrom="paragraph">
              <wp:posOffset>13970</wp:posOffset>
            </wp:positionV>
            <wp:extent cx="942975" cy="942975"/>
            <wp:effectExtent l="0" t="0" r="9525" b="9525"/>
            <wp:wrapTight wrapText="bothSides">
              <wp:wrapPolygon edited="0">
                <wp:start x="0" y="0"/>
                <wp:lineTo x="0" y="21382"/>
                <wp:lineTo x="21382" y="21382"/>
                <wp:lineTo x="21382" y="0"/>
                <wp:lineTo x="0" y="0"/>
              </wp:wrapPolygon>
            </wp:wrapTight>
            <wp:docPr id="11" name="图片 11" descr="https://philpeople.org/profiles/photo/82271/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hilpeople.org/profiles/photo/82271/sma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7A1E" w:rsidRPr="00377A1E">
        <w:rPr>
          <w:rFonts w:hint="eastAsia"/>
          <w:b/>
          <w:noProof/>
        </w:rPr>
        <w:t>玛丽亚</w:t>
      </w:r>
      <w:r w:rsidR="00377A1E">
        <w:rPr>
          <w:rFonts w:hint="eastAsia"/>
          <w:b/>
          <w:noProof/>
        </w:rPr>
        <w:t>·</w:t>
      </w:r>
      <w:r w:rsidR="00377A1E" w:rsidRPr="00377A1E">
        <w:rPr>
          <w:rFonts w:hint="eastAsia"/>
          <w:b/>
          <w:noProof/>
        </w:rPr>
        <w:t>巴拉斯卡</w:t>
      </w:r>
      <w:r w:rsidR="00377A1E">
        <w:rPr>
          <w:rFonts w:hint="eastAsia"/>
          <w:b/>
          <w:noProof/>
        </w:rPr>
        <w:t>（</w:t>
      </w:r>
      <w:r w:rsidR="00377A1E">
        <w:rPr>
          <w:rFonts w:hint="eastAsia"/>
          <w:b/>
          <w:noProof/>
        </w:rPr>
        <w:t>Maria Balaska</w:t>
      </w:r>
      <w:r>
        <w:rPr>
          <w:rFonts w:hint="eastAsia"/>
          <w:b/>
          <w:noProof/>
        </w:rPr>
        <w:t>）</w:t>
      </w:r>
      <w:r w:rsidR="00377A1E" w:rsidRPr="002629EE">
        <w:rPr>
          <w:rFonts w:hint="eastAsia"/>
          <w:noProof/>
        </w:rPr>
        <w:t>是</w:t>
      </w:r>
      <w:r w:rsidRPr="002629EE">
        <w:rPr>
          <w:rFonts w:hint="eastAsia"/>
          <w:noProof/>
        </w:rPr>
        <w:t>芬兰奥博学术大学的研究员</w:t>
      </w:r>
      <w:r>
        <w:rPr>
          <w:rFonts w:hint="eastAsia"/>
          <w:noProof/>
        </w:rPr>
        <w:t>，也是</w:t>
      </w:r>
      <w:r w:rsidR="00377A1E" w:rsidRPr="002629EE">
        <w:rPr>
          <w:rFonts w:hint="eastAsia"/>
          <w:noProof/>
        </w:rPr>
        <w:t>英国赫特福德大学的哲学客座研究员。</w:t>
      </w:r>
      <w:r w:rsidRPr="002629EE">
        <w:rPr>
          <w:rFonts w:hint="eastAsia"/>
          <w:noProof/>
        </w:rPr>
        <w:t>她著有《</w:t>
      </w:r>
      <w:r w:rsidRPr="00377A1E">
        <w:rPr>
          <w:rFonts w:hint="eastAsia"/>
          <w:bCs/>
          <w:color w:val="000000"/>
          <w:szCs w:val="21"/>
        </w:rPr>
        <w:t>维特根斯坦</w:t>
      </w:r>
      <w:r w:rsidRPr="002629EE">
        <w:rPr>
          <w:rFonts w:hint="eastAsia"/>
          <w:noProof/>
        </w:rPr>
        <w:t>和拉康的极限：意义和惊愕》（</w:t>
      </w:r>
      <w:r w:rsidRPr="002629EE">
        <w:rPr>
          <w:i/>
          <w:noProof/>
        </w:rPr>
        <w:t>Wittgenstein and Lacan at the Limit: Meaning, and Astonishment</w:t>
      </w:r>
      <w:r>
        <w:rPr>
          <w:noProof/>
        </w:rPr>
        <w:t>，</w:t>
      </w:r>
      <w:r w:rsidRPr="002629EE">
        <w:rPr>
          <w:rFonts w:hint="eastAsia"/>
          <w:noProof/>
        </w:rPr>
        <w:t>2019</w:t>
      </w:r>
      <w:r w:rsidRPr="002629EE">
        <w:rPr>
          <w:rFonts w:hint="eastAsia"/>
          <w:noProof/>
        </w:rPr>
        <w:t>年），并担任《科拉</w:t>
      </w:r>
      <w:r>
        <w:rPr>
          <w:rFonts w:hint="eastAsia"/>
          <w:noProof/>
        </w:rPr>
        <w:t>·</w:t>
      </w:r>
      <w:r w:rsidRPr="002629EE">
        <w:rPr>
          <w:rFonts w:hint="eastAsia"/>
          <w:noProof/>
        </w:rPr>
        <w:t>戴蒙德论伦理学》（</w:t>
      </w:r>
      <w:r w:rsidRPr="002629EE">
        <w:rPr>
          <w:i/>
          <w:noProof/>
        </w:rPr>
        <w:t>Cora Diamond on Ethics</w:t>
      </w:r>
      <w:r>
        <w:rPr>
          <w:rFonts w:hint="eastAsia"/>
          <w:noProof/>
        </w:rPr>
        <w:t>，</w:t>
      </w:r>
      <w:r>
        <w:rPr>
          <w:rFonts w:hint="eastAsia"/>
          <w:noProof/>
        </w:rPr>
        <w:t>2020</w:t>
      </w:r>
      <w:r w:rsidRPr="002629EE">
        <w:rPr>
          <w:rFonts w:hint="eastAsia"/>
          <w:noProof/>
        </w:rPr>
        <w:t>年）的编辑。</w:t>
      </w:r>
    </w:p>
    <w:p w:rsidR="00110405" w:rsidRDefault="00110405" w:rsidP="00110405">
      <w:pPr>
        <w:rPr>
          <w:noProof/>
        </w:rPr>
      </w:pPr>
    </w:p>
    <w:p w:rsidR="00110405" w:rsidRDefault="00110405" w:rsidP="00110405">
      <w:pPr>
        <w:rPr>
          <w:noProof/>
        </w:rPr>
      </w:pPr>
    </w:p>
    <w:p w:rsidR="00110405" w:rsidRPr="00110405" w:rsidRDefault="00110405" w:rsidP="00110405">
      <w:pPr>
        <w:rPr>
          <w:rFonts w:hint="eastAsia"/>
          <w:b/>
          <w:noProof/>
        </w:rPr>
      </w:pPr>
      <w:r>
        <w:rPr>
          <w:b/>
          <w:noProof/>
        </w:rPr>
        <w:t>媒体评价：</w:t>
      </w:r>
    </w:p>
    <w:p w:rsidR="00110405" w:rsidRDefault="00110405" w:rsidP="00110405">
      <w:pPr>
        <w:ind w:firstLineChars="200" w:firstLine="420"/>
        <w:rPr>
          <w:noProof/>
        </w:rPr>
      </w:pPr>
    </w:p>
    <w:p w:rsidR="002629EE" w:rsidRDefault="002629EE" w:rsidP="002629EE">
      <w:pPr>
        <w:ind w:firstLineChars="200" w:firstLine="420"/>
        <w:rPr>
          <w:noProof/>
        </w:rPr>
      </w:pPr>
      <w:r>
        <w:rPr>
          <w:rFonts w:hint="eastAsia"/>
          <w:noProof/>
        </w:rPr>
        <w:t>“</w:t>
      </w:r>
      <w:r w:rsidRPr="002629EE">
        <w:rPr>
          <w:rFonts w:hint="eastAsia"/>
          <w:noProof/>
        </w:rPr>
        <w:t>玛丽亚·巴拉斯卡</w:t>
      </w:r>
      <w:r>
        <w:rPr>
          <w:rFonts w:hint="eastAsia"/>
          <w:noProof/>
        </w:rPr>
        <w:t>在这本对焦虑和</w:t>
      </w:r>
      <w:r>
        <w:rPr>
          <w:rFonts w:hint="eastAsia"/>
          <w:noProof/>
        </w:rPr>
        <w:t>困惑</w:t>
      </w:r>
      <w:r>
        <w:rPr>
          <w:rFonts w:hint="eastAsia"/>
          <w:noProof/>
        </w:rPr>
        <w:t>的敏锐分析中指出，理解我们自己需要的不仅仅是自然的因果解释，而且要抵制用精神病理学的方法来处理压倒性的经验。通过</w:t>
      </w:r>
      <w:r w:rsidRPr="00377A1E">
        <w:rPr>
          <w:rFonts w:hint="eastAsia"/>
          <w:bCs/>
          <w:color w:val="000000"/>
          <w:szCs w:val="21"/>
        </w:rPr>
        <w:t>克尔</w:t>
      </w:r>
      <w:proofErr w:type="gramStart"/>
      <w:r w:rsidRPr="00377A1E">
        <w:rPr>
          <w:rFonts w:hint="eastAsia"/>
          <w:bCs/>
          <w:color w:val="000000"/>
          <w:szCs w:val="21"/>
        </w:rPr>
        <w:t>凯</w:t>
      </w:r>
      <w:proofErr w:type="gramEnd"/>
      <w:r w:rsidRPr="00377A1E">
        <w:rPr>
          <w:rFonts w:hint="eastAsia"/>
          <w:bCs/>
          <w:color w:val="000000"/>
          <w:szCs w:val="21"/>
        </w:rPr>
        <w:t>郭尔</w:t>
      </w:r>
      <w:r>
        <w:rPr>
          <w:rFonts w:hint="eastAsia"/>
          <w:noProof/>
        </w:rPr>
        <w:t>、海德格尔、</w:t>
      </w:r>
      <w:r w:rsidRPr="00377A1E">
        <w:rPr>
          <w:rFonts w:hint="eastAsia"/>
          <w:bCs/>
          <w:color w:val="000000"/>
          <w:szCs w:val="21"/>
        </w:rPr>
        <w:t>维特根斯坦</w:t>
      </w:r>
      <w:r>
        <w:rPr>
          <w:rFonts w:hint="eastAsia"/>
          <w:noProof/>
        </w:rPr>
        <w:t>和拉康，她深入浅出地阐明了人类渴望在世界上找到家的感觉和意义，以及实现这些愿望的可能性。”</w:t>
      </w:r>
    </w:p>
    <w:p w:rsidR="002629EE" w:rsidRDefault="002629EE" w:rsidP="002629EE">
      <w:pPr>
        <w:ind w:firstLineChars="200" w:firstLine="420"/>
        <w:jc w:val="right"/>
        <w:rPr>
          <w:rFonts w:hint="eastAsia"/>
          <w:noProof/>
        </w:rPr>
      </w:pPr>
      <w:r>
        <w:rPr>
          <w:noProof/>
        </w:rPr>
        <w:t>——</w:t>
      </w:r>
      <w:r>
        <w:rPr>
          <w:rFonts w:hint="eastAsia"/>
          <w:noProof/>
        </w:rPr>
        <w:t>凯特</w:t>
      </w:r>
      <w:r>
        <w:rPr>
          <w:rFonts w:hint="eastAsia"/>
          <w:noProof/>
        </w:rPr>
        <w:t>·</w:t>
      </w:r>
      <w:r>
        <w:rPr>
          <w:rFonts w:hint="eastAsia"/>
          <w:noProof/>
        </w:rPr>
        <w:t>柯克帕特里克</w:t>
      </w:r>
      <w:r>
        <w:rPr>
          <w:noProof/>
        </w:rPr>
        <w:t>（</w:t>
      </w:r>
      <w:r w:rsidRPr="002629EE">
        <w:rPr>
          <w:noProof/>
        </w:rPr>
        <w:t>Kate Kirkpatrick</w:t>
      </w:r>
      <w:r>
        <w:rPr>
          <w:noProof/>
        </w:rPr>
        <w:t>），</w:t>
      </w:r>
      <w:r>
        <w:rPr>
          <w:rFonts w:hint="eastAsia"/>
          <w:noProof/>
        </w:rPr>
        <w:t>英国牛津大学摄政公园学院</w:t>
      </w:r>
    </w:p>
    <w:p w:rsidR="002629EE" w:rsidRPr="002629EE" w:rsidRDefault="002629EE" w:rsidP="002629EE">
      <w:pPr>
        <w:ind w:firstLineChars="200" w:firstLine="420"/>
        <w:rPr>
          <w:noProof/>
        </w:rPr>
      </w:pPr>
    </w:p>
    <w:p w:rsidR="008B0CC0" w:rsidRDefault="002629EE" w:rsidP="002629EE">
      <w:pPr>
        <w:ind w:firstLineChars="200" w:firstLine="420"/>
        <w:rPr>
          <w:noProof/>
        </w:rPr>
      </w:pPr>
      <w:r>
        <w:rPr>
          <w:rFonts w:hint="eastAsia"/>
          <w:noProof/>
        </w:rPr>
        <w:t>“</w:t>
      </w:r>
      <w:r w:rsidRPr="002629EE">
        <w:rPr>
          <w:rFonts w:hint="eastAsia"/>
          <w:noProof/>
        </w:rPr>
        <w:t>玛丽亚·巴拉斯卡</w:t>
      </w:r>
      <w:r w:rsidRPr="002629EE">
        <w:rPr>
          <w:rFonts w:hint="eastAsia"/>
          <w:noProof/>
        </w:rPr>
        <w:t>对克尔凯郭尔和海德格尔的</w:t>
      </w:r>
      <w:r>
        <w:rPr>
          <w:rFonts w:hint="eastAsia"/>
          <w:noProof/>
        </w:rPr>
        <w:t>困惑</w:t>
      </w:r>
      <w:r w:rsidRPr="002629EE">
        <w:rPr>
          <w:rFonts w:hint="eastAsia"/>
          <w:noProof/>
        </w:rPr>
        <w:t>与焦虑进行了迄今为止最好的论述。该书侧重于这两种体验的无对象性</w:t>
      </w:r>
      <w:r>
        <w:rPr>
          <w:rFonts w:hint="eastAsia"/>
          <w:noProof/>
        </w:rPr>
        <w:t>——</w:t>
      </w:r>
      <w:r w:rsidRPr="002629EE">
        <w:rPr>
          <w:rFonts w:hint="eastAsia"/>
          <w:noProof/>
        </w:rPr>
        <w:t>克尔凯郭尔称之为精神的</w:t>
      </w:r>
      <w:r>
        <w:rPr>
          <w:rFonts w:hint="eastAsia"/>
          <w:noProof/>
        </w:rPr>
        <w:t>模糊</w:t>
      </w:r>
      <w:r w:rsidRPr="002629EE">
        <w:rPr>
          <w:rFonts w:hint="eastAsia"/>
          <w:noProof/>
        </w:rPr>
        <w:t>力量，海德格尔称之为</w:t>
      </w:r>
      <w:r w:rsidRPr="002629EE">
        <w:rPr>
          <w:rFonts w:hint="eastAsia"/>
          <w:noProof/>
        </w:rPr>
        <w:t xml:space="preserve"> </w:t>
      </w:r>
      <w:r>
        <w:rPr>
          <w:rFonts w:hint="eastAsia"/>
          <w:noProof/>
        </w:rPr>
        <w:t>‘虚无’——</w:t>
      </w:r>
      <w:r w:rsidRPr="002629EE">
        <w:rPr>
          <w:rFonts w:hint="eastAsia"/>
          <w:noProof/>
        </w:rPr>
        <w:t>同时还借鉴了弗洛伊德、拉康、柏拉图和维特根斯坦的观点，论证了真实的生活意味着拥抱一个人凡人的开放性所带来的解放力量。巴拉斯卡教授的这本著作</w:t>
      </w:r>
      <w:r w:rsidR="008B0CC0">
        <w:rPr>
          <w:rFonts w:hint="eastAsia"/>
          <w:noProof/>
        </w:rPr>
        <w:t>体量</w:t>
      </w:r>
      <w:r w:rsidRPr="002629EE">
        <w:rPr>
          <w:rFonts w:hint="eastAsia"/>
          <w:noProof/>
        </w:rPr>
        <w:t>大、见解独到，而且是用清晰的散文写成的，它将使普通读者和专业读者受益匪浅</w:t>
      </w:r>
      <w:r w:rsidR="008B0CC0">
        <w:rPr>
          <w:rFonts w:hint="eastAsia"/>
          <w:noProof/>
        </w:rPr>
        <w:t>。</w:t>
      </w:r>
      <w:r>
        <w:rPr>
          <w:rFonts w:hint="eastAsia"/>
          <w:noProof/>
        </w:rPr>
        <w:t>”</w:t>
      </w:r>
    </w:p>
    <w:p w:rsidR="00110405" w:rsidRDefault="008B0CC0" w:rsidP="002629EE">
      <w:pPr>
        <w:ind w:firstLineChars="200" w:firstLine="420"/>
        <w:rPr>
          <w:noProof/>
        </w:rPr>
      </w:pPr>
      <w:r>
        <w:rPr>
          <w:noProof/>
        </w:rPr>
        <w:t>——</w:t>
      </w:r>
      <w:r w:rsidR="002629EE">
        <w:rPr>
          <w:rFonts w:hint="eastAsia"/>
          <w:noProof/>
        </w:rPr>
        <w:t>托马斯</w:t>
      </w:r>
      <w:r>
        <w:rPr>
          <w:rFonts w:hint="eastAsia"/>
          <w:noProof/>
        </w:rPr>
        <w:t>·</w:t>
      </w:r>
      <w:r w:rsidR="002629EE">
        <w:rPr>
          <w:rFonts w:hint="eastAsia"/>
          <w:noProof/>
        </w:rPr>
        <w:t>希恩</w:t>
      </w:r>
      <w:r>
        <w:rPr>
          <w:rFonts w:hint="eastAsia"/>
          <w:noProof/>
        </w:rPr>
        <w:t>（</w:t>
      </w:r>
      <w:r w:rsidRPr="008B0CC0">
        <w:rPr>
          <w:noProof/>
        </w:rPr>
        <w:t>Thomas Sheehan</w:t>
      </w:r>
      <w:r>
        <w:rPr>
          <w:rFonts w:hint="eastAsia"/>
          <w:noProof/>
        </w:rPr>
        <w:t>）</w:t>
      </w:r>
      <w:r w:rsidR="002629EE">
        <w:rPr>
          <w:rFonts w:hint="eastAsia"/>
          <w:noProof/>
        </w:rPr>
        <w:t>，美国斯坦福大学宗教研究、德国研究和哲学名誉教授</w:t>
      </w:r>
    </w:p>
    <w:p w:rsidR="008B0CC0" w:rsidRDefault="008B0CC0" w:rsidP="002629EE">
      <w:pPr>
        <w:ind w:firstLineChars="200" w:firstLine="420"/>
        <w:rPr>
          <w:noProof/>
        </w:rPr>
      </w:pPr>
    </w:p>
    <w:p w:rsidR="008B0CC0" w:rsidRDefault="008B0CC0" w:rsidP="008B0CC0">
      <w:pPr>
        <w:ind w:firstLineChars="200" w:firstLine="420"/>
        <w:rPr>
          <w:noProof/>
        </w:rPr>
      </w:pPr>
      <w:r>
        <w:rPr>
          <w:rFonts w:hint="eastAsia"/>
          <w:noProof/>
        </w:rPr>
        <w:t>“</w:t>
      </w:r>
      <w:r w:rsidRPr="008B0CC0">
        <w:rPr>
          <w:rFonts w:hint="eastAsia"/>
          <w:noProof/>
        </w:rPr>
        <w:t>玛丽亚</w:t>
      </w:r>
      <w:r>
        <w:rPr>
          <w:rFonts w:hint="eastAsia"/>
          <w:noProof/>
        </w:rPr>
        <w:t>·</w:t>
      </w:r>
      <w:r w:rsidRPr="008B0CC0">
        <w:rPr>
          <w:rFonts w:hint="eastAsia"/>
          <w:noProof/>
        </w:rPr>
        <w:t>巴拉斯卡促成了海德格尔、克尔凯郭尔、拉康和维特根斯坦之间的对话，将哲学展现为对我们理解事物能力的焦虑</w:t>
      </w:r>
      <w:r>
        <w:rPr>
          <w:rFonts w:hint="eastAsia"/>
          <w:noProof/>
        </w:rPr>
        <w:t>困惑</w:t>
      </w:r>
      <w:r w:rsidRPr="008B0CC0">
        <w:rPr>
          <w:rFonts w:hint="eastAsia"/>
          <w:noProof/>
        </w:rPr>
        <w:t>。她由此加深了我们对这四位思想家的理解，不仅阐明了哲学的独特性质，而且阐明了哲学在人类认识自身和我们在宇宙中的位置这一长期任务中不可或缺的作用。</w:t>
      </w:r>
      <w:r>
        <w:rPr>
          <w:rFonts w:hint="eastAsia"/>
          <w:noProof/>
        </w:rPr>
        <w:t>”</w:t>
      </w:r>
    </w:p>
    <w:p w:rsidR="008B0CC0" w:rsidRDefault="008B0CC0" w:rsidP="008B0CC0">
      <w:pPr>
        <w:ind w:firstLineChars="200" w:firstLine="420"/>
        <w:jc w:val="right"/>
        <w:rPr>
          <w:rFonts w:hint="eastAsia"/>
          <w:noProof/>
        </w:rPr>
      </w:pPr>
      <w:r>
        <w:rPr>
          <w:noProof/>
        </w:rPr>
        <w:t>——</w:t>
      </w:r>
      <w:r w:rsidRPr="008B0CC0">
        <w:rPr>
          <w:rFonts w:hint="eastAsia"/>
          <w:noProof/>
        </w:rPr>
        <w:t>斯蒂芬</w:t>
      </w:r>
      <w:r>
        <w:rPr>
          <w:rFonts w:hint="eastAsia"/>
          <w:noProof/>
        </w:rPr>
        <w:t>·马</w:t>
      </w:r>
      <w:r w:rsidRPr="008B0CC0">
        <w:rPr>
          <w:rFonts w:hint="eastAsia"/>
          <w:noProof/>
        </w:rPr>
        <w:t>尔霍尔</w:t>
      </w:r>
      <w:r>
        <w:rPr>
          <w:rFonts w:hint="eastAsia"/>
          <w:noProof/>
        </w:rPr>
        <w:t>（</w:t>
      </w:r>
      <w:r w:rsidRPr="008B0CC0">
        <w:rPr>
          <w:noProof/>
        </w:rPr>
        <w:t>Stephen Mulhall</w:t>
      </w:r>
      <w:r>
        <w:rPr>
          <w:rFonts w:hint="eastAsia"/>
          <w:noProof/>
        </w:rPr>
        <w:t>），</w:t>
      </w:r>
      <w:r w:rsidRPr="008B0CC0">
        <w:rPr>
          <w:rFonts w:hint="eastAsia"/>
          <w:noProof/>
        </w:rPr>
        <w:t>英国牛津大学哲学教授</w:t>
      </w:r>
    </w:p>
    <w:p w:rsidR="007B3A95" w:rsidRPr="00110405" w:rsidRDefault="007B3A95" w:rsidP="0053526D">
      <w:pPr>
        <w:rPr>
          <w:rFonts w:hint="eastAsia"/>
          <w:b/>
          <w:bCs/>
          <w:color w:val="000000"/>
          <w:szCs w:val="21"/>
        </w:rPr>
      </w:pPr>
      <w:bookmarkStart w:id="0" w:name="_GoBack"/>
      <w:bookmarkEnd w:id="0"/>
    </w:p>
    <w:p w:rsidR="001F5938" w:rsidRPr="007D0F1D" w:rsidRDefault="001F5938" w:rsidP="001F5938">
      <w:pPr>
        <w:rPr>
          <w:noProof/>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2" w:history="1">
        <w:r>
          <w:rPr>
            <w:rStyle w:val="ab"/>
            <w:szCs w:val="21"/>
          </w:rPr>
          <w:t>http://www.nurnberg.com.cn</w:t>
        </w:r>
      </w:hyperlink>
    </w:p>
    <w:p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rsidR="00AE574A" w:rsidRDefault="00A14DF2">
      <w:pPr>
        <w:rPr>
          <w:rStyle w:val="ab"/>
          <w:szCs w:val="21"/>
        </w:rPr>
      </w:pPr>
      <w:r>
        <w:rPr>
          <w:color w:val="000000"/>
          <w:szCs w:val="21"/>
        </w:rPr>
        <w:t>豆瓣小站：</w:t>
      </w:r>
      <w:hyperlink r:id="rId16"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lastRenderedPageBreak/>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67E" w:rsidRDefault="0068367E">
      <w:r>
        <w:separator/>
      </w:r>
    </w:p>
  </w:endnote>
  <w:endnote w:type="continuationSeparator" w:id="0">
    <w:p w:rsidR="0068367E" w:rsidRDefault="0068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67E" w:rsidRDefault="0068367E">
      <w:r>
        <w:separator/>
      </w:r>
    </w:p>
  </w:footnote>
  <w:footnote w:type="continuationSeparator" w:id="0">
    <w:p w:rsidR="0068367E" w:rsidRDefault="00683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4"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4"/>
  </w:num>
  <w:num w:numId="2">
    <w:abstractNumId w:val="9"/>
  </w:num>
  <w:num w:numId="3">
    <w:abstractNumId w:val="17"/>
  </w:num>
  <w:num w:numId="4">
    <w:abstractNumId w:val="15"/>
  </w:num>
  <w:num w:numId="5">
    <w:abstractNumId w:val="20"/>
  </w:num>
  <w:num w:numId="6">
    <w:abstractNumId w:val="16"/>
  </w:num>
  <w:num w:numId="7">
    <w:abstractNumId w:val="11"/>
  </w:num>
  <w:num w:numId="8">
    <w:abstractNumId w:val="13"/>
  </w:num>
  <w:num w:numId="9">
    <w:abstractNumId w:val="27"/>
  </w:num>
  <w:num w:numId="10">
    <w:abstractNumId w:val="1"/>
  </w:num>
  <w:num w:numId="11">
    <w:abstractNumId w:val="0"/>
  </w:num>
  <w:num w:numId="12">
    <w:abstractNumId w:val="6"/>
  </w:num>
  <w:num w:numId="13">
    <w:abstractNumId w:val="21"/>
  </w:num>
  <w:num w:numId="14">
    <w:abstractNumId w:val="22"/>
  </w:num>
  <w:num w:numId="15">
    <w:abstractNumId w:val="8"/>
  </w:num>
  <w:num w:numId="16">
    <w:abstractNumId w:val="26"/>
  </w:num>
  <w:num w:numId="17">
    <w:abstractNumId w:val="7"/>
  </w:num>
  <w:num w:numId="18">
    <w:abstractNumId w:val="12"/>
  </w:num>
  <w:num w:numId="19">
    <w:abstractNumId w:val="4"/>
  </w:num>
  <w:num w:numId="20">
    <w:abstractNumId w:val="29"/>
  </w:num>
  <w:num w:numId="21">
    <w:abstractNumId w:val="24"/>
  </w:num>
  <w:num w:numId="22">
    <w:abstractNumId w:val="19"/>
  </w:num>
  <w:num w:numId="23">
    <w:abstractNumId w:val="2"/>
  </w:num>
  <w:num w:numId="24">
    <w:abstractNumId w:val="5"/>
  </w:num>
  <w:num w:numId="25">
    <w:abstractNumId w:val="25"/>
  </w:num>
  <w:num w:numId="26">
    <w:abstractNumId w:val="3"/>
  </w:num>
  <w:num w:numId="27">
    <w:abstractNumId w:val="10"/>
  </w:num>
  <w:num w:numId="28">
    <w:abstractNumId w:val="23"/>
  </w:num>
  <w:num w:numId="29">
    <w:abstractNumId w:val="28"/>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41F"/>
    <w:rsid w:val="0001152B"/>
    <w:rsid w:val="00013D7A"/>
    <w:rsid w:val="00014408"/>
    <w:rsid w:val="000226FA"/>
    <w:rsid w:val="00025FB0"/>
    <w:rsid w:val="00025FB2"/>
    <w:rsid w:val="00030D63"/>
    <w:rsid w:val="000312A7"/>
    <w:rsid w:val="00040304"/>
    <w:rsid w:val="00042A94"/>
    <w:rsid w:val="00042B7B"/>
    <w:rsid w:val="0006147A"/>
    <w:rsid w:val="00061C2C"/>
    <w:rsid w:val="000655A2"/>
    <w:rsid w:val="0006601A"/>
    <w:rsid w:val="000803A7"/>
    <w:rsid w:val="000809EA"/>
    <w:rsid w:val="00080CD8"/>
    <w:rsid w:val="000810D5"/>
    <w:rsid w:val="0008117D"/>
    <w:rsid w:val="00082504"/>
    <w:rsid w:val="0008781E"/>
    <w:rsid w:val="00093597"/>
    <w:rsid w:val="000A01BD"/>
    <w:rsid w:val="000A57E2"/>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93733"/>
    <w:rsid w:val="00195D6F"/>
    <w:rsid w:val="001A0EE1"/>
    <w:rsid w:val="001A7E0A"/>
    <w:rsid w:val="001B2196"/>
    <w:rsid w:val="001B679D"/>
    <w:rsid w:val="001C0DDF"/>
    <w:rsid w:val="001C512C"/>
    <w:rsid w:val="001C5EBF"/>
    <w:rsid w:val="001C6D65"/>
    <w:rsid w:val="001D0115"/>
    <w:rsid w:val="001D0FAF"/>
    <w:rsid w:val="001D4E4F"/>
    <w:rsid w:val="001D5783"/>
    <w:rsid w:val="001D6C23"/>
    <w:rsid w:val="001E03D0"/>
    <w:rsid w:val="001E3882"/>
    <w:rsid w:val="001F0F15"/>
    <w:rsid w:val="001F5938"/>
    <w:rsid w:val="00203F21"/>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B369F"/>
    <w:rsid w:val="002B5ADD"/>
    <w:rsid w:val="002C0257"/>
    <w:rsid w:val="002C253E"/>
    <w:rsid w:val="002D009B"/>
    <w:rsid w:val="002D024D"/>
    <w:rsid w:val="002D02DB"/>
    <w:rsid w:val="002D1A14"/>
    <w:rsid w:val="002D3548"/>
    <w:rsid w:val="002E13E2"/>
    <w:rsid w:val="002E21FA"/>
    <w:rsid w:val="002E25C3"/>
    <w:rsid w:val="002E4527"/>
    <w:rsid w:val="002F564D"/>
    <w:rsid w:val="002F5DE6"/>
    <w:rsid w:val="002F7D55"/>
    <w:rsid w:val="00304C83"/>
    <w:rsid w:val="00310AD2"/>
    <w:rsid w:val="00312D3B"/>
    <w:rsid w:val="00314D8C"/>
    <w:rsid w:val="00315BCD"/>
    <w:rsid w:val="003169AA"/>
    <w:rsid w:val="00317042"/>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C524C"/>
    <w:rsid w:val="003C714A"/>
    <w:rsid w:val="003D49B4"/>
    <w:rsid w:val="003E1932"/>
    <w:rsid w:val="003F4DC2"/>
    <w:rsid w:val="003F745B"/>
    <w:rsid w:val="004039C9"/>
    <w:rsid w:val="00403BF3"/>
    <w:rsid w:val="00407188"/>
    <w:rsid w:val="00411503"/>
    <w:rsid w:val="00415275"/>
    <w:rsid w:val="00422383"/>
    <w:rsid w:val="00422BE4"/>
    <w:rsid w:val="00427236"/>
    <w:rsid w:val="00433082"/>
    <w:rsid w:val="00435906"/>
    <w:rsid w:val="0043727C"/>
    <w:rsid w:val="00442F7B"/>
    <w:rsid w:val="00464704"/>
    <w:rsid w:val="004655CB"/>
    <w:rsid w:val="00470F14"/>
    <w:rsid w:val="00476503"/>
    <w:rsid w:val="00477097"/>
    <w:rsid w:val="00485E2E"/>
    <w:rsid w:val="00486E31"/>
    <w:rsid w:val="004A1E2E"/>
    <w:rsid w:val="004A2E5F"/>
    <w:rsid w:val="004B0B31"/>
    <w:rsid w:val="004C4664"/>
    <w:rsid w:val="004D592D"/>
    <w:rsid w:val="004D5ADA"/>
    <w:rsid w:val="004E1E99"/>
    <w:rsid w:val="004F1C04"/>
    <w:rsid w:val="004F5C0C"/>
    <w:rsid w:val="004F6FDA"/>
    <w:rsid w:val="00500312"/>
    <w:rsid w:val="0050133A"/>
    <w:rsid w:val="0050298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B2CF5"/>
    <w:rsid w:val="005B444D"/>
    <w:rsid w:val="005C244E"/>
    <w:rsid w:val="005C27DC"/>
    <w:rsid w:val="005C3F7F"/>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602D94"/>
    <w:rsid w:val="00604E54"/>
    <w:rsid w:val="0061388D"/>
    <w:rsid w:val="00616A0F"/>
    <w:rsid w:val="006176AA"/>
    <w:rsid w:val="00624740"/>
    <w:rsid w:val="006247F7"/>
    <w:rsid w:val="00626B30"/>
    <w:rsid w:val="00636ECB"/>
    <w:rsid w:val="0063758D"/>
    <w:rsid w:val="00641A9F"/>
    <w:rsid w:val="00642256"/>
    <w:rsid w:val="00655F79"/>
    <w:rsid w:val="00655FA9"/>
    <w:rsid w:val="00657F70"/>
    <w:rsid w:val="006656BA"/>
    <w:rsid w:val="00665C42"/>
    <w:rsid w:val="00667C85"/>
    <w:rsid w:val="00680EFB"/>
    <w:rsid w:val="00681DDA"/>
    <w:rsid w:val="0068367E"/>
    <w:rsid w:val="00684657"/>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701B34"/>
    <w:rsid w:val="00706C11"/>
    <w:rsid w:val="007078E0"/>
    <w:rsid w:val="00713329"/>
    <w:rsid w:val="007146A9"/>
    <w:rsid w:val="00715F9D"/>
    <w:rsid w:val="00716293"/>
    <w:rsid w:val="007230DA"/>
    <w:rsid w:val="00725740"/>
    <w:rsid w:val="0072726F"/>
    <w:rsid w:val="00733BEE"/>
    <w:rsid w:val="007419C0"/>
    <w:rsid w:val="007460A9"/>
    <w:rsid w:val="00747520"/>
    <w:rsid w:val="0075002B"/>
    <w:rsid w:val="0075196D"/>
    <w:rsid w:val="00761403"/>
    <w:rsid w:val="007702A2"/>
    <w:rsid w:val="00771BAB"/>
    <w:rsid w:val="00774233"/>
    <w:rsid w:val="007815D7"/>
    <w:rsid w:val="00792AB2"/>
    <w:rsid w:val="007962CA"/>
    <w:rsid w:val="00797092"/>
    <w:rsid w:val="007A1107"/>
    <w:rsid w:val="007A15FA"/>
    <w:rsid w:val="007A1D52"/>
    <w:rsid w:val="007A513F"/>
    <w:rsid w:val="007A5AA6"/>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652C"/>
    <w:rsid w:val="00805ED5"/>
    <w:rsid w:val="0080605C"/>
    <w:rsid w:val="00811253"/>
    <w:rsid w:val="008129CA"/>
    <w:rsid w:val="00813426"/>
    <w:rsid w:val="00816558"/>
    <w:rsid w:val="008167E8"/>
    <w:rsid w:val="00817C6D"/>
    <w:rsid w:val="00820522"/>
    <w:rsid w:val="00824FC6"/>
    <w:rsid w:val="008265DF"/>
    <w:rsid w:val="00835EF9"/>
    <w:rsid w:val="008375D6"/>
    <w:rsid w:val="0084131F"/>
    <w:rsid w:val="008520C3"/>
    <w:rsid w:val="00852DF8"/>
    <w:rsid w:val="00865331"/>
    <w:rsid w:val="00867535"/>
    <w:rsid w:val="008706FD"/>
    <w:rsid w:val="00881FF4"/>
    <w:rsid w:val="008833DC"/>
    <w:rsid w:val="0088361F"/>
    <w:rsid w:val="00886092"/>
    <w:rsid w:val="00894C94"/>
    <w:rsid w:val="00895CB6"/>
    <w:rsid w:val="008A58CD"/>
    <w:rsid w:val="008A6811"/>
    <w:rsid w:val="008A7AE7"/>
    <w:rsid w:val="008B0CC0"/>
    <w:rsid w:val="008B18DA"/>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BEB"/>
    <w:rsid w:val="009163D0"/>
    <w:rsid w:val="00916A50"/>
    <w:rsid w:val="009222F0"/>
    <w:rsid w:val="00925931"/>
    <w:rsid w:val="009261E6"/>
    <w:rsid w:val="00926692"/>
    <w:rsid w:val="00931DDB"/>
    <w:rsid w:val="00937973"/>
    <w:rsid w:val="00943659"/>
    <w:rsid w:val="0095366B"/>
    <w:rsid w:val="00953C63"/>
    <w:rsid w:val="009544B0"/>
    <w:rsid w:val="0095747D"/>
    <w:rsid w:val="009722EA"/>
    <w:rsid w:val="009736A9"/>
    <w:rsid w:val="00973993"/>
    <w:rsid w:val="00973E1A"/>
    <w:rsid w:val="00981D4C"/>
    <w:rsid w:val="00982AA3"/>
    <w:rsid w:val="009836C5"/>
    <w:rsid w:val="009843E8"/>
    <w:rsid w:val="00986039"/>
    <w:rsid w:val="00992F91"/>
    <w:rsid w:val="00995581"/>
    <w:rsid w:val="00996023"/>
    <w:rsid w:val="009A1093"/>
    <w:rsid w:val="009B01A7"/>
    <w:rsid w:val="009B3943"/>
    <w:rsid w:val="009B6C40"/>
    <w:rsid w:val="009C4C3A"/>
    <w:rsid w:val="009C536D"/>
    <w:rsid w:val="009C66BB"/>
    <w:rsid w:val="009D09AC"/>
    <w:rsid w:val="009D1B71"/>
    <w:rsid w:val="009D7859"/>
    <w:rsid w:val="009D7EA7"/>
    <w:rsid w:val="009E2906"/>
    <w:rsid w:val="009E3884"/>
    <w:rsid w:val="009E5739"/>
    <w:rsid w:val="009F0757"/>
    <w:rsid w:val="009F37C6"/>
    <w:rsid w:val="00A05112"/>
    <w:rsid w:val="00A10F0C"/>
    <w:rsid w:val="00A1225E"/>
    <w:rsid w:val="00A12C70"/>
    <w:rsid w:val="00A13476"/>
    <w:rsid w:val="00A14DF2"/>
    <w:rsid w:val="00A2587A"/>
    <w:rsid w:val="00A31124"/>
    <w:rsid w:val="00A34EE8"/>
    <w:rsid w:val="00A41C41"/>
    <w:rsid w:val="00A45A3D"/>
    <w:rsid w:val="00A52D94"/>
    <w:rsid w:val="00A531FB"/>
    <w:rsid w:val="00A54A8E"/>
    <w:rsid w:val="00A54B52"/>
    <w:rsid w:val="00A63852"/>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60AE"/>
    <w:rsid w:val="00AE574A"/>
    <w:rsid w:val="00AF0671"/>
    <w:rsid w:val="00B057F1"/>
    <w:rsid w:val="00B0598E"/>
    <w:rsid w:val="00B05A00"/>
    <w:rsid w:val="00B122BA"/>
    <w:rsid w:val="00B1317C"/>
    <w:rsid w:val="00B14E56"/>
    <w:rsid w:val="00B15DB4"/>
    <w:rsid w:val="00B254DB"/>
    <w:rsid w:val="00B262C1"/>
    <w:rsid w:val="00B3203A"/>
    <w:rsid w:val="00B34A5C"/>
    <w:rsid w:val="00B42651"/>
    <w:rsid w:val="00B46E7C"/>
    <w:rsid w:val="00B47582"/>
    <w:rsid w:val="00B527AD"/>
    <w:rsid w:val="00B54288"/>
    <w:rsid w:val="00B54453"/>
    <w:rsid w:val="00B55191"/>
    <w:rsid w:val="00B5540C"/>
    <w:rsid w:val="00B5587F"/>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6C95"/>
    <w:rsid w:val="00C307FC"/>
    <w:rsid w:val="00C308BC"/>
    <w:rsid w:val="00C323FE"/>
    <w:rsid w:val="00C32BF0"/>
    <w:rsid w:val="00C337B0"/>
    <w:rsid w:val="00C348D1"/>
    <w:rsid w:val="00C36462"/>
    <w:rsid w:val="00C4011A"/>
    <w:rsid w:val="00C40DC8"/>
    <w:rsid w:val="00C437A2"/>
    <w:rsid w:val="00C5650D"/>
    <w:rsid w:val="00C71CE9"/>
    <w:rsid w:val="00C71DBF"/>
    <w:rsid w:val="00C73AFB"/>
    <w:rsid w:val="00C73E8B"/>
    <w:rsid w:val="00C77924"/>
    <w:rsid w:val="00C80BF1"/>
    <w:rsid w:val="00C835AD"/>
    <w:rsid w:val="00C9021F"/>
    <w:rsid w:val="00CA032E"/>
    <w:rsid w:val="00CA1DDF"/>
    <w:rsid w:val="00CA4144"/>
    <w:rsid w:val="00CB24C9"/>
    <w:rsid w:val="00CB6027"/>
    <w:rsid w:val="00CC3237"/>
    <w:rsid w:val="00CC69DA"/>
    <w:rsid w:val="00CD1080"/>
    <w:rsid w:val="00CD3036"/>
    <w:rsid w:val="00CD409A"/>
    <w:rsid w:val="00CE1169"/>
    <w:rsid w:val="00CE14FC"/>
    <w:rsid w:val="00CE590F"/>
    <w:rsid w:val="00CE5F01"/>
    <w:rsid w:val="00D068E5"/>
    <w:rsid w:val="00D106E8"/>
    <w:rsid w:val="00D14C12"/>
    <w:rsid w:val="00D1678C"/>
    <w:rsid w:val="00D17732"/>
    <w:rsid w:val="00D17928"/>
    <w:rsid w:val="00D21752"/>
    <w:rsid w:val="00D22C2E"/>
    <w:rsid w:val="00D24A70"/>
    <w:rsid w:val="00D24E00"/>
    <w:rsid w:val="00D2732C"/>
    <w:rsid w:val="00D341FB"/>
    <w:rsid w:val="00D500BB"/>
    <w:rsid w:val="00D5176B"/>
    <w:rsid w:val="00D534CA"/>
    <w:rsid w:val="00D53FA4"/>
    <w:rsid w:val="00D55598"/>
    <w:rsid w:val="00D55CF3"/>
    <w:rsid w:val="00D56A6F"/>
    <w:rsid w:val="00D56DBD"/>
    <w:rsid w:val="00D63010"/>
    <w:rsid w:val="00D64EE2"/>
    <w:rsid w:val="00D65331"/>
    <w:rsid w:val="00D738A1"/>
    <w:rsid w:val="00D75FE8"/>
    <w:rsid w:val="00D762D4"/>
    <w:rsid w:val="00D76715"/>
    <w:rsid w:val="00D7715C"/>
    <w:rsid w:val="00D84C0D"/>
    <w:rsid w:val="00D9257D"/>
    <w:rsid w:val="00DA053B"/>
    <w:rsid w:val="00DA29AD"/>
    <w:rsid w:val="00DA3453"/>
    <w:rsid w:val="00DA5EA3"/>
    <w:rsid w:val="00DB0A2B"/>
    <w:rsid w:val="00DB3297"/>
    <w:rsid w:val="00DB6D5C"/>
    <w:rsid w:val="00DB7750"/>
    <w:rsid w:val="00DB7D8F"/>
    <w:rsid w:val="00DD4F03"/>
    <w:rsid w:val="00DD65DE"/>
    <w:rsid w:val="00DE34D0"/>
    <w:rsid w:val="00DE74B1"/>
    <w:rsid w:val="00DF0BB7"/>
    <w:rsid w:val="00E00CC0"/>
    <w:rsid w:val="00E132E9"/>
    <w:rsid w:val="00E13770"/>
    <w:rsid w:val="00E15659"/>
    <w:rsid w:val="00E173A9"/>
    <w:rsid w:val="00E32595"/>
    <w:rsid w:val="00E3263F"/>
    <w:rsid w:val="00E34497"/>
    <w:rsid w:val="00E35440"/>
    <w:rsid w:val="00E43598"/>
    <w:rsid w:val="00E43D51"/>
    <w:rsid w:val="00E509A5"/>
    <w:rsid w:val="00E52729"/>
    <w:rsid w:val="00E54E5E"/>
    <w:rsid w:val="00E557C1"/>
    <w:rsid w:val="00E65115"/>
    <w:rsid w:val="00E725A1"/>
    <w:rsid w:val="00E73DA5"/>
    <w:rsid w:val="00E74A65"/>
    <w:rsid w:val="00E74D2B"/>
    <w:rsid w:val="00E74E90"/>
    <w:rsid w:val="00E7718D"/>
    <w:rsid w:val="00E80DE7"/>
    <w:rsid w:val="00E81AB5"/>
    <w:rsid w:val="00E8393C"/>
    <w:rsid w:val="00E86708"/>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4083"/>
    <w:rsid w:val="00F25456"/>
    <w:rsid w:val="00F26218"/>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B277E"/>
    <w:rsid w:val="00FB5963"/>
    <w:rsid w:val="00FC07E0"/>
    <w:rsid w:val="00FC3699"/>
    <w:rsid w:val="00FC71A7"/>
    <w:rsid w:val="00FD049B"/>
    <w:rsid w:val="00FD2972"/>
    <w:rsid w:val="00FD3BC4"/>
    <w:rsid w:val="00FE00CD"/>
    <w:rsid w:val="00FE0374"/>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7F3DE-36DC-4C63-A598-EEAB50E46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369</Words>
  <Characters>2109</Characters>
  <Application>Microsoft Office Word</Application>
  <DocSecurity>0</DocSecurity>
  <Lines>17</Lines>
  <Paragraphs>4</Paragraphs>
  <ScaleCrop>false</ScaleCrop>
  <Company>2ndSpAcE</Company>
  <LinksUpToDate>false</LinksUpToDate>
  <CharactersWithSpaces>2474</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2024-04-23T05:35:00Z</dcterms:created>
  <dcterms:modified xsi:type="dcterms:W3CDTF">2024-04-23T06:09:00Z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