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4A" w:rsidRDefault="00AE574A">
      <w:pPr>
        <w:jc w:val="center"/>
        <w:rPr>
          <w:rFonts w:hint="eastAsia"/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AE574A" w:rsidRDefault="00AE574A">
      <w:pPr>
        <w:rPr>
          <w:b/>
          <w:color w:val="000000"/>
          <w:szCs w:val="21"/>
        </w:rPr>
      </w:pPr>
    </w:p>
    <w:p w:rsidR="00774233" w:rsidRPr="00774233" w:rsidRDefault="00794AB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CB4D1BB" wp14:editId="4C6CBDC6">
            <wp:simplePos x="0" y="0"/>
            <wp:positionH relativeFrom="margin">
              <wp:posOffset>4053840</wp:posOffset>
            </wp:positionH>
            <wp:positionV relativeFrom="paragraph">
              <wp:posOffset>21590</wp:posOffset>
            </wp:positionV>
            <wp:extent cx="1333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291" y="21504"/>
                <wp:lineTo x="21291" y="0"/>
                <wp:lineTo x="0" y="0"/>
              </wp:wrapPolygon>
            </wp:wrapTight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62434C" w:rsidRPr="0062434C">
        <w:rPr>
          <w:rFonts w:hint="eastAsia"/>
          <w:b/>
          <w:bCs/>
          <w:color w:val="000000"/>
          <w:szCs w:val="21"/>
        </w:rPr>
        <w:t>人们</w:t>
      </w:r>
      <w:r w:rsidR="0062434C">
        <w:rPr>
          <w:rFonts w:hint="eastAsia"/>
          <w:b/>
          <w:bCs/>
          <w:color w:val="000000"/>
          <w:szCs w:val="21"/>
        </w:rPr>
        <w:t>为何</w:t>
      </w:r>
      <w:r w:rsidR="0062434C" w:rsidRPr="0062434C">
        <w:rPr>
          <w:rFonts w:hint="eastAsia"/>
          <w:b/>
          <w:bCs/>
          <w:color w:val="000000"/>
          <w:szCs w:val="21"/>
        </w:rPr>
        <w:t>工作：了解员工</w:t>
      </w:r>
      <w:r>
        <w:rPr>
          <w:rFonts w:hint="eastAsia"/>
          <w:b/>
          <w:bCs/>
          <w:color w:val="000000"/>
          <w:szCs w:val="21"/>
        </w:rPr>
        <w:t>期望</w:t>
      </w:r>
      <w:r w:rsidR="0062434C" w:rsidRPr="0062434C">
        <w:rPr>
          <w:rFonts w:hint="eastAsia"/>
          <w:b/>
          <w:bCs/>
          <w:color w:val="000000"/>
          <w:szCs w:val="21"/>
        </w:rPr>
        <w:t>，</w:t>
      </w:r>
      <w:r>
        <w:rPr>
          <w:rFonts w:hint="eastAsia"/>
          <w:b/>
          <w:bCs/>
          <w:color w:val="000000"/>
          <w:szCs w:val="21"/>
        </w:rPr>
        <w:t>迎接他们的</w:t>
      </w:r>
      <w:r w:rsidR="0062434C" w:rsidRPr="0062434C">
        <w:rPr>
          <w:rFonts w:hint="eastAsia"/>
          <w:b/>
          <w:bCs/>
          <w:color w:val="000000"/>
          <w:szCs w:val="21"/>
        </w:rPr>
        <w:t>最佳状态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:rsidR="00774233" w:rsidRPr="00774233" w:rsidRDefault="00774233" w:rsidP="00E66BB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66BBD" w:rsidRPr="00E66BBD">
        <w:rPr>
          <w:b/>
          <w:bCs/>
          <w:color w:val="000000"/>
          <w:szCs w:val="21"/>
        </w:rPr>
        <w:t>WHY PEOPLE WORK:</w:t>
      </w:r>
      <w:r w:rsidR="00E66BBD">
        <w:rPr>
          <w:b/>
          <w:bCs/>
          <w:color w:val="000000"/>
          <w:szCs w:val="21"/>
        </w:rPr>
        <w:t xml:space="preserve"> </w:t>
      </w:r>
      <w:r w:rsidR="00E66BBD" w:rsidRPr="00E66BBD">
        <w:rPr>
          <w:b/>
          <w:bCs/>
          <w:color w:val="000000"/>
          <w:szCs w:val="21"/>
        </w:rPr>
        <w:t xml:space="preserve">When </w:t>
      </w:r>
      <w:r w:rsidR="00794AB2" w:rsidRPr="00E66BBD">
        <w:rPr>
          <w:b/>
          <w:bCs/>
          <w:color w:val="000000"/>
          <w:szCs w:val="21"/>
        </w:rPr>
        <w:t xml:space="preserve">You Know Your Employees </w:t>
      </w:r>
      <w:r w:rsidR="00E66BBD" w:rsidRPr="00E66BBD">
        <w:rPr>
          <w:b/>
          <w:bCs/>
          <w:color w:val="000000"/>
          <w:szCs w:val="21"/>
        </w:rPr>
        <w:t>"WHY"</w:t>
      </w:r>
      <w:r w:rsidR="00794AB2" w:rsidRPr="00E66BBD">
        <w:rPr>
          <w:b/>
          <w:bCs/>
          <w:color w:val="000000"/>
          <w:szCs w:val="21"/>
        </w:rPr>
        <w:t xml:space="preserve"> Game They Will Bring</w:t>
      </w:r>
      <w:r w:rsidR="00794AB2">
        <w:rPr>
          <w:b/>
          <w:bCs/>
          <w:color w:val="000000"/>
          <w:szCs w:val="21"/>
        </w:rPr>
        <w:t xml:space="preserve"> </w:t>
      </w:r>
      <w:r w:rsidR="00794AB2" w:rsidRPr="00E66BBD">
        <w:rPr>
          <w:b/>
          <w:bCs/>
          <w:color w:val="000000"/>
          <w:szCs w:val="21"/>
        </w:rPr>
        <w:t>Their</w:t>
      </w:r>
      <w:r w:rsidR="00E66BBD" w:rsidRPr="00E66BBD">
        <w:rPr>
          <w:b/>
          <w:bCs/>
          <w:color w:val="000000"/>
          <w:szCs w:val="21"/>
        </w:rPr>
        <w:t xml:space="preserve"> "A-GAME"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proofErr w:type="spellStart"/>
      <w:r w:rsidR="00794AB2" w:rsidRPr="00794AB2">
        <w:rPr>
          <w:b/>
          <w:bCs/>
          <w:color w:val="000000"/>
          <w:szCs w:val="21"/>
        </w:rPr>
        <w:t>Ercell</w:t>
      </w:r>
      <w:proofErr w:type="spellEnd"/>
      <w:r w:rsidR="00794AB2" w:rsidRPr="00794AB2">
        <w:rPr>
          <w:b/>
          <w:bCs/>
          <w:color w:val="000000"/>
          <w:szCs w:val="21"/>
        </w:rPr>
        <w:t xml:space="preserve"> Charles with Merle Heckman</w:t>
      </w:r>
      <w:hyperlink r:id="rId9" w:history="1"/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794AB2" w:rsidRPr="00794AB2">
        <w:rPr>
          <w:b/>
          <w:bCs/>
          <w:color w:val="000000"/>
          <w:szCs w:val="21"/>
        </w:rPr>
        <w:t>G&amp;D Media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794AB2">
        <w:rPr>
          <w:rFonts w:hint="eastAsia"/>
          <w:b/>
          <w:bCs/>
          <w:color w:val="000000"/>
          <w:szCs w:val="21"/>
        </w:rPr>
        <w:t>Waterside</w:t>
      </w:r>
      <w:r w:rsidR="00794AB2">
        <w:rPr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8541A">
        <w:rPr>
          <w:b/>
          <w:bCs/>
          <w:color w:val="000000"/>
          <w:szCs w:val="21"/>
        </w:rPr>
        <w:t>2</w:t>
      </w:r>
      <w:r w:rsidR="00794AB2">
        <w:rPr>
          <w:b/>
          <w:bCs/>
          <w:color w:val="000000"/>
          <w:szCs w:val="21"/>
        </w:rPr>
        <w:t>20</w:t>
      </w:r>
      <w:r w:rsidRPr="00774233">
        <w:rPr>
          <w:rFonts w:hint="eastAsia"/>
          <w:b/>
          <w:bCs/>
          <w:color w:val="000000"/>
          <w:szCs w:val="21"/>
        </w:rPr>
        <w:t>页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5D1AE9" w:rsidRPr="005D1AE9">
        <w:rPr>
          <w:b/>
          <w:bCs/>
          <w:color w:val="000000"/>
          <w:szCs w:val="21"/>
        </w:rPr>
        <w:t>20</w:t>
      </w:r>
      <w:r w:rsidR="00AB1956">
        <w:rPr>
          <w:b/>
          <w:bCs/>
          <w:color w:val="000000"/>
          <w:szCs w:val="21"/>
        </w:rPr>
        <w:t>2</w:t>
      </w:r>
      <w:r w:rsidR="00A344BF">
        <w:rPr>
          <w:b/>
          <w:bCs/>
          <w:color w:val="000000"/>
          <w:szCs w:val="21"/>
        </w:rPr>
        <w:t>4</w:t>
      </w:r>
      <w:r w:rsidRPr="00774233">
        <w:rPr>
          <w:b/>
          <w:bCs/>
          <w:color w:val="000000"/>
          <w:szCs w:val="21"/>
        </w:rPr>
        <w:t>年</w:t>
      </w:r>
      <w:r w:rsidR="00794AB2">
        <w:rPr>
          <w:b/>
          <w:bCs/>
          <w:color w:val="000000"/>
          <w:szCs w:val="21"/>
        </w:rPr>
        <w:t>5</w:t>
      </w:r>
      <w:r w:rsidR="00B914FB">
        <w:rPr>
          <w:b/>
          <w:bCs/>
          <w:color w:val="000000"/>
          <w:szCs w:val="21"/>
        </w:rPr>
        <w:t>月</w:t>
      </w:r>
    </w:p>
    <w:p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794AB2">
        <w:rPr>
          <w:rFonts w:hint="eastAsia"/>
          <w:b/>
          <w:bCs/>
          <w:szCs w:val="21"/>
        </w:rPr>
        <w:t>经管</w:t>
      </w:r>
    </w:p>
    <w:p w:rsidR="00113F8E" w:rsidRDefault="00113F8E">
      <w:pPr>
        <w:rPr>
          <w:b/>
          <w:bCs/>
          <w:color w:val="000000"/>
          <w:szCs w:val="21"/>
        </w:rPr>
      </w:pPr>
    </w:p>
    <w:p w:rsidR="0048541A" w:rsidRPr="00626B30" w:rsidRDefault="0048541A">
      <w:pPr>
        <w:rPr>
          <w:rFonts w:hint="eastAsia"/>
          <w:b/>
          <w:bCs/>
          <w:color w:val="000000"/>
          <w:szCs w:val="21"/>
        </w:rPr>
      </w:pPr>
    </w:p>
    <w:p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:rsidR="00AE574A" w:rsidRPr="00626B30" w:rsidRDefault="00AE574A">
      <w:pPr>
        <w:rPr>
          <w:color w:val="000000"/>
          <w:szCs w:val="21"/>
        </w:rPr>
      </w:pPr>
    </w:p>
    <w:p w:rsidR="00794AB2" w:rsidRPr="00794AB2" w:rsidRDefault="00794AB2" w:rsidP="00794AB2">
      <w:pPr>
        <w:ind w:firstLineChars="200" w:firstLine="422"/>
        <w:rPr>
          <w:rFonts w:hint="eastAsia"/>
          <w:b/>
          <w:bCs/>
          <w:color w:val="000000"/>
          <w:szCs w:val="21"/>
        </w:rPr>
      </w:pPr>
      <w:r w:rsidRPr="00794AB2">
        <w:rPr>
          <w:rFonts w:hint="eastAsia"/>
          <w:b/>
          <w:bCs/>
          <w:color w:val="000000"/>
          <w:szCs w:val="21"/>
        </w:rPr>
        <w:t>人们为什么要工作？这似乎是一个非常简单的问题。当我们向</w:t>
      </w:r>
      <w:r>
        <w:rPr>
          <w:rFonts w:hint="eastAsia"/>
          <w:b/>
          <w:bCs/>
          <w:color w:val="000000"/>
          <w:szCs w:val="21"/>
        </w:rPr>
        <w:t>大家</w:t>
      </w:r>
      <w:r w:rsidRPr="00794AB2">
        <w:rPr>
          <w:rFonts w:hint="eastAsia"/>
          <w:b/>
          <w:bCs/>
          <w:color w:val="000000"/>
          <w:szCs w:val="21"/>
        </w:rPr>
        <w:t>提出这个问题时，通常会得到一个显而易见的答案</w:t>
      </w:r>
      <w:r>
        <w:rPr>
          <w:rFonts w:hint="eastAsia"/>
          <w:b/>
          <w:bCs/>
          <w:color w:val="000000"/>
          <w:szCs w:val="21"/>
        </w:rPr>
        <w:t>——“当然是因为</w:t>
      </w:r>
      <w:r w:rsidRPr="00794AB2">
        <w:rPr>
          <w:rFonts w:hint="eastAsia"/>
          <w:b/>
          <w:bCs/>
          <w:color w:val="000000"/>
          <w:szCs w:val="21"/>
        </w:rPr>
        <w:t>他们想要薪水</w:t>
      </w:r>
      <w:r>
        <w:rPr>
          <w:rFonts w:hint="eastAsia"/>
          <w:b/>
          <w:bCs/>
          <w:color w:val="000000"/>
          <w:szCs w:val="21"/>
        </w:rPr>
        <w:t>！”</w:t>
      </w:r>
      <w:r w:rsidRPr="00794AB2">
        <w:rPr>
          <w:rFonts w:hint="eastAsia"/>
        </w:rPr>
        <w:t xml:space="preserve"> </w:t>
      </w:r>
      <w:r w:rsidRPr="00794AB2">
        <w:rPr>
          <w:rFonts w:hint="eastAsia"/>
          <w:b/>
          <w:bCs/>
          <w:color w:val="000000"/>
          <w:szCs w:val="21"/>
        </w:rPr>
        <w:t>然而，真正明智</w:t>
      </w:r>
      <w:r>
        <w:rPr>
          <w:rFonts w:hint="eastAsia"/>
          <w:b/>
          <w:bCs/>
          <w:color w:val="000000"/>
          <w:szCs w:val="21"/>
        </w:rPr>
        <w:t>且富有洞察力的领导者会超越这一表面</w:t>
      </w:r>
      <w:r w:rsidRPr="00794AB2">
        <w:rPr>
          <w:rFonts w:hint="eastAsia"/>
          <w:b/>
          <w:bCs/>
          <w:color w:val="000000"/>
          <w:szCs w:val="21"/>
        </w:rPr>
        <w:t>回答，深入挖掘人类精神中更为复杂和隐蔽的</w:t>
      </w:r>
      <w:r w:rsidRPr="00794AB2">
        <w:rPr>
          <w:rFonts w:hint="eastAsia"/>
          <w:b/>
          <w:bCs/>
          <w:color w:val="000000"/>
          <w:szCs w:val="21"/>
        </w:rPr>
        <w:t>人性需求。</w:t>
      </w:r>
    </w:p>
    <w:p w:rsidR="00794AB2" w:rsidRPr="00794AB2" w:rsidRDefault="00794AB2" w:rsidP="00794AB2">
      <w:pPr>
        <w:ind w:firstLineChars="200" w:firstLine="422"/>
        <w:rPr>
          <w:b/>
          <w:bCs/>
          <w:color w:val="000000"/>
          <w:szCs w:val="21"/>
        </w:rPr>
      </w:pPr>
    </w:p>
    <w:p w:rsidR="00794AB2" w:rsidRPr="00794AB2" w:rsidRDefault="00794AB2" w:rsidP="00794AB2">
      <w:pPr>
        <w:ind w:firstLineChars="200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市场上或许已经</w:t>
      </w:r>
      <w:r w:rsidRPr="00794AB2">
        <w:rPr>
          <w:rFonts w:hint="eastAsia"/>
          <w:bCs/>
          <w:color w:val="000000"/>
          <w:szCs w:val="21"/>
        </w:rPr>
        <w:t>有</w:t>
      </w:r>
      <w:r>
        <w:rPr>
          <w:rFonts w:hint="eastAsia"/>
          <w:bCs/>
          <w:color w:val="000000"/>
          <w:szCs w:val="21"/>
        </w:rPr>
        <w:t>了</w:t>
      </w:r>
      <w:r w:rsidRPr="00794AB2">
        <w:rPr>
          <w:rFonts w:hint="eastAsia"/>
          <w:bCs/>
          <w:color w:val="000000"/>
          <w:szCs w:val="21"/>
        </w:rPr>
        <w:t>成千上万</w:t>
      </w:r>
      <w:r>
        <w:rPr>
          <w:rFonts w:hint="eastAsia"/>
          <w:bCs/>
          <w:color w:val="000000"/>
          <w:szCs w:val="21"/>
        </w:rPr>
        <w:t>的</w:t>
      </w:r>
      <w:r w:rsidRPr="00794AB2">
        <w:rPr>
          <w:rFonts w:hint="eastAsia"/>
          <w:bCs/>
          <w:color w:val="000000"/>
          <w:szCs w:val="21"/>
        </w:rPr>
        <w:t>领导力书籍</w:t>
      </w:r>
      <w:r>
        <w:rPr>
          <w:rFonts w:hint="eastAsia"/>
          <w:bCs/>
          <w:color w:val="000000"/>
          <w:szCs w:val="21"/>
        </w:rPr>
        <w:t>，</w:t>
      </w:r>
      <w:r w:rsidRPr="00794AB2">
        <w:rPr>
          <w:rFonts w:hint="eastAsia"/>
          <w:bCs/>
          <w:color w:val="000000"/>
          <w:szCs w:val="21"/>
        </w:rPr>
        <w:t>它们</w:t>
      </w:r>
      <w:r w:rsidRPr="00794AB2">
        <w:rPr>
          <w:rFonts w:hint="eastAsia"/>
          <w:bCs/>
          <w:color w:val="000000"/>
          <w:szCs w:val="21"/>
        </w:rPr>
        <w:t>都是为了帮助领导者培养必要的技能和行为，以</w:t>
      </w:r>
      <w:r w:rsidRPr="00794AB2">
        <w:rPr>
          <w:rFonts w:hint="eastAsia"/>
          <w:bCs/>
          <w:color w:val="000000"/>
          <w:szCs w:val="21"/>
        </w:rPr>
        <w:t>激励团队成员</w:t>
      </w:r>
      <w:r w:rsidRPr="00794AB2">
        <w:rPr>
          <w:rFonts w:hint="eastAsia"/>
          <w:bCs/>
          <w:color w:val="000000"/>
          <w:szCs w:val="21"/>
        </w:rPr>
        <w:t>实现目标</w:t>
      </w:r>
      <w:proofErr w:type="gramStart"/>
      <w:r w:rsidRPr="00794AB2">
        <w:rPr>
          <w:rFonts w:hint="eastAsia"/>
          <w:bCs/>
          <w:color w:val="000000"/>
          <w:szCs w:val="21"/>
        </w:rPr>
        <w:t>和愿景</w:t>
      </w:r>
      <w:proofErr w:type="gramEnd"/>
      <w:r w:rsidRPr="00794AB2">
        <w:rPr>
          <w:rFonts w:hint="eastAsia"/>
          <w:bCs/>
          <w:color w:val="000000"/>
          <w:szCs w:val="21"/>
        </w:rPr>
        <w:t>。然而，本书的</w:t>
      </w:r>
      <w:r w:rsidRPr="00794AB2">
        <w:rPr>
          <w:rFonts w:hint="eastAsia"/>
          <w:bCs/>
          <w:color w:val="000000"/>
          <w:szCs w:val="21"/>
        </w:rPr>
        <w:t>核心关注点在于</w:t>
      </w:r>
      <w:r w:rsidRPr="00794AB2">
        <w:rPr>
          <w:rFonts w:hint="eastAsia"/>
          <w:bCs/>
          <w:color w:val="000000"/>
          <w:szCs w:val="21"/>
        </w:rPr>
        <w:t>帮助领导者更深入地了解他们服务对象的期望和动机。因此，组织在实现其战略计划和目标的同时，也要满足其最重要的基本资源（即人力资源）的关键需求和</w:t>
      </w:r>
      <w:r>
        <w:rPr>
          <w:rFonts w:hint="eastAsia"/>
          <w:bCs/>
          <w:color w:val="000000"/>
          <w:szCs w:val="21"/>
        </w:rPr>
        <w:t>抱负</w:t>
      </w:r>
      <w:r w:rsidRPr="00794AB2">
        <w:rPr>
          <w:rFonts w:hint="eastAsia"/>
          <w:bCs/>
          <w:color w:val="000000"/>
          <w:szCs w:val="21"/>
        </w:rPr>
        <w:t>。</w:t>
      </w:r>
    </w:p>
    <w:p w:rsidR="00794AB2" w:rsidRPr="00794AB2" w:rsidRDefault="00794AB2" w:rsidP="00794AB2">
      <w:pPr>
        <w:ind w:firstLineChars="200" w:firstLine="420"/>
        <w:rPr>
          <w:bCs/>
          <w:color w:val="000000"/>
          <w:szCs w:val="21"/>
        </w:rPr>
      </w:pPr>
    </w:p>
    <w:p w:rsidR="00113F8E" w:rsidRPr="00794AB2" w:rsidRDefault="00794AB2" w:rsidP="00794AB2">
      <w:pPr>
        <w:ind w:firstLineChars="200" w:firstLine="420"/>
        <w:rPr>
          <w:rFonts w:hint="eastAsia"/>
          <w:bCs/>
          <w:color w:val="000000"/>
          <w:szCs w:val="21"/>
        </w:rPr>
      </w:pPr>
      <w:r w:rsidRPr="00794AB2">
        <w:rPr>
          <w:rFonts w:hint="eastAsia"/>
          <w:bCs/>
          <w:color w:val="000000"/>
          <w:szCs w:val="21"/>
        </w:rPr>
        <w:t>在当今的企业和组织中，一切都始于领导，也终于领导。领导者如果能超越</w:t>
      </w:r>
      <w:r w:rsidRPr="00794AB2">
        <w:rPr>
          <w:rFonts w:hint="eastAsia"/>
          <w:bCs/>
          <w:color w:val="000000"/>
          <w:szCs w:val="21"/>
        </w:rPr>
        <w:t>表面</w:t>
      </w:r>
      <w:r w:rsidRPr="00794AB2">
        <w:rPr>
          <w:rFonts w:hint="eastAsia"/>
          <w:bCs/>
          <w:color w:val="000000"/>
          <w:szCs w:val="21"/>
        </w:rPr>
        <w:t>，发掘员工</w:t>
      </w:r>
      <w:r w:rsidRPr="00794AB2">
        <w:rPr>
          <w:rFonts w:hint="eastAsia"/>
          <w:bCs/>
          <w:color w:val="000000"/>
          <w:szCs w:val="21"/>
        </w:rPr>
        <w:t>内心深处</w:t>
      </w:r>
      <w:r w:rsidRPr="00794AB2">
        <w:rPr>
          <w:rFonts w:hint="eastAsia"/>
          <w:bCs/>
          <w:color w:val="000000"/>
          <w:szCs w:val="21"/>
        </w:rPr>
        <w:t>的关键隐性期望，</w:t>
      </w:r>
      <w:r w:rsidRPr="00794AB2">
        <w:rPr>
          <w:rFonts w:hint="eastAsia"/>
          <w:bCs/>
          <w:color w:val="000000"/>
          <w:szCs w:val="21"/>
        </w:rPr>
        <w:t>能够营造出一种参与度和留存率高的文化，</w:t>
      </w:r>
      <w:r w:rsidRPr="00794AB2">
        <w:rPr>
          <w:rFonts w:hint="eastAsia"/>
          <w:bCs/>
          <w:color w:val="000000"/>
          <w:szCs w:val="21"/>
        </w:rPr>
        <w:t>让员工不仅为你付出</w:t>
      </w:r>
      <w:r>
        <w:rPr>
          <w:rFonts w:hint="eastAsia"/>
          <w:bCs/>
          <w:color w:val="000000"/>
          <w:szCs w:val="21"/>
        </w:rPr>
        <w:t>劳动</w:t>
      </w:r>
      <w:r w:rsidRPr="00794AB2">
        <w:rPr>
          <w:rFonts w:hint="eastAsia"/>
          <w:bCs/>
          <w:color w:val="000000"/>
          <w:szCs w:val="21"/>
        </w:rPr>
        <w:t>，更重要的是付出真心。这种努力的回报是，领导者将赢得员工的</w:t>
      </w:r>
      <w:r w:rsidRPr="00794AB2">
        <w:rPr>
          <w:rFonts w:hint="eastAsia"/>
          <w:bCs/>
          <w:color w:val="000000"/>
          <w:szCs w:val="21"/>
        </w:rPr>
        <w:t>最佳表现</w:t>
      </w:r>
      <w:r w:rsidRPr="00794AB2">
        <w:rPr>
          <w:rFonts w:hint="eastAsia"/>
          <w:bCs/>
          <w:color w:val="000000"/>
          <w:szCs w:val="21"/>
        </w:rPr>
        <w:t>。因此，当你知道员工</w:t>
      </w:r>
      <w:r>
        <w:rPr>
          <w:rFonts w:hint="eastAsia"/>
          <w:bCs/>
          <w:color w:val="000000"/>
          <w:szCs w:val="21"/>
        </w:rPr>
        <w:t>“</w:t>
      </w:r>
      <w:r w:rsidRPr="00794AB2">
        <w:rPr>
          <w:rFonts w:hint="eastAsia"/>
          <w:bCs/>
          <w:color w:val="000000"/>
          <w:szCs w:val="21"/>
        </w:rPr>
        <w:t>为什么</w:t>
      </w:r>
      <w:r>
        <w:rPr>
          <w:rFonts w:hint="eastAsia"/>
          <w:bCs/>
          <w:color w:val="000000"/>
          <w:szCs w:val="21"/>
        </w:rPr>
        <w:t>”</w:t>
      </w:r>
      <w:r>
        <w:rPr>
          <w:rFonts w:hint="eastAsia"/>
          <w:bCs/>
          <w:color w:val="000000"/>
          <w:szCs w:val="21"/>
        </w:rPr>
        <w:t>工作时</w:t>
      </w:r>
      <w:r w:rsidRPr="00794AB2">
        <w:rPr>
          <w:rFonts w:hint="eastAsia"/>
          <w:bCs/>
          <w:color w:val="000000"/>
          <w:szCs w:val="21"/>
        </w:rPr>
        <w:t>，他们就会拿出</w:t>
      </w:r>
      <w:r>
        <w:rPr>
          <w:rFonts w:hint="eastAsia"/>
          <w:bCs/>
          <w:color w:val="000000"/>
          <w:szCs w:val="21"/>
        </w:rPr>
        <w:t>“最佳状态”</w:t>
      </w:r>
      <w:r w:rsidRPr="00794AB2">
        <w:rPr>
          <w:rFonts w:hint="eastAsia"/>
          <w:bCs/>
          <w:color w:val="000000"/>
          <w:szCs w:val="21"/>
        </w:rPr>
        <w:t>。</w:t>
      </w:r>
    </w:p>
    <w:p w:rsidR="002D02DB" w:rsidRPr="00113F8E" w:rsidRDefault="002D02DB" w:rsidP="008167E8">
      <w:pPr>
        <w:rPr>
          <w:bCs/>
          <w:color w:val="000000"/>
          <w:szCs w:val="21"/>
        </w:rPr>
      </w:pPr>
    </w:p>
    <w:p w:rsidR="0030065A" w:rsidRPr="002C40CB" w:rsidRDefault="0030065A" w:rsidP="008167E8">
      <w:pPr>
        <w:rPr>
          <w:bCs/>
          <w:color w:val="000000"/>
          <w:szCs w:val="21"/>
        </w:rPr>
      </w:pPr>
    </w:p>
    <w:p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A63852" w:rsidRDefault="00A63852" w:rsidP="00A63852">
      <w:pPr>
        <w:rPr>
          <w:b/>
          <w:bCs/>
          <w:color w:val="000000"/>
          <w:szCs w:val="21"/>
        </w:rPr>
      </w:pPr>
    </w:p>
    <w:p w:rsidR="00110405" w:rsidRDefault="000A39CC" w:rsidP="00667A77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9525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16" name="图片 16" descr="Ercell Char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rcell Charl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AB2" w:rsidRPr="00EA1C09">
        <w:rPr>
          <w:rFonts w:hint="eastAsia"/>
          <w:noProof/>
        </w:rPr>
        <w:t>作为戴尔·卡耐基联合公司（</w:t>
      </w:r>
      <w:r w:rsidR="00794AB2" w:rsidRPr="00EA1C09">
        <w:rPr>
          <w:rFonts w:hint="eastAsia"/>
          <w:noProof/>
        </w:rPr>
        <w:t>Dale Carnegie &amp; Associates</w:t>
      </w:r>
      <w:r w:rsidR="00794AB2" w:rsidRPr="00EA1C09">
        <w:rPr>
          <w:rFonts w:hint="eastAsia"/>
          <w:noProof/>
        </w:rPr>
        <w:t>）客户转型副总裁，</w:t>
      </w:r>
      <w:r w:rsidR="00EA1C09" w:rsidRPr="00EA1C09">
        <w:rPr>
          <w:rFonts w:hint="eastAsia"/>
          <w:b/>
          <w:noProof/>
        </w:rPr>
        <w:t>埃塞尔·查尔斯（</w:t>
      </w:r>
      <w:r w:rsidR="00EA1C09" w:rsidRPr="00EA1C09">
        <w:rPr>
          <w:b/>
          <w:noProof/>
        </w:rPr>
        <w:t>Ercell Charles</w:t>
      </w:r>
      <w:r w:rsidR="00EA1C09" w:rsidRPr="00EA1C09">
        <w:rPr>
          <w:rFonts w:hint="eastAsia"/>
          <w:b/>
          <w:noProof/>
        </w:rPr>
        <w:t>）</w:t>
      </w:r>
      <w:r w:rsidR="00794AB2" w:rsidRPr="00EA1C09">
        <w:rPr>
          <w:rFonts w:hint="eastAsia"/>
          <w:noProof/>
        </w:rPr>
        <w:t>负责监督整个客户体验，创造优质产品，帮助客户实现个人和职业突破，并根据</w:t>
      </w:r>
      <w:r w:rsidR="00EA1C09">
        <w:rPr>
          <w:rFonts w:hint="eastAsia"/>
          <w:noProof/>
        </w:rPr>
        <w:t>其</w:t>
      </w:r>
      <w:r w:rsidR="00794AB2" w:rsidRPr="00EA1C09">
        <w:rPr>
          <w:rFonts w:hint="eastAsia"/>
          <w:noProof/>
        </w:rPr>
        <w:t>独特的授课方法开发严格的培训师认证系统。他确保产品质量和培训能够为</w:t>
      </w:r>
      <w:r w:rsidR="00EA1C09">
        <w:rPr>
          <w:rFonts w:hint="eastAsia"/>
          <w:noProof/>
        </w:rPr>
        <w:t>其</w:t>
      </w:r>
      <w:r w:rsidR="00794AB2" w:rsidRPr="00EA1C09">
        <w:rPr>
          <w:rFonts w:hint="eastAsia"/>
          <w:noProof/>
        </w:rPr>
        <w:t>特许经营网络带来盈利，同时满足客户的人力资本培训需求。埃塞尔被誉为融洽关系的建立者：他能打</w:t>
      </w:r>
      <w:r w:rsidR="00794AB2" w:rsidRPr="00EA1C09">
        <w:rPr>
          <w:rFonts w:hint="eastAsia"/>
          <w:noProof/>
        </w:rPr>
        <w:lastRenderedPageBreak/>
        <w:t>破障碍，用超越文化和组织差异的信息和见解架起沟通的桥梁。作为一名</w:t>
      </w:r>
      <w:r w:rsidR="00EA1C09" w:rsidRPr="00EA1C09">
        <w:rPr>
          <w:rFonts w:hint="eastAsia"/>
          <w:noProof/>
        </w:rPr>
        <w:t>卡耐基</w:t>
      </w:r>
      <w:r w:rsidR="00794AB2" w:rsidRPr="00EA1C09">
        <w:rPr>
          <w:rFonts w:hint="eastAsia"/>
          <w:noProof/>
        </w:rPr>
        <w:t>大师，他致力于在全球范围内辅导、评估和指导未来的</w:t>
      </w:r>
      <w:r w:rsidR="00EA1C09" w:rsidRPr="00EA1C09">
        <w:rPr>
          <w:rFonts w:hint="eastAsia"/>
          <w:noProof/>
        </w:rPr>
        <w:t>戴尔·卡耐基</w:t>
      </w:r>
      <w:r w:rsidR="00794AB2" w:rsidRPr="00EA1C09">
        <w:rPr>
          <w:rFonts w:hint="eastAsia"/>
          <w:noProof/>
        </w:rPr>
        <w:t>培训师的技能和能力。他目前住在亚特兰大，与妻子金莉</w:t>
      </w:r>
      <w:r w:rsidR="00EA1C09">
        <w:rPr>
          <w:rFonts w:hint="eastAsia"/>
          <w:noProof/>
        </w:rPr>
        <w:t>·</w:t>
      </w:r>
      <w:r w:rsidR="00794AB2" w:rsidRPr="00EA1C09">
        <w:rPr>
          <w:rFonts w:hint="eastAsia"/>
          <w:noProof/>
        </w:rPr>
        <w:t>海沃德</w:t>
      </w:r>
      <w:r w:rsidR="00EA1C09">
        <w:rPr>
          <w:rFonts w:hint="eastAsia"/>
          <w:noProof/>
        </w:rPr>
        <w:t>·</w:t>
      </w:r>
      <w:r w:rsidR="00794AB2" w:rsidRPr="00EA1C09">
        <w:rPr>
          <w:rFonts w:hint="eastAsia"/>
          <w:noProof/>
        </w:rPr>
        <w:t>查尔斯（</w:t>
      </w:r>
      <w:r w:rsidR="00794AB2" w:rsidRPr="00EA1C09">
        <w:rPr>
          <w:rFonts w:hint="eastAsia"/>
          <w:noProof/>
        </w:rPr>
        <w:t>Kynley Hayward Charles</w:t>
      </w:r>
      <w:r w:rsidR="00794AB2" w:rsidRPr="00EA1C09">
        <w:rPr>
          <w:rFonts w:hint="eastAsia"/>
          <w:noProof/>
        </w:rPr>
        <w:t>）结婚</w:t>
      </w:r>
      <w:r w:rsidR="00EA1C09">
        <w:rPr>
          <w:rFonts w:hint="eastAsia"/>
          <w:noProof/>
        </w:rPr>
        <w:t>后</w:t>
      </w:r>
      <w:r w:rsidR="00794AB2" w:rsidRPr="00EA1C09">
        <w:rPr>
          <w:rFonts w:hint="eastAsia"/>
          <w:noProof/>
        </w:rPr>
        <w:t>，育有三个孩子赛德妮（</w:t>
      </w:r>
      <w:r w:rsidR="00794AB2" w:rsidRPr="00EA1C09">
        <w:rPr>
          <w:rFonts w:hint="eastAsia"/>
          <w:noProof/>
        </w:rPr>
        <w:t>Cydnei</w:t>
      </w:r>
      <w:r w:rsidR="00794AB2" w:rsidRPr="00EA1C09">
        <w:rPr>
          <w:rFonts w:hint="eastAsia"/>
          <w:noProof/>
        </w:rPr>
        <w:t>）、布莱尔（</w:t>
      </w:r>
      <w:r w:rsidR="00794AB2" w:rsidRPr="00EA1C09">
        <w:rPr>
          <w:rFonts w:hint="eastAsia"/>
          <w:noProof/>
        </w:rPr>
        <w:t>Blair</w:t>
      </w:r>
      <w:r w:rsidR="00794AB2" w:rsidRPr="00EA1C09">
        <w:rPr>
          <w:rFonts w:hint="eastAsia"/>
          <w:noProof/>
        </w:rPr>
        <w:t>）、诺拉（</w:t>
      </w:r>
      <w:r w:rsidR="00794AB2" w:rsidRPr="00EA1C09">
        <w:rPr>
          <w:rFonts w:hint="eastAsia"/>
          <w:noProof/>
        </w:rPr>
        <w:t>Nola</w:t>
      </w:r>
      <w:r w:rsidR="00794AB2" w:rsidRPr="00EA1C09">
        <w:rPr>
          <w:rFonts w:hint="eastAsia"/>
          <w:noProof/>
        </w:rPr>
        <w:t>）和一个孙女麦迪逊（</w:t>
      </w:r>
      <w:r w:rsidR="00794AB2" w:rsidRPr="00EA1C09">
        <w:rPr>
          <w:rFonts w:hint="eastAsia"/>
          <w:noProof/>
        </w:rPr>
        <w:t>Madison</w:t>
      </w:r>
      <w:r w:rsidR="00794AB2" w:rsidRPr="00EA1C09">
        <w:rPr>
          <w:rFonts w:hint="eastAsia"/>
          <w:noProof/>
        </w:rPr>
        <w:t>）。</w:t>
      </w:r>
    </w:p>
    <w:p w:rsidR="00EA1C09" w:rsidRDefault="00EA1C09" w:rsidP="00667A77">
      <w:pPr>
        <w:ind w:firstLineChars="200" w:firstLine="420"/>
        <w:rPr>
          <w:noProof/>
        </w:rPr>
      </w:pPr>
    </w:p>
    <w:p w:rsidR="00EA1C09" w:rsidRPr="00EA1C09" w:rsidRDefault="000A39CC" w:rsidP="00667A77">
      <w:pPr>
        <w:ind w:firstLineChars="200" w:firstLine="420"/>
        <w:rPr>
          <w:rFonts w:hint="eastAsia"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954000" cy="95400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7" name="图片 17" descr="Merle Heck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erle Heckm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" cy="9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1C09" w:rsidRPr="00EA1C09">
        <w:rPr>
          <w:rFonts w:hint="eastAsia"/>
          <w:b/>
          <w:bCs/>
          <w:color w:val="000000"/>
          <w:szCs w:val="21"/>
        </w:rPr>
        <w:t>梅尔·赫克曼（</w:t>
      </w:r>
      <w:r w:rsidR="00EA1C09" w:rsidRPr="00EA1C09">
        <w:rPr>
          <w:b/>
          <w:bCs/>
          <w:color w:val="000000"/>
          <w:szCs w:val="21"/>
        </w:rPr>
        <w:t>Merle Heckman</w:t>
      </w:r>
      <w:r w:rsidR="00EA1C09" w:rsidRPr="00EA1C09">
        <w:rPr>
          <w:rFonts w:hint="eastAsia"/>
          <w:b/>
          <w:bCs/>
          <w:color w:val="000000"/>
          <w:szCs w:val="21"/>
        </w:rPr>
        <w:t>）博士</w:t>
      </w:r>
      <w:r w:rsidR="00EA1C09" w:rsidRPr="00EA1C09">
        <w:rPr>
          <w:rFonts w:hint="eastAsia"/>
          <w:bCs/>
          <w:color w:val="000000"/>
          <w:szCs w:val="21"/>
        </w:rPr>
        <w:t>目前是戴尔</w:t>
      </w:r>
      <w:r w:rsidR="00EA1C09">
        <w:rPr>
          <w:rFonts w:hint="eastAsia"/>
          <w:bCs/>
          <w:color w:val="000000"/>
          <w:szCs w:val="21"/>
        </w:rPr>
        <w:t>·</w:t>
      </w:r>
      <w:r w:rsidR="00EA1C09" w:rsidRPr="00EA1C09">
        <w:rPr>
          <w:rFonts w:hint="eastAsia"/>
          <w:bCs/>
          <w:color w:val="000000"/>
          <w:szCs w:val="21"/>
        </w:rPr>
        <w:t>卡耐基</w:t>
      </w:r>
      <w:r w:rsidR="00EA1C09">
        <w:rPr>
          <w:rFonts w:hint="eastAsia"/>
          <w:bCs/>
          <w:color w:val="000000"/>
          <w:szCs w:val="21"/>
        </w:rPr>
        <w:t>核心领域</w:t>
      </w:r>
      <w:r w:rsidR="00EA1C09" w:rsidRPr="00EA1C09">
        <w:rPr>
          <w:rFonts w:hint="eastAsia"/>
          <w:bCs/>
          <w:color w:val="000000"/>
          <w:szCs w:val="21"/>
        </w:rPr>
        <w:t>的首席文化官、培训大师和顾问。他的工作经历相当丰富。他在密苏里州的一个谷物农场长大。他的工作经历涉及农业、非营利组织、私营运输企业、政府机构和大型</w:t>
      </w:r>
      <w:r w:rsidR="00EA1C09" w:rsidRPr="00EA1C09">
        <w:rPr>
          <w:rFonts w:hint="eastAsia"/>
          <w:bCs/>
          <w:color w:val="000000"/>
          <w:szCs w:val="21"/>
        </w:rPr>
        <w:t>全球</w:t>
      </w:r>
      <w:r w:rsidR="00EA1C09" w:rsidRPr="00EA1C09">
        <w:rPr>
          <w:rFonts w:hint="eastAsia"/>
          <w:bCs/>
          <w:color w:val="000000"/>
          <w:szCs w:val="21"/>
        </w:rPr>
        <w:t>上市制造公司。这些广泛的工作经历使他能够与不同层次的员工建立联系。在过去的</w:t>
      </w:r>
      <w:r w:rsidR="00EA1C09">
        <w:rPr>
          <w:rFonts w:hint="eastAsia"/>
          <w:bCs/>
          <w:color w:val="000000"/>
          <w:szCs w:val="21"/>
        </w:rPr>
        <w:t>19</w:t>
      </w:r>
      <w:r w:rsidR="00EA1C09" w:rsidRPr="00EA1C09">
        <w:rPr>
          <w:rFonts w:hint="eastAsia"/>
          <w:bCs/>
          <w:color w:val="000000"/>
          <w:szCs w:val="21"/>
        </w:rPr>
        <w:t>年里，他曾在多所大学从事内部和在线教学工作，并获得了</w:t>
      </w:r>
      <w:proofErr w:type="gramStart"/>
      <w:r w:rsidR="00EA1C09" w:rsidRPr="00EA1C09">
        <w:rPr>
          <w:rFonts w:hint="eastAsia"/>
          <w:bCs/>
          <w:color w:val="000000"/>
          <w:szCs w:val="21"/>
        </w:rPr>
        <w:t>咨询学</w:t>
      </w:r>
      <w:proofErr w:type="gramEnd"/>
      <w:r w:rsidR="00EA1C09" w:rsidRPr="00EA1C09">
        <w:rPr>
          <w:rFonts w:hint="eastAsia"/>
          <w:bCs/>
          <w:color w:val="000000"/>
          <w:szCs w:val="21"/>
        </w:rPr>
        <w:t>硕士学位、工商管理硕士学位（主修人力资源、金融和市场营销）、公共管理硕士学位和教育领导学博士学位。赫克曼拥有人力资源管理协会颁发的</w:t>
      </w:r>
      <w:r w:rsidR="00EA1C09">
        <w:rPr>
          <w:rFonts w:hint="eastAsia"/>
          <w:bCs/>
          <w:color w:val="000000"/>
          <w:szCs w:val="21"/>
        </w:rPr>
        <w:t>SPHR-SCP</w:t>
      </w:r>
      <w:r w:rsidR="00EA1C09" w:rsidRPr="00EA1C09">
        <w:rPr>
          <w:rFonts w:hint="eastAsia"/>
          <w:bCs/>
          <w:color w:val="000000"/>
          <w:szCs w:val="21"/>
        </w:rPr>
        <w:t>证书（人力资源高级专业人员）。他还获得了美国国家演讲者协会颁发的认证演讲专家</w:t>
      </w:r>
      <w:r w:rsidR="00EA1C09">
        <w:rPr>
          <w:rFonts w:hint="eastAsia"/>
          <w:bCs/>
          <w:color w:val="000000"/>
          <w:szCs w:val="21"/>
        </w:rPr>
        <w:t>（</w:t>
      </w:r>
      <w:r w:rsidR="00EA1C09" w:rsidRPr="00EA1C09">
        <w:rPr>
          <w:rFonts w:hint="eastAsia"/>
          <w:bCs/>
          <w:color w:val="000000"/>
          <w:szCs w:val="21"/>
        </w:rPr>
        <w:t>CSP</w:t>
      </w:r>
      <w:r w:rsidR="00EA1C09">
        <w:rPr>
          <w:rFonts w:hint="eastAsia"/>
          <w:bCs/>
          <w:color w:val="000000"/>
          <w:szCs w:val="21"/>
        </w:rPr>
        <w:t>）</w:t>
      </w:r>
      <w:r w:rsidR="00EA1C09" w:rsidRPr="00EA1C09">
        <w:rPr>
          <w:rFonts w:hint="eastAsia"/>
          <w:bCs/>
          <w:color w:val="000000"/>
          <w:szCs w:val="21"/>
        </w:rPr>
        <w:t>证书。</w:t>
      </w:r>
    </w:p>
    <w:p w:rsidR="00667A77" w:rsidRDefault="00667A77" w:rsidP="00667A77">
      <w:pPr>
        <w:rPr>
          <w:bCs/>
          <w:color w:val="000000"/>
          <w:szCs w:val="21"/>
        </w:rPr>
      </w:pPr>
    </w:p>
    <w:p w:rsidR="00667A77" w:rsidRDefault="00667A77" w:rsidP="00667A77">
      <w:pPr>
        <w:rPr>
          <w:bCs/>
          <w:color w:val="000000"/>
          <w:szCs w:val="21"/>
        </w:rPr>
      </w:pPr>
    </w:p>
    <w:p w:rsidR="00667A77" w:rsidRPr="00667A77" w:rsidRDefault="00667A77" w:rsidP="00667A7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667A77" w:rsidRDefault="00667A77" w:rsidP="00667A77">
      <w:pPr>
        <w:ind w:firstLineChars="200" w:firstLine="420"/>
        <w:rPr>
          <w:noProof/>
        </w:rPr>
      </w:pPr>
    </w:p>
    <w:p w:rsidR="000A39CC" w:rsidRDefault="008A4943" w:rsidP="000A39CC">
      <w:pPr>
        <w:ind w:firstLineChars="200" w:firstLine="420"/>
        <w:rPr>
          <w:noProof/>
        </w:rPr>
      </w:pPr>
      <w:r>
        <w:rPr>
          <w:rFonts w:hint="eastAsia"/>
          <w:noProof/>
        </w:rPr>
        <w:t>“</w:t>
      </w:r>
      <w:r w:rsidR="000A39CC">
        <w:rPr>
          <w:rFonts w:hint="eastAsia"/>
          <w:noProof/>
        </w:rPr>
        <w:t>我们真的需要另一本关于</w:t>
      </w:r>
      <w:r w:rsidR="000A39CC">
        <w:rPr>
          <w:noProof/>
        </w:rPr>
        <w:t>职场</w:t>
      </w:r>
      <w:r w:rsidR="000A39CC">
        <w:rPr>
          <w:rFonts w:hint="eastAsia"/>
          <w:noProof/>
        </w:rPr>
        <w:t>、员工和参与度的书吗？是的。我们需要！这是一个不断变化的目标，套用</w:t>
      </w:r>
      <w:r w:rsidR="000A39CC" w:rsidRPr="000A39CC">
        <w:rPr>
          <w:rFonts w:hint="eastAsia"/>
          <w:noProof/>
        </w:rPr>
        <w:t>金克拉</w:t>
      </w:r>
      <w:r w:rsidR="000A39CC">
        <w:rPr>
          <w:rFonts w:hint="eastAsia"/>
          <w:noProof/>
        </w:rPr>
        <w:t>（</w:t>
      </w:r>
      <w:r w:rsidR="000A39CC">
        <w:rPr>
          <w:rFonts w:hint="eastAsia"/>
          <w:noProof/>
        </w:rPr>
        <w:t>Zig Ziglar</w:t>
      </w:r>
      <w:r w:rsidR="000A39CC">
        <w:rPr>
          <w:rFonts w:hint="eastAsia"/>
          <w:noProof/>
        </w:rPr>
        <w:t>）的一句话</w:t>
      </w:r>
      <w:r w:rsidR="000A39CC">
        <w:rPr>
          <w:rFonts w:hint="eastAsia"/>
          <w:noProof/>
        </w:rPr>
        <w:t>，</w:t>
      </w:r>
      <w:r w:rsidR="000A39CC">
        <w:rPr>
          <w:rFonts w:hint="eastAsia"/>
          <w:noProof/>
        </w:rPr>
        <w:t>培训后几天或几周，积极的态度就会消失：‘这就是为什么我们需要每天都这样做</w:t>
      </w:r>
      <w:r w:rsidR="000A39CC">
        <w:rPr>
          <w:rFonts w:hint="eastAsia"/>
          <w:noProof/>
        </w:rPr>
        <w:t>——</w:t>
      </w:r>
      <w:r w:rsidR="000A39CC">
        <w:rPr>
          <w:rFonts w:hint="eastAsia"/>
          <w:noProof/>
        </w:rPr>
        <w:t>就像洗澡一样’。我们需要不断关注我们最宝贵的资产，以保持员工在</w:t>
      </w:r>
      <w:r w:rsidR="000A39CC">
        <w:rPr>
          <w:rFonts w:hint="eastAsia"/>
          <w:noProof/>
        </w:rPr>
        <w:t>职场</w:t>
      </w:r>
      <w:r w:rsidR="000A39CC">
        <w:rPr>
          <w:rFonts w:hint="eastAsia"/>
          <w:noProof/>
        </w:rPr>
        <w:t>的参与度和成就感。我喜欢用菲力牛排来做比喻。我</w:t>
      </w:r>
      <w:r w:rsidR="000A39CC">
        <w:rPr>
          <w:rFonts w:hint="eastAsia"/>
          <w:noProof/>
        </w:rPr>
        <w:t>100%</w:t>
      </w:r>
      <w:r w:rsidR="000A39CC">
        <w:rPr>
          <w:rFonts w:hint="eastAsia"/>
          <w:noProof/>
        </w:rPr>
        <w:t>会借鉴。说得太对了。我们每天早上匆匆出门，大部分时间都与同事在一起，而他们往往能让我们找到最好的状态。我们常常累得筋疲力尽，把剩下的一切都给了我们最爱的人。我们如何才能在离开工作岗位时充满活力？”</w:t>
      </w:r>
    </w:p>
    <w:p w:rsidR="008A4943" w:rsidRDefault="000A39CC" w:rsidP="000A39CC">
      <w:pPr>
        <w:ind w:firstLineChars="200" w:firstLine="420"/>
        <w:jc w:val="right"/>
        <w:rPr>
          <w:noProof/>
        </w:rPr>
      </w:pPr>
      <w:r>
        <w:rPr>
          <w:noProof/>
        </w:rPr>
        <w:t>——</w:t>
      </w:r>
      <w:r w:rsidRPr="000A39CC">
        <w:rPr>
          <w:rFonts w:hint="eastAsia"/>
          <w:noProof/>
        </w:rPr>
        <w:t>凯文</w:t>
      </w:r>
      <w:r>
        <w:rPr>
          <w:rFonts w:hint="eastAsia"/>
          <w:noProof/>
        </w:rPr>
        <w:t>·</w:t>
      </w:r>
      <w:r w:rsidRPr="000A39CC">
        <w:rPr>
          <w:rFonts w:hint="eastAsia"/>
          <w:noProof/>
        </w:rPr>
        <w:t>哈迪</w:t>
      </w:r>
      <w:r>
        <w:rPr>
          <w:noProof/>
        </w:rPr>
        <w:t>（</w:t>
      </w:r>
      <w:r>
        <w:rPr>
          <w:rFonts w:hint="eastAsia"/>
          <w:noProof/>
        </w:rPr>
        <w:t>Kevin J. Hardy</w:t>
      </w:r>
      <w:r>
        <w:rPr>
          <w:noProof/>
        </w:rPr>
        <w:t>）</w:t>
      </w:r>
      <w:r>
        <w:rPr>
          <w:rFonts w:hint="eastAsia"/>
          <w:noProof/>
        </w:rPr>
        <w:t>，职业管理办公室执行主任</w:t>
      </w:r>
      <w:r>
        <w:rPr>
          <w:rFonts w:hint="eastAsia"/>
          <w:noProof/>
        </w:rPr>
        <w:t>，</w:t>
      </w:r>
      <w:r>
        <w:rPr>
          <w:rFonts w:hint="eastAsia"/>
          <w:noProof/>
        </w:rPr>
        <w:t>俄亥俄州立大学</w:t>
      </w:r>
      <w:r w:rsidRPr="000A39CC">
        <w:rPr>
          <w:rFonts w:hint="eastAsia"/>
          <w:noProof/>
        </w:rPr>
        <w:t>马克斯·费雪商学院</w:t>
      </w:r>
    </w:p>
    <w:p w:rsidR="000A39CC" w:rsidRDefault="000A39CC" w:rsidP="000A39CC">
      <w:pPr>
        <w:ind w:firstLineChars="200" w:firstLine="420"/>
        <w:rPr>
          <w:noProof/>
        </w:rPr>
      </w:pPr>
    </w:p>
    <w:p w:rsidR="00AD582B" w:rsidRDefault="000A39CC" w:rsidP="000A39CC">
      <w:pPr>
        <w:ind w:firstLineChars="200" w:firstLine="420"/>
        <w:rPr>
          <w:noProof/>
        </w:rPr>
      </w:pPr>
      <w:r>
        <w:rPr>
          <w:rFonts w:hint="eastAsia"/>
          <w:noProof/>
        </w:rPr>
        <w:t>“</w:t>
      </w:r>
      <w:r w:rsidRPr="000A39CC">
        <w:rPr>
          <w:rFonts w:hint="eastAsia"/>
          <w:noProof/>
        </w:rPr>
        <w:t>这是两位作者对当今职场的一</w:t>
      </w:r>
      <w:bookmarkStart w:id="0" w:name="_GoBack"/>
      <w:bookmarkEnd w:id="0"/>
      <w:r w:rsidRPr="000A39CC">
        <w:rPr>
          <w:rFonts w:hint="eastAsia"/>
          <w:noProof/>
        </w:rPr>
        <w:t>次深思熟虑、引人入胜的深入探讨，他们对领导力的理解是不断学习，感同身受。他们的观点将读者与影响他人，最重要的是影响自己联系在一起。对于那些以不断自我发展和提高领导力为动力的人来说，这是一本必读之书。</w:t>
      </w:r>
      <w:r w:rsidR="00AD582B">
        <w:rPr>
          <w:rFonts w:hint="eastAsia"/>
          <w:noProof/>
        </w:rPr>
        <w:t>”</w:t>
      </w:r>
    </w:p>
    <w:p w:rsidR="000A39CC" w:rsidRDefault="00AD582B" w:rsidP="00AD582B">
      <w:pPr>
        <w:ind w:firstLineChars="200" w:firstLine="420"/>
        <w:jc w:val="right"/>
        <w:rPr>
          <w:noProof/>
        </w:rPr>
      </w:pPr>
      <w:r>
        <w:rPr>
          <w:rFonts w:hint="eastAsia"/>
          <w:noProof/>
        </w:rPr>
        <w:t>——</w:t>
      </w:r>
      <w:r w:rsidR="000A39CC" w:rsidRPr="000A39CC">
        <w:rPr>
          <w:rFonts w:hint="eastAsia"/>
          <w:noProof/>
        </w:rPr>
        <w:t>杰伊</w:t>
      </w:r>
      <w:r>
        <w:rPr>
          <w:rFonts w:hint="eastAsia"/>
          <w:noProof/>
        </w:rPr>
        <w:t>·</w:t>
      </w:r>
      <w:r w:rsidR="000A39CC" w:rsidRPr="000A39CC">
        <w:rPr>
          <w:rFonts w:hint="eastAsia"/>
          <w:noProof/>
        </w:rPr>
        <w:t>哈夫</w:t>
      </w:r>
      <w:r>
        <w:rPr>
          <w:rFonts w:hint="eastAsia"/>
          <w:noProof/>
        </w:rPr>
        <w:t>（</w:t>
      </w:r>
      <w:r w:rsidRPr="00AD582B">
        <w:rPr>
          <w:noProof/>
        </w:rPr>
        <w:t>Jay R. Harf</w:t>
      </w:r>
      <w:r>
        <w:rPr>
          <w:rFonts w:hint="eastAsia"/>
          <w:noProof/>
        </w:rPr>
        <w:t>）</w:t>
      </w:r>
      <w:r w:rsidR="000A39CC" w:rsidRPr="000A39CC">
        <w:rPr>
          <w:rFonts w:hint="eastAsia"/>
          <w:noProof/>
        </w:rPr>
        <w:t>，</w:t>
      </w:r>
      <w:r>
        <w:rPr>
          <w:rFonts w:hint="eastAsia"/>
          <w:noProof/>
        </w:rPr>
        <w:t>EPS&amp;S</w:t>
      </w:r>
      <w:r w:rsidR="000A39CC" w:rsidRPr="000A39CC">
        <w:rPr>
          <w:rFonts w:hint="eastAsia"/>
          <w:noProof/>
        </w:rPr>
        <w:t>副总裁</w:t>
      </w:r>
    </w:p>
    <w:p w:rsidR="00AD582B" w:rsidRDefault="00AD582B" w:rsidP="000A39CC">
      <w:pPr>
        <w:ind w:firstLineChars="200" w:firstLine="420"/>
        <w:rPr>
          <w:noProof/>
        </w:rPr>
      </w:pPr>
    </w:p>
    <w:p w:rsidR="00AD582B" w:rsidRDefault="00AD582B" w:rsidP="000A39CC">
      <w:pPr>
        <w:ind w:firstLineChars="200" w:firstLine="420"/>
        <w:rPr>
          <w:noProof/>
        </w:rPr>
      </w:pPr>
      <w:r>
        <w:rPr>
          <w:rFonts w:hint="eastAsia"/>
          <w:noProof/>
        </w:rPr>
        <w:t>“</w:t>
      </w:r>
      <w:r w:rsidRPr="00AD582B">
        <w:rPr>
          <w:rFonts w:hint="eastAsia"/>
          <w:noProof/>
        </w:rPr>
        <w:t>当人们问起</w:t>
      </w:r>
      <w:r>
        <w:rPr>
          <w:rFonts w:hint="eastAsia"/>
          <w:noProof/>
        </w:rPr>
        <w:t>‘</w:t>
      </w:r>
      <w:r w:rsidRPr="00AD582B">
        <w:rPr>
          <w:rFonts w:hint="eastAsia"/>
          <w:noProof/>
        </w:rPr>
        <w:t>为什么</w:t>
      </w:r>
      <w:r>
        <w:rPr>
          <w:rFonts w:hint="eastAsia"/>
          <w:noProof/>
        </w:rPr>
        <w:t>’</w:t>
      </w:r>
      <w:r w:rsidRPr="00AD582B">
        <w:rPr>
          <w:rFonts w:hint="eastAsia"/>
          <w:noProof/>
        </w:rPr>
        <w:t>这个问题时，往往不会得到答案。然而，埃塞尔和梅尔在他们的《人们为何工作》一书中为领导者提供了极具洞察力的工具。现在，让我来回答</w:t>
      </w:r>
      <w:r>
        <w:rPr>
          <w:rFonts w:hint="eastAsia"/>
          <w:noProof/>
        </w:rPr>
        <w:t>‘</w:t>
      </w:r>
      <w:r w:rsidRPr="00AD582B">
        <w:rPr>
          <w:rFonts w:hint="eastAsia"/>
          <w:noProof/>
        </w:rPr>
        <w:t>为什么</w:t>
      </w:r>
      <w:r>
        <w:rPr>
          <w:rFonts w:hint="eastAsia"/>
          <w:noProof/>
        </w:rPr>
        <w:t>’</w:t>
      </w:r>
      <w:r w:rsidRPr="00AD582B">
        <w:rPr>
          <w:rFonts w:hint="eastAsia"/>
          <w:noProof/>
        </w:rPr>
        <w:t>这个问题。</w:t>
      </w:r>
      <w:r w:rsidRPr="00AD582B">
        <w:rPr>
          <w:rFonts w:hint="eastAsia"/>
          <w:noProof/>
        </w:rPr>
        <w:t xml:space="preserve"> </w:t>
      </w:r>
      <w:r w:rsidRPr="00AD582B">
        <w:rPr>
          <w:rFonts w:hint="eastAsia"/>
          <w:noProof/>
        </w:rPr>
        <w:t>很简单，因为它是真实的、可</w:t>
      </w:r>
      <w:r>
        <w:rPr>
          <w:rFonts w:hint="eastAsia"/>
          <w:noProof/>
        </w:rPr>
        <w:t>理解</w:t>
      </w:r>
      <w:r w:rsidRPr="00AD582B">
        <w:rPr>
          <w:rFonts w:hint="eastAsia"/>
          <w:noProof/>
        </w:rPr>
        <w:t>的和相关的。</w:t>
      </w:r>
      <w:r w:rsidRPr="00AD582B">
        <w:rPr>
          <w:rFonts w:hint="eastAsia"/>
          <w:noProof/>
        </w:rPr>
        <w:t xml:space="preserve"> </w:t>
      </w:r>
      <w:r w:rsidRPr="00AD582B">
        <w:rPr>
          <w:rFonts w:hint="eastAsia"/>
          <w:noProof/>
        </w:rPr>
        <w:t>每个人都在寻找人生的意义，但如果领导者能够挖掘出作者所说的人们为什么工作的</w:t>
      </w:r>
      <w:r>
        <w:rPr>
          <w:rFonts w:hint="eastAsia"/>
          <w:noProof/>
        </w:rPr>
        <w:t>‘</w:t>
      </w:r>
      <w:r w:rsidRPr="00AD582B">
        <w:rPr>
          <w:rFonts w:hint="eastAsia"/>
          <w:noProof/>
        </w:rPr>
        <w:t>隐性期望</w:t>
      </w:r>
      <w:r>
        <w:rPr>
          <w:rFonts w:hint="eastAsia"/>
          <w:noProof/>
        </w:rPr>
        <w:t>’</w:t>
      </w:r>
      <w:r w:rsidRPr="00AD582B">
        <w:rPr>
          <w:rFonts w:hint="eastAsia"/>
          <w:noProof/>
        </w:rPr>
        <w:t>，那么这些领导者运用这些概念，就会发现自己、公司，尤其是员工，都会获得丰厚的回报。</w:t>
      </w:r>
      <w:r w:rsidRPr="00AD582B">
        <w:rPr>
          <w:rFonts w:hint="eastAsia"/>
          <w:noProof/>
        </w:rPr>
        <w:t>《人们为何工作》</w:t>
      </w:r>
      <w:r>
        <w:rPr>
          <w:rFonts w:hint="eastAsia"/>
          <w:noProof/>
        </w:rPr>
        <w:t>是那些需要超越显而易见</w:t>
      </w:r>
      <w:r w:rsidRPr="00AD582B">
        <w:rPr>
          <w:rFonts w:hint="eastAsia"/>
          <w:noProof/>
        </w:rPr>
        <w:t>事物，挖掘工作环境中的最佳元素，</w:t>
      </w:r>
      <w:r>
        <w:rPr>
          <w:rFonts w:hint="eastAsia"/>
          <w:noProof/>
        </w:rPr>
        <w:t>并将这些元素协同起来，以取得预期成功，满足每一个充满活力组织的愿望和需求之</w:t>
      </w:r>
      <w:r w:rsidRPr="00AD582B">
        <w:rPr>
          <w:rFonts w:hint="eastAsia"/>
          <w:noProof/>
        </w:rPr>
        <w:t>人的必读书。</w:t>
      </w:r>
      <w:r>
        <w:rPr>
          <w:rFonts w:hint="eastAsia"/>
          <w:noProof/>
        </w:rPr>
        <w:t>”</w:t>
      </w:r>
    </w:p>
    <w:p w:rsidR="00AD582B" w:rsidRDefault="00AD582B" w:rsidP="00AD582B">
      <w:pPr>
        <w:ind w:firstLineChars="200" w:firstLine="420"/>
        <w:jc w:val="right"/>
        <w:rPr>
          <w:rFonts w:hint="eastAsia"/>
          <w:noProof/>
        </w:rPr>
      </w:pPr>
      <w:r>
        <w:rPr>
          <w:noProof/>
        </w:rPr>
        <w:t>——</w:t>
      </w:r>
      <w:r w:rsidRPr="00AD582B">
        <w:rPr>
          <w:rFonts w:hint="eastAsia"/>
          <w:noProof/>
        </w:rPr>
        <w:t>凯伦</w:t>
      </w:r>
      <w:r w:rsidRPr="00AD582B">
        <w:rPr>
          <w:rFonts w:ascii="宋体" w:hAnsi="宋体"/>
          <w:noProof/>
        </w:rPr>
        <w:t>·</w:t>
      </w:r>
      <w:r w:rsidRPr="00AD582B">
        <w:rPr>
          <w:rFonts w:hint="eastAsia"/>
          <w:noProof/>
        </w:rPr>
        <w:t>琼斯</w:t>
      </w:r>
      <w:r>
        <w:rPr>
          <w:rFonts w:hint="eastAsia"/>
          <w:noProof/>
        </w:rPr>
        <w:t>（</w:t>
      </w:r>
      <w:r w:rsidRPr="00AD582B">
        <w:rPr>
          <w:noProof/>
        </w:rPr>
        <w:t>Karen Jones</w:t>
      </w:r>
      <w:r>
        <w:rPr>
          <w:rFonts w:hint="eastAsia"/>
          <w:noProof/>
        </w:rPr>
        <w:t>），</w:t>
      </w:r>
      <w:r w:rsidRPr="00AD582B">
        <w:rPr>
          <w:rFonts w:hint="eastAsia"/>
          <w:noProof/>
        </w:rPr>
        <w:t>路易斯安那州扬斯维尔</w:t>
      </w:r>
      <w:r w:rsidRPr="00AD582B">
        <w:rPr>
          <w:noProof/>
        </w:rPr>
        <w:t>Believers Family Worship Center</w:t>
      </w:r>
      <w:r w:rsidRPr="00AD582B">
        <w:rPr>
          <w:rFonts w:hint="eastAsia"/>
          <w:noProof/>
        </w:rPr>
        <w:t>助理牧师</w:t>
      </w:r>
    </w:p>
    <w:p w:rsidR="007B19B0" w:rsidRPr="00AD582B" w:rsidRDefault="007B19B0" w:rsidP="00110405">
      <w:pPr>
        <w:rPr>
          <w:rFonts w:hint="eastAsia"/>
          <w:noProof/>
        </w:rPr>
      </w:pPr>
    </w:p>
    <w:p w:rsidR="001F5938" w:rsidRPr="007D0F1D" w:rsidRDefault="001F5938" w:rsidP="001F5938">
      <w:pPr>
        <w:rPr>
          <w:noProof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50E60ED" wp14:editId="1B7C7BA5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15" w:rsidRDefault="00C52915">
      <w:r>
        <w:separator/>
      </w:r>
    </w:p>
  </w:endnote>
  <w:endnote w:type="continuationSeparator" w:id="0">
    <w:p w:rsidR="00C52915" w:rsidRDefault="00C5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15" w:rsidRDefault="00C52915">
      <w:r>
        <w:separator/>
      </w:r>
    </w:p>
  </w:footnote>
  <w:footnote w:type="continuationSeparator" w:id="0">
    <w:p w:rsidR="00C52915" w:rsidRDefault="00C52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42D3E72" wp14:editId="282A65DC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3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9"/>
  </w:num>
  <w:num w:numId="4">
    <w:abstractNumId w:val="17"/>
  </w:num>
  <w:num w:numId="5">
    <w:abstractNumId w:val="22"/>
  </w:num>
  <w:num w:numId="6">
    <w:abstractNumId w:val="18"/>
  </w:num>
  <w:num w:numId="7">
    <w:abstractNumId w:val="13"/>
  </w:num>
  <w:num w:numId="8">
    <w:abstractNumId w:val="15"/>
  </w:num>
  <w:num w:numId="9">
    <w:abstractNumId w:val="30"/>
  </w:num>
  <w:num w:numId="10">
    <w:abstractNumId w:val="1"/>
  </w:num>
  <w:num w:numId="11">
    <w:abstractNumId w:val="0"/>
  </w:num>
  <w:num w:numId="12">
    <w:abstractNumId w:val="8"/>
  </w:num>
  <w:num w:numId="13">
    <w:abstractNumId w:val="23"/>
  </w:num>
  <w:num w:numId="14">
    <w:abstractNumId w:val="24"/>
  </w:num>
  <w:num w:numId="15">
    <w:abstractNumId w:val="10"/>
  </w:num>
  <w:num w:numId="16">
    <w:abstractNumId w:val="29"/>
  </w:num>
  <w:num w:numId="17">
    <w:abstractNumId w:val="9"/>
  </w:num>
  <w:num w:numId="18">
    <w:abstractNumId w:val="14"/>
  </w:num>
  <w:num w:numId="19">
    <w:abstractNumId w:val="4"/>
  </w:num>
  <w:num w:numId="20">
    <w:abstractNumId w:val="33"/>
  </w:num>
  <w:num w:numId="21">
    <w:abstractNumId w:val="27"/>
  </w:num>
  <w:num w:numId="22">
    <w:abstractNumId w:val="21"/>
  </w:num>
  <w:num w:numId="23">
    <w:abstractNumId w:val="2"/>
  </w:num>
  <w:num w:numId="24">
    <w:abstractNumId w:val="5"/>
  </w:num>
  <w:num w:numId="25">
    <w:abstractNumId w:val="28"/>
  </w:num>
  <w:num w:numId="26">
    <w:abstractNumId w:val="3"/>
  </w:num>
  <w:num w:numId="27">
    <w:abstractNumId w:val="12"/>
  </w:num>
  <w:num w:numId="28">
    <w:abstractNumId w:val="26"/>
  </w:num>
  <w:num w:numId="29">
    <w:abstractNumId w:val="31"/>
  </w:num>
  <w:num w:numId="30">
    <w:abstractNumId w:val="20"/>
  </w:num>
  <w:num w:numId="31">
    <w:abstractNumId w:val="25"/>
  </w:num>
  <w:num w:numId="32">
    <w:abstractNumId w:val="32"/>
  </w:num>
  <w:num w:numId="33">
    <w:abstractNumId w:val="7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41F"/>
    <w:rsid w:val="0001152B"/>
    <w:rsid w:val="00013D7A"/>
    <w:rsid w:val="00014408"/>
    <w:rsid w:val="000226FA"/>
    <w:rsid w:val="00025FB0"/>
    <w:rsid w:val="00025FB2"/>
    <w:rsid w:val="00027E0A"/>
    <w:rsid w:val="00030D63"/>
    <w:rsid w:val="000312A7"/>
    <w:rsid w:val="00040304"/>
    <w:rsid w:val="00042A94"/>
    <w:rsid w:val="00042B7B"/>
    <w:rsid w:val="0006147A"/>
    <w:rsid w:val="00061C2C"/>
    <w:rsid w:val="000655A2"/>
    <w:rsid w:val="0006601A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39CC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93733"/>
    <w:rsid w:val="00195D6F"/>
    <w:rsid w:val="001A0EE1"/>
    <w:rsid w:val="001A7E0A"/>
    <w:rsid w:val="001B2196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5938"/>
    <w:rsid w:val="00203F21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E13E2"/>
    <w:rsid w:val="002E21FA"/>
    <w:rsid w:val="002E25C3"/>
    <w:rsid w:val="002E4527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C524C"/>
    <w:rsid w:val="003C714A"/>
    <w:rsid w:val="003D49B4"/>
    <w:rsid w:val="003E1932"/>
    <w:rsid w:val="003F4DC2"/>
    <w:rsid w:val="003F745B"/>
    <w:rsid w:val="004039C9"/>
    <w:rsid w:val="00403BF3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F7B"/>
    <w:rsid w:val="00464704"/>
    <w:rsid w:val="004655CB"/>
    <w:rsid w:val="00470F14"/>
    <w:rsid w:val="00476503"/>
    <w:rsid w:val="00477097"/>
    <w:rsid w:val="0048541A"/>
    <w:rsid w:val="00485E2E"/>
    <w:rsid w:val="00486E31"/>
    <w:rsid w:val="004A1E2E"/>
    <w:rsid w:val="004A2E5F"/>
    <w:rsid w:val="004B0B31"/>
    <w:rsid w:val="004C4664"/>
    <w:rsid w:val="004D592D"/>
    <w:rsid w:val="004D5ADA"/>
    <w:rsid w:val="004E1E99"/>
    <w:rsid w:val="004E4C05"/>
    <w:rsid w:val="004F1C04"/>
    <w:rsid w:val="004F5C0C"/>
    <w:rsid w:val="004F6FDA"/>
    <w:rsid w:val="00500312"/>
    <w:rsid w:val="0050133A"/>
    <w:rsid w:val="0050298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167F"/>
    <w:rsid w:val="005D1AE9"/>
    <w:rsid w:val="005D2702"/>
    <w:rsid w:val="005D3FD9"/>
    <w:rsid w:val="005D743E"/>
    <w:rsid w:val="005E316E"/>
    <w:rsid w:val="005E31E5"/>
    <w:rsid w:val="005E6DEC"/>
    <w:rsid w:val="005E70B8"/>
    <w:rsid w:val="005F146D"/>
    <w:rsid w:val="005F20CE"/>
    <w:rsid w:val="005F2EC6"/>
    <w:rsid w:val="005F4D4D"/>
    <w:rsid w:val="005F5420"/>
    <w:rsid w:val="005F5550"/>
    <w:rsid w:val="00602D94"/>
    <w:rsid w:val="00604E54"/>
    <w:rsid w:val="0061388D"/>
    <w:rsid w:val="00616A0F"/>
    <w:rsid w:val="006176AA"/>
    <w:rsid w:val="0062434C"/>
    <w:rsid w:val="00624740"/>
    <w:rsid w:val="006247F7"/>
    <w:rsid w:val="00626B30"/>
    <w:rsid w:val="00636ECB"/>
    <w:rsid w:val="0063758D"/>
    <w:rsid w:val="00641A9F"/>
    <w:rsid w:val="00642256"/>
    <w:rsid w:val="00644A66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B34"/>
    <w:rsid w:val="00706C11"/>
    <w:rsid w:val="007078E0"/>
    <w:rsid w:val="00713329"/>
    <w:rsid w:val="007146A9"/>
    <w:rsid w:val="00715F9D"/>
    <w:rsid w:val="00716293"/>
    <w:rsid w:val="007230DA"/>
    <w:rsid w:val="00725740"/>
    <w:rsid w:val="0072726F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4233"/>
    <w:rsid w:val="007815D7"/>
    <w:rsid w:val="00792AB2"/>
    <w:rsid w:val="00794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4FC6"/>
    <w:rsid w:val="008265DF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66B"/>
    <w:rsid w:val="00953C63"/>
    <w:rsid w:val="009544B0"/>
    <w:rsid w:val="0095747D"/>
    <w:rsid w:val="009722EA"/>
    <w:rsid w:val="009736A9"/>
    <w:rsid w:val="00973993"/>
    <w:rsid w:val="00973D95"/>
    <w:rsid w:val="00973E1A"/>
    <w:rsid w:val="00975626"/>
    <w:rsid w:val="00981D4C"/>
    <w:rsid w:val="00982AA3"/>
    <w:rsid w:val="009836C5"/>
    <w:rsid w:val="009843E8"/>
    <w:rsid w:val="00986039"/>
    <w:rsid w:val="009860D5"/>
    <w:rsid w:val="00992F91"/>
    <w:rsid w:val="00995581"/>
    <w:rsid w:val="00996023"/>
    <w:rsid w:val="009A1093"/>
    <w:rsid w:val="009A6F38"/>
    <w:rsid w:val="009A72D5"/>
    <w:rsid w:val="009B01A7"/>
    <w:rsid w:val="009B3943"/>
    <w:rsid w:val="009B6C40"/>
    <w:rsid w:val="009C4C3A"/>
    <w:rsid w:val="009C536D"/>
    <w:rsid w:val="009C66BB"/>
    <w:rsid w:val="009D09AC"/>
    <w:rsid w:val="009D1B71"/>
    <w:rsid w:val="009D7859"/>
    <w:rsid w:val="009D7EA7"/>
    <w:rsid w:val="009E2906"/>
    <w:rsid w:val="009E3884"/>
    <w:rsid w:val="009E5739"/>
    <w:rsid w:val="009F0757"/>
    <w:rsid w:val="009F37C6"/>
    <w:rsid w:val="00A05112"/>
    <w:rsid w:val="00A10F0C"/>
    <w:rsid w:val="00A1225E"/>
    <w:rsid w:val="00A12C70"/>
    <w:rsid w:val="00A13476"/>
    <w:rsid w:val="00A14DF2"/>
    <w:rsid w:val="00A169E6"/>
    <w:rsid w:val="00A2587A"/>
    <w:rsid w:val="00A31124"/>
    <w:rsid w:val="00A344BF"/>
    <w:rsid w:val="00A34EE8"/>
    <w:rsid w:val="00A41C41"/>
    <w:rsid w:val="00A45A3D"/>
    <w:rsid w:val="00A52D94"/>
    <w:rsid w:val="00A531FB"/>
    <w:rsid w:val="00A54A8E"/>
    <w:rsid w:val="00A54B52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82B"/>
    <w:rsid w:val="00AD60AE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2651"/>
    <w:rsid w:val="00B46E7C"/>
    <w:rsid w:val="00B47582"/>
    <w:rsid w:val="00B527AD"/>
    <w:rsid w:val="00B54288"/>
    <w:rsid w:val="00B54453"/>
    <w:rsid w:val="00B55191"/>
    <w:rsid w:val="00B5540C"/>
    <w:rsid w:val="00B5587F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90CA2"/>
    <w:rsid w:val="00B914FB"/>
    <w:rsid w:val="00B928DA"/>
    <w:rsid w:val="00B96C72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2915"/>
    <w:rsid w:val="00C5650D"/>
    <w:rsid w:val="00C71CE9"/>
    <w:rsid w:val="00C71DBF"/>
    <w:rsid w:val="00C73AFB"/>
    <w:rsid w:val="00C73E8B"/>
    <w:rsid w:val="00C77924"/>
    <w:rsid w:val="00C80BF1"/>
    <w:rsid w:val="00C835AD"/>
    <w:rsid w:val="00C9021F"/>
    <w:rsid w:val="00CA032E"/>
    <w:rsid w:val="00CA1DDF"/>
    <w:rsid w:val="00CA4144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590F"/>
    <w:rsid w:val="00CE5F01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9E9"/>
    <w:rsid w:val="00D738A1"/>
    <w:rsid w:val="00D75FE8"/>
    <w:rsid w:val="00D762D4"/>
    <w:rsid w:val="00D76715"/>
    <w:rsid w:val="00D7715C"/>
    <w:rsid w:val="00D84C0D"/>
    <w:rsid w:val="00D9257D"/>
    <w:rsid w:val="00DA053B"/>
    <w:rsid w:val="00DA29AD"/>
    <w:rsid w:val="00DA3453"/>
    <w:rsid w:val="00DA5EA3"/>
    <w:rsid w:val="00DB0A2B"/>
    <w:rsid w:val="00DB3297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132E9"/>
    <w:rsid w:val="00E13770"/>
    <w:rsid w:val="00E15659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65115"/>
    <w:rsid w:val="00E66BBD"/>
    <w:rsid w:val="00E725A1"/>
    <w:rsid w:val="00E73C9B"/>
    <w:rsid w:val="00E73DA5"/>
    <w:rsid w:val="00E74A65"/>
    <w:rsid w:val="00E74D2B"/>
    <w:rsid w:val="00E74E90"/>
    <w:rsid w:val="00E7718D"/>
    <w:rsid w:val="00E80DE7"/>
    <w:rsid w:val="00E80EA8"/>
    <w:rsid w:val="00E81AB5"/>
    <w:rsid w:val="00E8393C"/>
    <w:rsid w:val="00E86708"/>
    <w:rsid w:val="00E92AEB"/>
    <w:rsid w:val="00E92DB2"/>
    <w:rsid w:val="00EA1C09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A4"/>
    <w:rsid w:val="00F66B6F"/>
    <w:rsid w:val="00F76AFD"/>
    <w:rsid w:val="00F80E8A"/>
    <w:rsid w:val="00F97391"/>
    <w:rsid w:val="00FA2346"/>
    <w:rsid w:val="00FA2810"/>
    <w:rsid w:val="00FB277E"/>
    <w:rsid w:val="00FB5963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DC58F-FD89-4A95-B066-B85E4EB9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464</Words>
  <Characters>2646</Characters>
  <Application>Microsoft Office Word</Application>
  <DocSecurity>0</DocSecurity>
  <Lines>22</Lines>
  <Paragraphs>6</Paragraphs>
  <ScaleCrop>false</ScaleCrop>
  <Company>2ndSpAcE</Company>
  <LinksUpToDate>false</LinksUpToDate>
  <CharactersWithSpaces>3104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Lenovo</cp:lastModifiedBy>
  <cp:revision>4</cp:revision>
  <cp:lastPrinted>2005-06-10T06:33:00Z</cp:lastPrinted>
  <dcterms:created xsi:type="dcterms:W3CDTF">2024-04-28T06:35:00Z</dcterms:created>
  <dcterms:modified xsi:type="dcterms:W3CDTF">2024-04-28T07:00:00Z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