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4095750</wp:posOffset>
            </wp:positionH>
            <wp:positionV relativeFrom="paragraph">
              <wp:posOffset>45085</wp:posOffset>
            </wp:positionV>
            <wp:extent cx="1369695" cy="1910080"/>
            <wp:effectExtent l="0" t="0" r="1905" b="10160"/>
            <wp:wrapSquare wrapText="bothSides"/>
            <wp:docPr id="1" name="图片 3" descr="C:/Users/lenovo/Desktop/微信图片_20240422173046.jpg微信图片_2024042217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微信图片_20240422173046.jpg微信图片_20240422173046"/>
                    <pic:cNvPicPr>
                      <a:picLocks noChangeAspect="1"/>
                    </pic:cNvPicPr>
                  </pic:nvPicPr>
                  <pic:blipFill>
                    <a:blip r:embed="rId6"/>
                    <a:srcRect l="3524" r="3524"/>
                    <a:stretch>
                      <a:fillRect/>
                    </a:stretch>
                  </pic:blipFill>
                  <pic:spPr>
                    <a:xfrm>
                      <a:off x="0" y="0"/>
                      <a:ext cx="1369695" cy="1910080"/>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家庭美容院：自制香皂、洗发皂和护肤品的现代指南</w:t>
      </w:r>
      <w:r>
        <w:rPr>
          <w:rFonts w:hint="eastAsia"/>
          <w:b/>
          <w:bCs/>
          <w:color w:val="000000"/>
          <w:sz w:val="21"/>
          <w:szCs w:val="21"/>
        </w:rPr>
        <w:t>》</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英文书名</w:t>
      </w:r>
      <w:r>
        <w:rPr>
          <w:rFonts w:hint="eastAsia"/>
          <w:b/>
          <w:bCs/>
          <w:color w:val="000000"/>
          <w:sz w:val="21"/>
          <w:szCs w:val="21"/>
        </w:rPr>
        <w:t>：</w:t>
      </w:r>
      <w:r>
        <w:rPr>
          <w:rFonts w:hint="default" w:ascii="Times New Roman" w:hAnsi="Times New Roman" w:cs="Times New Roman"/>
          <w:b/>
          <w:bCs/>
          <w:i/>
          <w:iCs/>
          <w:color w:val="000000"/>
          <w:sz w:val="21"/>
          <w:szCs w:val="21"/>
          <w:lang w:val="en-US" w:eastAsia="zh-CN"/>
        </w:rPr>
        <w:t>Homemade Beauty</w:t>
      </w:r>
      <w:r>
        <w:rPr>
          <w:rFonts w:hint="eastAsia" w:cs="Times New Roman"/>
          <w:b/>
          <w:bCs/>
          <w:i/>
          <w:iCs/>
          <w:color w:val="000000"/>
          <w:sz w:val="21"/>
          <w:szCs w:val="21"/>
          <w:lang w:val="en-US" w:eastAsia="zh-CN"/>
        </w:rPr>
        <w:t xml:space="preserve">: </w:t>
      </w:r>
      <w:r>
        <w:rPr>
          <w:rFonts w:hint="default" w:ascii="Times New Roman" w:hAnsi="Times New Roman" w:cs="Times New Roman"/>
          <w:b/>
          <w:bCs/>
          <w:i/>
          <w:iCs/>
          <w:color w:val="000000"/>
          <w:sz w:val="21"/>
          <w:szCs w:val="21"/>
          <w:lang w:val="en-US" w:eastAsia="zh-CN"/>
        </w:rPr>
        <w:t>A Modern Guide to Making Soaps,</w:t>
      </w:r>
      <w:r>
        <w:rPr>
          <w:rFonts w:hint="eastAsia" w:cs="Times New Roman"/>
          <w:b/>
          <w:bCs/>
          <w:i/>
          <w:iCs/>
          <w:color w:val="000000"/>
          <w:sz w:val="21"/>
          <w:szCs w:val="21"/>
          <w:lang w:val="en-US" w:eastAsia="zh-CN"/>
        </w:rPr>
        <w:t xml:space="preserve"> </w:t>
      </w:r>
      <w:r>
        <w:rPr>
          <w:rFonts w:hint="default" w:ascii="Times New Roman" w:hAnsi="Times New Roman" w:cs="Times New Roman"/>
          <w:b/>
          <w:bCs/>
          <w:i/>
          <w:iCs/>
          <w:color w:val="000000"/>
          <w:sz w:val="21"/>
          <w:szCs w:val="21"/>
          <w:lang w:val="en-US" w:eastAsia="zh-CN"/>
        </w:rPr>
        <w:t>Shampoo Bars &amp; Skincare Essentials</w:t>
      </w:r>
    </w:p>
    <w:p>
      <w:pPr>
        <w:tabs>
          <w:tab w:val="left" w:pos="341"/>
          <w:tab w:val="left" w:pos="5235"/>
        </w:tabs>
        <w:rPr>
          <w:rFonts w:hint="default" w:ascii="Times New Roman" w:hAnsi="Times New Roman" w:cs="Times New Roman"/>
          <w:b/>
          <w:bCs/>
          <w:color w:val="000000"/>
          <w:sz w:val="21"/>
          <w:szCs w:val="21"/>
        </w:rPr>
      </w:pPr>
      <w:r>
        <w:rPr>
          <w:b/>
          <w:bCs/>
          <w:color w:val="000000"/>
          <w:sz w:val="21"/>
          <w:szCs w:val="21"/>
        </w:rPr>
        <w:t>作    者：</w:t>
      </w:r>
      <w:r>
        <w:rPr>
          <w:rFonts w:hint="default" w:ascii="Times New Roman" w:hAnsi="Times New Roman" w:cs="Times New Roman"/>
          <w:b/>
          <w:bCs/>
          <w:i w:val="0"/>
          <w:iCs w:val="0"/>
          <w:color w:val="000000"/>
          <w:sz w:val="21"/>
          <w:szCs w:val="21"/>
          <w:lang w:val="en-US" w:eastAsia="zh-CN"/>
        </w:rPr>
        <w:t>Marta Tarallo</w:t>
      </w:r>
      <w:r>
        <w:rPr>
          <w:rFonts w:hint="default" w:ascii="Times New Roman" w:hAnsi="Times New Roman" w:cs="Times New Roman"/>
          <w:b/>
          <w:bCs/>
          <w:color w:val="000000"/>
          <w:sz w:val="21"/>
          <w:szCs w:val="21"/>
        </w:rPr>
        <w:fldChar w:fldCharType="begin"/>
      </w:r>
      <w:r>
        <w:rPr>
          <w:rFonts w:hint="default" w:ascii="Times New Roman" w:hAnsi="Times New Roman" w:cs="Times New Roman"/>
          <w:b/>
          <w:bCs/>
          <w:color w:val="000000"/>
          <w:sz w:val="21"/>
          <w:szCs w:val="21"/>
        </w:rPr>
        <w:instrText xml:space="preserve"> HYPERLINK "http://www.penguin.com.au/lookinside/spotlight.cfm?SBN=9780143009177&amp;AuthId=0000004220&amp;Page=Profile" </w:instrText>
      </w:r>
      <w:r>
        <w:rPr>
          <w:rFonts w:hint="default" w:ascii="Times New Roman" w:hAnsi="Times New Roman" w:cs="Times New Roman"/>
          <w:b/>
          <w:bCs/>
          <w:color w:val="000000"/>
          <w:sz w:val="21"/>
          <w:szCs w:val="21"/>
        </w:rPr>
        <w:fldChar w:fldCharType="separate"/>
      </w:r>
      <w:r>
        <w:rPr>
          <w:rFonts w:hint="default" w:ascii="Times New Roman" w:hAnsi="Times New Roman" w:cs="Times New Roman"/>
          <w:b/>
          <w:bCs/>
          <w:color w:val="000000"/>
          <w:sz w:val="21"/>
          <w:szCs w:val="21"/>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cs="Times New Roman"/>
          <w:b/>
          <w:bCs/>
          <w:color w:val="000000"/>
          <w:sz w:val="21"/>
          <w:szCs w:val="21"/>
          <w:lang w:val="en-US" w:eastAsia="zh-CN"/>
        </w:rPr>
        <w:t>Quadrille</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Hardie Grant/</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144</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8</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lang w:val="en-US" w:eastAsia="zh-CN"/>
        </w:rPr>
      </w:pPr>
      <w:r>
        <w:rPr>
          <w:b/>
          <w:bCs/>
          <w:sz w:val="21"/>
          <w:szCs w:val="21"/>
        </w:rPr>
        <w:t>类    型：</w:t>
      </w:r>
      <w:r>
        <w:rPr>
          <w:rFonts w:hint="eastAsia"/>
          <w:b/>
          <w:bCs/>
          <w:sz w:val="21"/>
          <w:szCs w:val="21"/>
          <w:lang w:val="en-US" w:eastAsia="zh-CN"/>
        </w:rPr>
        <w:t>手工</w:t>
      </w:r>
    </w:p>
    <w:p>
      <w:pPr>
        <w:rPr>
          <w:rFonts w:hint="eastAsia" w:ascii="Arial" w:hAnsi="Arial" w:cs="Arial"/>
          <w:b/>
          <w:bCs/>
          <w:color w:val="000000"/>
          <w:spacing w:val="-3"/>
          <w:sz w:val="21"/>
          <w:szCs w:val="21"/>
          <w:shd w:val="clear" w:color="auto" w:fill="FFFFFF"/>
        </w:rPr>
      </w:pPr>
    </w:p>
    <w:p>
      <w:pPr>
        <w:rPr>
          <w:b/>
          <w:bCs/>
          <w:color w:val="000000"/>
          <w:sz w:val="21"/>
          <w:szCs w:val="21"/>
        </w:rPr>
      </w:pPr>
      <w:r>
        <w:rPr>
          <w:b/>
          <w:bCs/>
          <w:color w:val="000000"/>
          <w:sz w:val="21"/>
          <w:szCs w:val="21"/>
        </w:rPr>
        <w:t>内容简介：</w:t>
      </w:r>
    </w:p>
    <w:p>
      <w:pPr>
        <w:rPr>
          <w:b/>
          <w:bCs/>
          <w:color w:val="000000"/>
          <w:sz w:val="21"/>
          <w:szCs w:val="21"/>
        </w:rPr>
      </w:pPr>
    </w:p>
    <w:p>
      <w:pPr>
        <w:rPr>
          <w:rFonts w:hint="eastAsia"/>
          <w:b/>
          <w:bCs/>
          <w:color w:val="000000"/>
          <w:sz w:val="21"/>
          <w:szCs w:val="21"/>
        </w:rPr>
      </w:pPr>
      <w:r>
        <w:rPr>
          <w:rFonts w:hint="eastAsia"/>
          <w:b/>
          <w:bCs/>
          <w:color w:val="000000"/>
          <w:sz w:val="21"/>
          <w:szCs w:val="21"/>
        </w:rPr>
        <w:t>卖点：</w:t>
      </w:r>
    </w:p>
    <w:p>
      <w:pPr>
        <w:rPr>
          <w:b/>
          <w:bCs/>
          <w:color w:val="000000"/>
          <w:sz w:val="21"/>
          <w:szCs w:val="21"/>
        </w:rPr>
      </w:pPr>
    </w:p>
    <w:p>
      <w:pPr>
        <w:numPr>
          <w:ilvl w:val="0"/>
          <w:numId w:val="2"/>
        </w:numPr>
        <w:ind w:left="420" w:leftChars="0" w:hanging="420" w:firstLineChars="0"/>
        <w:rPr>
          <w:rFonts w:hint="eastAsia"/>
          <w:b/>
          <w:bCs/>
          <w:color w:val="000000"/>
          <w:sz w:val="21"/>
          <w:szCs w:val="21"/>
          <w:lang w:val="en-US" w:eastAsia="zh-CN"/>
        </w:rPr>
      </w:pPr>
      <w:r>
        <w:rPr>
          <w:rFonts w:hint="eastAsia"/>
          <w:b/>
          <w:bCs/>
          <w:color w:val="000000"/>
          <w:sz w:val="21"/>
          <w:szCs w:val="21"/>
          <w:lang w:val="en-US" w:eastAsia="zh-CN"/>
        </w:rPr>
        <w:t>可持续性正在渗透到我们生活的方方面面。美容产业是最大的污染源之一，用过的塑料瓶和容器污染了海洋</w:t>
      </w:r>
    </w:p>
    <w:p>
      <w:pPr>
        <w:numPr>
          <w:ilvl w:val="0"/>
          <w:numId w:val="2"/>
        </w:numPr>
        <w:ind w:left="420" w:leftChars="0" w:hanging="420" w:firstLineChars="0"/>
        <w:rPr>
          <w:rFonts w:hint="eastAsia"/>
          <w:b/>
          <w:bCs/>
          <w:color w:val="000000"/>
          <w:sz w:val="21"/>
          <w:szCs w:val="21"/>
          <w:lang w:val="en-US" w:eastAsia="zh-CN"/>
        </w:rPr>
      </w:pPr>
      <w:r>
        <w:rPr>
          <w:rFonts w:hint="eastAsia"/>
          <w:b/>
          <w:bCs/>
          <w:color w:val="000000"/>
          <w:sz w:val="21"/>
          <w:szCs w:val="21"/>
          <w:lang w:val="en-US" w:eastAsia="zh-CN"/>
        </w:rPr>
        <w:t>越来越多人开始寻找更清洁、环保的美容方式</w:t>
      </w:r>
    </w:p>
    <w:p>
      <w:pPr>
        <w:numPr>
          <w:ilvl w:val="0"/>
          <w:numId w:val="2"/>
        </w:numPr>
        <w:ind w:left="420" w:leftChars="0" w:hanging="420" w:firstLineChars="0"/>
        <w:rPr>
          <w:rFonts w:hint="eastAsia"/>
          <w:b/>
          <w:bCs/>
          <w:color w:val="000000"/>
          <w:sz w:val="21"/>
          <w:szCs w:val="21"/>
          <w:lang w:val="en-US" w:eastAsia="zh-CN"/>
        </w:rPr>
      </w:pPr>
      <w:r>
        <w:rPr>
          <w:rFonts w:hint="eastAsia"/>
          <w:b/>
          <w:bCs/>
          <w:color w:val="000000"/>
          <w:sz w:val="21"/>
          <w:szCs w:val="21"/>
          <w:lang w:val="en-US" w:eastAsia="zh-CN"/>
        </w:rPr>
        <w:t>作者玛塔·塔拉洛在创作平台Domestika上开设一门制皂课程</w:t>
      </w:r>
    </w:p>
    <w:p>
      <w:pPr>
        <w:rPr>
          <w:rFonts w:hint="eastAsia"/>
          <w:b/>
          <w:bCs/>
          <w:color w:val="000000"/>
          <w:sz w:val="21"/>
          <w:szCs w:val="21"/>
          <w:lang w:val="en-US" w:eastAsia="zh-CN"/>
        </w:rPr>
      </w:pPr>
    </w:p>
    <w:p>
      <w:pPr>
        <w:ind w:firstLine="420" w:firstLineChars="200"/>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《家庭美容院》将帮助您了解自己的皮肤类型，并告诉您如何减少浴室浪费并简化护肤流程，教您动手制作包括香皂、身体护理、护肤和头发护理在内的13个产品。</w:t>
      </w:r>
    </w:p>
    <w:p>
      <w:pPr>
        <w:ind w:firstLine="420" w:firstLineChars="200"/>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这本精美且富有启发性的生活指南鼓励人们用环境友好的天然成分让身体清洁变得更加环保。</w:t>
      </w:r>
    </w:p>
    <w:p>
      <w:pPr>
        <w:ind w:firstLine="420" w:firstLineChars="200"/>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该书适合希望减少浪费、推动可持续生活并管理自己美容习惯的人。</w:t>
      </w:r>
    </w:p>
    <w:p>
      <w:pPr>
        <w:ind w:firstLine="420" w:firstLineChars="200"/>
        <w:rPr>
          <w:rFonts w:hint="eastAsia"/>
          <w:bCs/>
          <w:color w:val="000000"/>
          <w:sz w:val="21"/>
          <w:szCs w:val="21"/>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ind w:firstLine="422" w:firstLineChars="200"/>
        <w:rPr>
          <w:rFonts w:hint="default" w:ascii="宋体" w:hAnsi="宋体" w:cs="宋体"/>
          <w:b w:val="0"/>
          <w:bCs w:val="0"/>
          <w:color w:val="000000"/>
          <w:sz w:val="21"/>
          <w:szCs w:val="21"/>
          <w:lang w:val="en-US" w:eastAsia="zh-CN"/>
        </w:rPr>
      </w:pPr>
      <w:r>
        <w:rPr>
          <w:rFonts w:hint="eastAsia" w:ascii="宋体" w:hAnsi="宋体" w:cs="宋体"/>
          <w:b/>
          <w:bCs/>
          <w:color w:val="000000"/>
          <w:sz w:val="21"/>
          <w:szCs w:val="21"/>
          <w:lang w:val="en-US" w:eastAsia="zh-CN"/>
        </w:rPr>
        <w:t>玛塔·塔拉洛</w:t>
      </w:r>
      <w:r>
        <w:rPr>
          <w:rFonts w:hint="eastAsia" w:ascii="宋体" w:hAnsi="宋体" w:eastAsia="宋体" w:cs="宋体"/>
          <w:b/>
          <w:bCs/>
          <w:color w:val="000000"/>
          <w:sz w:val="21"/>
          <w:szCs w:val="21"/>
        </w:rPr>
        <w:t>（</w:t>
      </w:r>
      <w:r>
        <w:rPr>
          <w:rFonts w:hint="default" w:ascii="Times New Roman" w:hAnsi="Times New Roman" w:cs="Times New Roman"/>
          <w:b/>
          <w:bCs/>
          <w:color w:val="000000"/>
          <w:sz w:val="21"/>
          <w:szCs w:val="21"/>
          <w:lang w:val="en-US" w:eastAsia="zh-CN"/>
        </w:rPr>
        <w:t>Marta Tarallo</w:t>
      </w:r>
      <w:r>
        <w:rPr>
          <w:rFonts w:hint="eastAsia" w:ascii="宋体" w:hAnsi="宋体" w:eastAsia="宋体" w:cs="宋体"/>
          <w:b/>
          <w:bCs/>
          <w:color w:val="000000"/>
          <w:sz w:val="21"/>
          <w:szCs w:val="21"/>
        </w:rPr>
        <w:t>）</w:t>
      </w:r>
      <w:r>
        <w:rPr>
          <w:rFonts w:hint="eastAsia" w:ascii="宋体" w:hAnsi="宋体" w:cs="宋体"/>
          <w:b w:val="0"/>
          <w:bCs w:val="0"/>
          <w:color w:val="000000"/>
          <w:sz w:val="21"/>
          <w:szCs w:val="21"/>
          <w:lang w:val="en-US" w:eastAsia="zh-CN"/>
        </w:rPr>
        <w:t>是一位制皂师，也是手作平台</w:t>
      </w:r>
      <w:r>
        <w:rPr>
          <w:rFonts w:hint="default" w:ascii="Times New Roman" w:hAnsi="Times New Roman" w:cs="Times New Roman"/>
          <w:b w:val="0"/>
          <w:bCs w:val="0"/>
          <w:color w:val="000000"/>
          <w:sz w:val="21"/>
          <w:szCs w:val="21"/>
          <w:lang w:val="en-US" w:eastAsia="zh-CN"/>
        </w:rPr>
        <w:t>Bottega Zero Waste</w:t>
      </w:r>
      <w:r>
        <w:rPr>
          <w:rFonts w:hint="eastAsia" w:ascii="宋体" w:hAnsi="宋体" w:cs="宋体"/>
          <w:b w:val="0"/>
          <w:bCs w:val="0"/>
          <w:color w:val="000000"/>
          <w:sz w:val="21"/>
          <w:szCs w:val="21"/>
          <w:lang w:val="en-US" w:eastAsia="zh-CN"/>
        </w:rPr>
        <w:t>的创始人，她的使命是为人们赋能，帮助其过渡到零废弃生活方式，她尤其关注美容和个人护理领域。</w:t>
      </w:r>
    </w:p>
    <w:p>
      <w:pPr>
        <w:rPr>
          <w:rFonts w:hint="eastAsia"/>
          <w:b/>
          <w:bCs/>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全书目录：</w:t>
      </w:r>
    </w:p>
    <w:p>
      <w:pPr>
        <w:rPr>
          <w:rFonts w:hint="eastAsia"/>
          <w:b/>
          <w:bCs/>
          <w:color w:val="000000"/>
          <w:sz w:val="21"/>
          <w:szCs w:val="21"/>
          <w:lang w:val="en-US" w:eastAsia="zh-CN"/>
        </w:rPr>
      </w:pPr>
    </w:p>
    <w:p>
      <w:pPr>
        <w:rPr>
          <w:rFonts w:hint="eastAsia"/>
          <w:b w:val="0"/>
          <w:bCs w:val="0"/>
          <w:color w:val="000000"/>
          <w:sz w:val="21"/>
          <w:szCs w:val="21"/>
          <w:lang w:val="en-US" w:eastAsia="zh-CN"/>
        </w:rPr>
      </w:pPr>
      <w:r>
        <w:rPr>
          <w:rFonts w:hint="eastAsia"/>
          <w:b w:val="0"/>
          <w:bCs w:val="0"/>
          <w:color w:val="000000"/>
          <w:sz w:val="21"/>
          <w:szCs w:val="21"/>
          <w:lang w:val="en-US" w:eastAsia="zh-CN"/>
        </w:rPr>
        <w:t>简介</w:t>
      </w:r>
    </w:p>
    <w:p>
      <w:pPr>
        <w:rPr>
          <w:rFonts w:hint="eastAsia"/>
          <w:b w:val="0"/>
          <w:bCs w:val="0"/>
          <w:color w:val="000000"/>
          <w:sz w:val="21"/>
          <w:szCs w:val="21"/>
          <w:lang w:val="en-US" w:eastAsia="zh-CN"/>
        </w:rPr>
      </w:pPr>
      <w:r>
        <w:rPr>
          <w:rFonts w:hint="eastAsia"/>
          <w:b w:val="0"/>
          <w:bCs w:val="0"/>
          <w:color w:val="000000"/>
          <w:sz w:val="21"/>
          <w:szCs w:val="21"/>
          <w:lang w:val="en-US" w:eastAsia="zh-CN"/>
        </w:rPr>
        <w:t>如何使用本书</w:t>
      </w:r>
    </w:p>
    <w:p>
      <w:pPr>
        <w:rPr>
          <w:rFonts w:hint="eastAsia"/>
          <w:b w:val="0"/>
          <w:bCs w:val="0"/>
          <w:color w:val="000000"/>
          <w:sz w:val="21"/>
          <w:szCs w:val="21"/>
          <w:lang w:val="en-US" w:eastAsia="zh-CN"/>
        </w:rPr>
      </w:pPr>
      <w:r>
        <w:rPr>
          <w:rFonts w:hint="eastAsia"/>
          <w:b w:val="0"/>
          <w:bCs w:val="0"/>
          <w:color w:val="000000"/>
          <w:sz w:val="21"/>
          <w:szCs w:val="21"/>
          <w:lang w:val="en-US" w:eastAsia="zh-CN"/>
        </w:rPr>
        <w:t>原料</w:t>
      </w:r>
    </w:p>
    <w:p>
      <w:pPr>
        <w:rPr>
          <w:rFonts w:hint="eastAsia"/>
          <w:b w:val="0"/>
          <w:bCs w:val="0"/>
          <w:color w:val="000000"/>
          <w:sz w:val="21"/>
          <w:szCs w:val="21"/>
          <w:lang w:val="en-US" w:eastAsia="zh-CN"/>
        </w:rPr>
      </w:pPr>
      <w:r>
        <w:rPr>
          <w:rFonts w:hint="eastAsia"/>
          <w:b w:val="0"/>
          <w:bCs w:val="0"/>
          <w:color w:val="000000"/>
          <w:sz w:val="21"/>
          <w:szCs w:val="21"/>
          <w:lang w:val="en-US" w:eastAsia="zh-CN"/>
        </w:rPr>
        <w:t>工具和设备</w:t>
      </w:r>
    </w:p>
    <w:p>
      <w:pPr>
        <w:rPr>
          <w:rFonts w:hint="eastAsia"/>
          <w:b w:val="0"/>
          <w:bCs w:val="0"/>
          <w:color w:val="000000"/>
          <w:sz w:val="21"/>
          <w:szCs w:val="21"/>
          <w:lang w:val="en-US" w:eastAsia="zh-CN"/>
        </w:rPr>
      </w:pPr>
      <w:r>
        <w:rPr>
          <w:rFonts w:hint="eastAsia"/>
          <w:b w:val="0"/>
          <w:bCs w:val="0"/>
          <w:color w:val="000000"/>
          <w:sz w:val="21"/>
          <w:szCs w:val="21"/>
          <w:lang w:val="en-US" w:eastAsia="zh-CN"/>
        </w:rPr>
        <w:t>准备工作</w:t>
      </w:r>
    </w:p>
    <w:p>
      <w:pPr>
        <w:rPr>
          <w:rFonts w:hint="eastAsia"/>
          <w:b w:val="0"/>
          <w:bCs w:val="0"/>
          <w:color w:val="000000"/>
          <w:sz w:val="21"/>
          <w:szCs w:val="21"/>
          <w:lang w:val="en-US" w:eastAsia="zh-CN"/>
        </w:rPr>
      </w:pPr>
    </w:p>
    <w:p>
      <w:pPr>
        <w:rPr>
          <w:rFonts w:hint="eastAsia"/>
          <w:b w:val="0"/>
          <w:bCs w:val="0"/>
          <w:color w:val="000000"/>
          <w:sz w:val="21"/>
          <w:szCs w:val="21"/>
          <w:lang w:val="en-US" w:eastAsia="zh-CN"/>
        </w:rPr>
      </w:pPr>
      <w:r>
        <w:rPr>
          <w:rFonts w:hint="eastAsia"/>
          <w:b w:val="0"/>
          <w:bCs w:val="0"/>
          <w:color w:val="000000"/>
          <w:sz w:val="21"/>
          <w:szCs w:val="21"/>
          <w:lang w:val="en-US" w:eastAsia="zh-CN"/>
        </w:rPr>
        <w:t>身体护理</w:t>
      </w:r>
    </w:p>
    <w:p>
      <w:pPr>
        <w:rPr>
          <w:rFonts w:hint="eastAsia"/>
          <w:b w:val="0"/>
          <w:bCs w:val="0"/>
          <w:color w:val="000000"/>
          <w:sz w:val="21"/>
          <w:szCs w:val="21"/>
          <w:lang w:val="en-US" w:eastAsia="zh-CN"/>
        </w:rPr>
      </w:pPr>
      <w:r>
        <w:rPr>
          <w:rFonts w:hint="eastAsia"/>
          <w:b w:val="0"/>
          <w:bCs w:val="0"/>
          <w:color w:val="000000"/>
          <w:sz w:val="21"/>
          <w:szCs w:val="21"/>
          <w:lang w:val="en-US" w:eastAsia="zh-CN"/>
        </w:rPr>
        <w:t>面部护理</w:t>
      </w:r>
    </w:p>
    <w:p>
      <w:pPr>
        <w:rPr>
          <w:rFonts w:hint="eastAsia"/>
          <w:b w:val="0"/>
          <w:bCs w:val="0"/>
          <w:color w:val="000000"/>
          <w:sz w:val="21"/>
          <w:szCs w:val="21"/>
          <w:lang w:val="en-US" w:eastAsia="zh-CN"/>
        </w:rPr>
      </w:pPr>
      <w:r>
        <w:rPr>
          <w:rFonts w:hint="eastAsia"/>
          <w:b w:val="0"/>
          <w:bCs w:val="0"/>
          <w:color w:val="000000"/>
          <w:sz w:val="21"/>
          <w:szCs w:val="21"/>
          <w:lang w:val="en-US" w:eastAsia="zh-CN"/>
        </w:rPr>
        <w:t>香皂</w:t>
      </w:r>
    </w:p>
    <w:p>
      <w:pPr>
        <w:rPr>
          <w:rFonts w:hint="eastAsia"/>
          <w:b w:val="0"/>
          <w:bCs w:val="0"/>
          <w:color w:val="000000"/>
          <w:sz w:val="21"/>
          <w:szCs w:val="21"/>
          <w:lang w:val="en-US" w:eastAsia="zh-CN"/>
        </w:rPr>
      </w:pPr>
      <w:r>
        <w:rPr>
          <w:rFonts w:hint="eastAsia"/>
          <w:b w:val="0"/>
          <w:bCs w:val="0"/>
          <w:color w:val="000000"/>
          <w:sz w:val="21"/>
          <w:szCs w:val="21"/>
          <w:lang w:val="en-US" w:eastAsia="zh-CN"/>
        </w:rPr>
        <w:t>头发护理</w:t>
      </w:r>
    </w:p>
    <w:p>
      <w:pPr>
        <w:rPr>
          <w:rFonts w:hint="eastAsia"/>
          <w:b w:val="0"/>
          <w:bCs w:val="0"/>
          <w:color w:val="000000"/>
          <w:sz w:val="21"/>
          <w:szCs w:val="21"/>
          <w:lang w:val="en-US" w:eastAsia="zh-CN"/>
        </w:rPr>
      </w:pPr>
    </w:p>
    <w:p>
      <w:pPr>
        <w:rPr>
          <w:rFonts w:hint="eastAsia"/>
          <w:b w:val="0"/>
          <w:bCs w:val="0"/>
          <w:color w:val="000000"/>
          <w:sz w:val="21"/>
          <w:szCs w:val="21"/>
          <w:lang w:val="en-US" w:eastAsia="zh-CN"/>
        </w:rPr>
      </w:pPr>
      <w:r>
        <w:rPr>
          <w:rFonts w:hint="eastAsia"/>
          <w:b w:val="0"/>
          <w:bCs w:val="0"/>
          <w:color w:val="000000"/>
          <w:sz w:val="21"/>
          <w:szCs w:val="21"/>
          <w:lang w:val="en-US" w:eastAsia="zh-CN"/>
        </w:rPr>
        <w:t>供应商信息</w:t>
      </w:r>
    </w:p>
    <w:p>
      <w:pPr>
        <w:rPr>
          <w:rFonts w:hint="eastAsia"/>
          <w:b w:val="0"/>
          <w:bCs w:val="0"/>
          <w:color w:val="000000"/>
          <w:sz w:val="21"/>
          <w:szCs w:val="21"/>
          <w:lang w:val="en-US" w:eastAsia="zh-CN"/>
        </w:rPr>
      </w:pPr>
      <w:r>
        <w:rPr>
          <w:rFonts w:hint="eastAsia"/>
          <w:b w:val="0"/>
          <w:bCs w:val="0"/>
          <w:color w:val="000000"/>
          <w:sz w:val="21"/>
          <w:szCs w:val="21"/>
          <w:lang w:val="en-US" w:eastAsia="zh-CN"/>
        </w:rPr>
        <w:t>总结</w:t>
      </w:r>
    </w:p>
    <w:p>
      <w:pPr>
        <w:rPr>
          <w:rFonts w:hint="default"/>
          <w:b w:val="0"/>
          <w:bCs w:val="0"/>
          <w:color w:val="000000"/>
          <w:sz w:val="21"/>
          <w:szCs w:val="21"/>
          <w:lang w:val="en-US" w:eastAsia="zh-CN"/>
        </w:rPr>
      </w:pPr>
      <w:r>
        <w:rPr>
          <w:rFonts w:hint="eastAsia"/>
          <w:b w:val="0"/>
          <w:bCs w:val="0"/>
          <w:color w:val="000000"/>
          <w:sz w:val="21"/>
          <w:szCs w:val="21"/>
          <w:lang w:val="en-US" w:eastAsia="zh-CN"/>
        </w:rPr>
        <w:t>作者简介与致谢</w:t>
      </w:r>
    </w:p>
    <w:p>
      <w:pPr>
        <w:rPr>
          <w:rFonts w:hint="eastAsia"/>
          <w:b/>
          <w:bCs/>
          <w:color w:val="000000"/>
          <w:sz w:val="21"/>
          <w:szCs w:val="21"/>
          <w:lang w:val="en-US" w:eastAsia="zh-CN"/>
        </w:rPr>
      </w:pPr>
    </w:p>
    <w:p>
      <w:pPr>
        <w:rPr>
          <w:rFonts w:hint="eastAsia"/>
          <w:b/>
          <w:bCs/>
          <w:color w:val="000000"/>
          <w:sz w:val="21"/>
          <w:szCs w:val="21"/>
        </w:rPr>
      </w:pPr>
      <w:bookmarkStart w:id="1" w:name="_GoBack"/>
      <w:bookmarkEnd w:id="1"/>
      <w:r>
        <w:rPr>
          <w:rFonts w:hint="eastAsia"/>
          <w:b/>
          <w:bCs/>
          <w:color w:val="000000"/>
          <w:sz w:val="21"/>
          <w:szCs w:val="21"/>
          <w:lang w:val="en-US" w:eastAsia="zh-CN"/>
        </w:rPr>
        <w:t>内页展示</w:t>
      </w:r>
      <w:r>
        <w:rPr>
          <w:rFonts w:hint="eastAsia"/>
          <w:b/>
          <w:bCs/>
          <w:color w:val="000000"/>
          <w:sz w:val="21"/>
          <w:szCs w:val="21"/>
        </w:rPr>
        <w:t>：</w:t>
      </w:r>
    </w:p>
    <w:p>
      <w:pPr>
        <w:rPr>
          <w:rFonts w:hint="eastAsia"/>
          <w:b/>
          <w:bCs/>
          <w:color w:val="000000"/>
          <w:szCs w:val="21"/>
        </w:rPr>
      </w:pPr>
    </w:p>
    <w:p>
      <w:pPr>
        <w:rPr>
          <w:rFonts w:hint="eastAsia" w:eastAsia="宋体"/>
          <w:b/>
          <w:bCs/>
          <w:color w:val="000000"/>
          <w:szCs w:val="21"/>
          <w:lang w:eastAsia="zh-CN"/>
        </w:rPr>
      </w:pPr>
      <w:r>
        <w:rPr>
          <w:rFonts w:hint="eastAsia" w:eastAsia="宋体"/>
          <w:b/>
          <w:bCs/>
          <w:color w:val="000000"/>
          <w:szCs w:val="21"/>
          <w:lang w:eastAsia="zh-CN"/>
        </w:rPr>
        <w:drawing>
          <wp:inline distT="0" distB="0" distL="114300" distR="114300">
            <wp:extent cx="5388610" cy="3268345"/>
            <wp:effectExtent l="0" t="0" r="6350" b="8255"/>
            <wp:docPr id="4" name="图片 4" descr="C:/Users/lenovo/Desktop/微信图片_20240422173051.jpg微信图片_2024042217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图片_20240422173051.jpg微信图片_20240422173051"/>
                    <pic:cNvPicPr>
                      <a:picLocks noChangeAspect="1"/>
                    </pic:cNvPicPr>
                  </pic:nvPicPr>
                  <pic:blipFill>
                    <a:blip r:embed="rId7"/>
                    <a:srcRect t="3747" b="3747"/>
                    <a:stretch>
                      <a:fillRect/>
                    </a:stretch>
                  </pic:blipFill>
                  <pic:spPr>
                    <a:xfrm>
                      <a:off x="0" y="0"/>
                      <a:ext cx="5388610" cy="3268345"/>
                    </a:xfrm>
                    <a:prstGeom prst="rect">
                      <a:avLst/>
                    </a:prstGeom>
                  </pic:spPr>
                </pic:pic>
              </a:graphicData>
            </a:graphic>
          </wp:inline>
        </w:drawing>
      </w:r>
    </w:p>
    <w:p>
      <w:pPr>
        <w:rPr>
          <w:rFonts w:hint="eastAsia" w:eastAsia="宋体"/>
          <w:b/>
          <w:bCs/>
          <w:color w:val="000000"/>
          <w:szCs w:val="21"/>
          <w:lang w:eastAsia="zh-CN"/>
        </w:rPr>
      </w:pPr>
    </w:p>
    <w:p>
      <w:pPr>
        <w:rPr>
          <w:rFonts w:hint="eastAsia" w:eastAsia="宋体"/>
          <w:b/>
          <w:bCs/>
          <w:color w:val="000000"/>
          <w:szCs w:val="21"/>
          <w:lang w:eastAsia="zh-CN"/>
        </w:rPr>
      </w:pPr>
    </w:p>
    <w:p>
      <w:pPr>
        <w:rPr>
          <w:rFonts w:hint="eastAsia" w:eastAsia="宋体"/>
          <w:b/>
          <w:bCs/>
          <w:color w:val="000000"/>
          <w:szCs w:val="21"/>
          <w:lang w:eastAsia="zh-CN"/>
        </w:rPr>
      </w:pPr>
      <w:r>
        <w:rPr>
          <w:rFonts w:hint="eastAsia" w:eastAsia="宋体"/>
          <w:b/>
          <w:bCs/>
          <w:color w:val="000000"/>
          <w:szCs w:val="21"/>
          <w:lang w:eastAsia="zh-CN"/>
        </w:rPr>
        <w:drawing>
          <wp:inline distT="0" distB="0" distL="114300" distR="114300">
            <wp:extent cx="5388610" cy="3261995"/>
            <wp:effectExtent l="0" t="0" r="6350" b="14605"/>
            <wp:docPr id="5" name="图片 5" descr="C:/Users/lenovo/Desktop/微信图片_20240422173056.jpg微信图片_2024042217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微信图片_20240422173056.jpg微信图片_20240422173056"/>
                    <pic:cNvPicPr>
                      <a:picLocks noChangeAspect="1"/>
                    </pic:cNvPicPr>
                  </pic:nvPicPr>
                  <pic:blipFill>
                    <a:blip r:embed="rId8"/>
                    <a:srcRect t="3665" b="3665"/>
                    <a:stretch>
                      <a:fillRect/>
                    </a:stretch>
                  </pic:blipFill>
                  <pic:spPr>
                    <a:xfrm>
                      <a:off x="0" y="0"/>
                      <a:ext cx="5388610" cy="3261995"/>
                    </a:xfrm>
                    <a:prstGeom prst="rect">
                      <a:avLst/>
                    </a:prstGeom>
                  </pic:spPr>
                </pic:pic>
              </a:graphicData>
            </a:graphic>
          </wp:inline>
        </w:drawing>
      </w:r>
    </w:p>
    <w:p>
      <w:pPr>
        <w:rPr>
          <w:rFonts w:hint="eastAsia" w:eastAsia="宋体"/>
          <w:b/>
          <w:bCs/>
          <w:color w:val="000000"/>
          <w:szCs w:val="21"/>
          <w:lang w:eastAsia="zh-CN"/>
        </w:rPr>
      </w:pPr>
    </w:p>
    <w:p>
      <w:pPr>
        <w:ind w:right="420"/>
        <w:rPr>
          <w:rFonts w:hint="eastAsia"/>
          <w:b/>
          <w:bCs/>
          <w:color w:val="000000"/>
          <w:szCs w:val="21"/>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9"/>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36AF"/>
    <w:multiLevelType w:val="singleLevel"/>
    <w:tmpl w:val="A8A036AF"/>
    <w:lvl w:ilvl="0" w:tentative="0">
      <w:start w:val="1"/>
      <w:numFmt w:val="bullet"/>
      <w:lvlText w:val=""/>
      <w:lvlJc w:val="left"/>
      <w:pPr>
        <w:ind w:left="42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27B72C5"/>
    <w:rsid w:val="06EA67C8"/>
    <w:rsid w:val="0D4922F4"/>
    <w:rsid w:val="13C0736B"/>
    <w:rsid w:val="160F623F"/>
    <w:rsid w:val="17130C98"/>
    <w:rsid w:val="180231A8"/>
    <w:rsid w:val="1C5E2071"/>
    <w:rsid w:val="32771C42"/>
    <w:rsid w:val="417A5619"/>
    <w:rsid w:val="65A45701"/>
    <w:rsid w:val="6FDB7F97"/>
    <w:rsid w:val="738F1FC7"/>
    <w:rsid w:val="7F2F58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533</Words>
  <Characters>3042</Characters>
  <Lines>25</Lines>
  <Paragraphs>7</Paragraphs>
  <TotalTime>28</TotalTime>
  <ScaleCrop>false</ScaleCrop>
  <LinksUpToDate>false</LinksUpToDate>
  <CharactersWithSpaces>3568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2024-05-10T02:24:11Z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ED8FD48745E14847A6A8AE582F3E388F_13</vt:lpwstr>
  </property>
</Properties>
</file>