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44AEA70" w:rsidR="00592569" w:rsidRDefault="0059256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304344F" w:rsidR="00592569" w:rsidRDefault="001E000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115C1DB" w:rsidR="00592569" w:rsidRDefault="005925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6CFE1A1" w:rsidR="00592569" w:rsidRDefault="00592569">
      <w:pPr>
        <w:rPr>
          <w:b/>
          <w:color w:val="000000"/>
          <w:szCs w:val="21"/>
        </w:rPr>
      </w:pPr>
    </w:p>
    <w:p w14:paraId="5278B87A" w14:textId="400FAA97" w:rsidR="00592569" w:rsidRDefault="00DA2825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4A9AD8E" wp14:editId="76A75E9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48740" cy="1994535"/>
            <wp:effectExtent l="0" t="0" r="381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 tra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00B">
        <w:rPr>
          <w:b/>
          <w:color w:val="000000"/>
          <w:szCs w:val="21"/>
        </w:rPr>
        <w:t>中文书名：</w:t>
      </w:r>
      <w:r w:rsidR="003747B4">
        <w:rPr>
          <w:b/>
          <w:color w:val="000000"/>
          <w:szCs w:val="21"/>
        </w:rPr>
        <w:t>《火车上的男人》</w:t>
      </w:r>
    </w:p>
    <w:p w14:paraId="7C49F3A3" w14:textId="69C0711F" w:rsidR="00592569" w:rsidRPr="008D1554" w:rsidRDefault="001E000B"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  <w:color w:val="000000"/>
          <w:szCs w:val="21"/>
        </w:rPr>
        <w:t>英文书名：</w:t>
      </w:r>
      <w:r w:rsidR="008D1554" w:rsidRPr="008D1554">
        <w:rPr>
          <w:rFonts w:hint="eastAsia"/>
          <w:b/>
          <w:bCs/>
          <w:color w:val="000000"/>
          <w:szCs w:val="21"/>
          <w:shd w:val="clear" w:color="auto" w:fill="FFFFFF"/>
        </w:rPr>
        <w:t>THE MAN ON THE TRAIN</w:t>
      </w:r>
    </w:p>
    <w:p w14:paraId="3C14B3D1" w14:textId="2C6F536A" w:rsidR="00592569" w:rsidRDefault="001E00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8D1554" w:rsidRPr="008D1554">
        <w:rPr>
          <w:b/>
          <w:color w:val="000000"/>
          <w:szCs w:val="21"/>
        </w:rPr>
        <w:t xml:space="preserve">Debbie </w:t>
      </w:r>
      <w:proofErr w:type="spellStart"/>
      <w:r w:rsidR="008D1554" w:rsidRPr="008D1554">
        <w:rPr>
          <w:b/>
          <w:color w:val="000000"/>
          <w:szCs w:val="21"/>
        </w:rPr>
        <w:t>Babbit</w:t>
      </w:r>
      <w:proofErr w:type="spellEnd"/>
    </w:p>
    <w:p w14:paraId="01433FA8" w14:textId="3D4C4624" w:rsidR="00592569" w:rsidRDefault="001E00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8D1554" w:rsidRPr="00053EB8">
        <w:rPr>
          <w:b/>
          <w:color w:val="000000"/>
          <w:szCs w:val="21"/>
        </w:rPr>
        <w:t>Scarlet</w:t>
      </w:r>
    </w:p>
    <w:p w14:paraId="0BEDC4A2" w14:textId="3F3EABB4" w:rsidR="00592569" w:rsidRDefault="001E00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 w:rsidR="008D1554">
        <w:rPr>
          <w:b/>
          <w:bCs/>
          <w:color w:val="000000"/>
          <w:szCs w:val="21"/>
          <w:shd w:val="clear" w:color="auto" w:fill="FFFFFF"/>
        </w:rPr>
        <w:t>Biagi</w:t>
      </w:r>
      <w:proofErr w:type="spellEnd"/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14:paraId="3B9D41F6" w14:textId="51785F20" w:rsidR="00592569" w:rsidRDefault="001E00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3747B4">
        <w:rPr>
          <w:b/>
          <w:color w:val="000000"/>
          <w:szCs w:val="21"/>
        </w:rPr>
        <w:t>312</w:t>
      </w:r>
      <w:r>
        <w:rPr>
          <w:rFonts w:hint="eastAsia"/>
          <w:b/>
          <w:color w:val="000000"/>
          <w:szCs w:val="21"/>
        </w:rPr>
        <w:t>页</w:t>
      </w:r>
    </w:p>
    <w:p w14:paraId="1AF847CF" w14:textId="5C9DCB16" w:rsidR="00592569" w:rsidRDefault="001E00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3747B4">
        <w:rPr>
          <w:rFonts w:hint="eastAsia"/>
          <w:b/>
          <w:color w:val="000000"/>
          <w:szCs w:val="21"/>
        </w:rPr>
        <w:t>2</w:t>
      </w:r>
      <w:r w:rsidR="003747B4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3747B4"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  <w:bookmarkStart w:id="0" w:name="_GoBack"/>
      <w:bookmarkEnd w:id="0"/>
    </w:p>
    <w:p w14:paraId="41E78C4B" w14:textId="77777777" w:rsidR="00592569" w:rsidRDefault="001E00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2550C949" w:rsidR="00592569" w:rsidRDefault="001E00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78782772" w:rsidR="00592569" w:rsidRDefault="001E00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747B4">
        <w:rPr>
          <w:b/>
          <w:color w:val="000000"/>
          <w:szCs w:val="21"/>
        </w:rPr>
        <w:t>惊悚悬疑</w:t>
      </w:r>
    </w:p>
    <w:p w14:paraId="1D70FD4D" w14:textId="10D0B0CD" w:rsidR="00592569" w:rsidRDefault="00592569">
      <w:pPr>
        <w:rPr>
          <w:b/>
          <w:bCs/>
          <w:color w:val="000000"/>
          <w:szCs w:val="21"/>
        </w:rPr>
      </w:pPr>
    </w:p>
    <w:p w14:paraId="12B22960" w14:textId="77777777" w:rsidR="00592569" w:rsidRPr="000713F5" w:rsidRDefault="00592569">
      <w:pPr>
        <w:rPr>
          <w:b/>
          <w:bCs/>
          <w:color w:val="000000"/>
          <w:szCs w:val="21"/>
        </w:rPr>
      </w:pPr>
    </w:p>
    <w:p w14:paraId="57E9F668" w14:textId="6B3651BF" w:rsidR="00592569" w:rsidRDefault="001E000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592569" w:rsidRDefault="00592569">
      <w:pPr>
        <w:rPr>
          <w:color w:val="000000"/>
          <w:szCs w:val="21"/>
        </w:rPr>
      </w:pPr>
    </w:p>
    <w:p w14:paraId="3833073F" w14:textId="0434E235" w:rsidR="00710A4A" w:rsidRPr="00AA732D" w:rsidRDefault="00710A4A" w:rsidP="00D56358">
      <w:pPr>
        <w:ind w:firstLineChars="200" w:firstLine="422"/>
        <w:rPr>
          <w:rFonts w:ascii="Arial" w:hAnsi="Arial" w:cs="Arial"/>
          <w:b/>
          <w:color w:val="0F1111"/>
          <w:kern w:val="0"/>
          <w:szCs w:val="21"/>
        </w:rPr>
      </w:pPr>
      <w:r w:rsidRPr="00AA732D">
        <w:rPr>
          <w:rFonts w:ascii="Arial" w:hAnsi="Arial" w:cs="Arial" w:hint="eastAsia"/>
          <w:b/>
          <w:color w:val="0F1111"/>
          <w:kern w:val="0"/>
          <w:szCs w:val="21"/>
        </w:rPr>
        <w:t>一个男人即将遭遇前所未有的中年危机。但对他的妻子来说，噩梦才刚刚开始</w:t>
      </w:r>
      <w:r w:rsidRPr="00AA732D">
        <w:rPr>
          <w:rFonts w:ascii="Arial" w:hAnsi="Arial" w:cs="Arial" w:hint="eastAsia"/>
          <w:b/>
          <w:color w:val="0F1111"/>
          <w:kern w:val="0"/>
          <w:szCs w:val="21"/>
        </w:rPr>
        <w:t>......</w:t>
      </w:r>
    </w:p>
    <w:p w14:paraId="5A321D13" w14:textId="77777777" w:rsidR="00DE5C59" w:rsidRDefault="00DE5C59" w:rsidP="00D56358">
      <w:pPr>
        <w:ind w:firstLineChars="200" w:firstLine="420"/>
        <w:rPr>
          <w:rFonts w:ascii="Arial" w:hAnsi="Arial" w:cs="Arial"/>
          <w:color w:val="0F1111"/>
          <w:kern w:val="0"/>
          <w:szCs w:val="21"/>
        </w:rPr>
      </w:pPr>
    </w:p>
    <w:p w14:paraId="55BB529E" w14:textId="5B6A8ABB" w:rsidR="00710A4A" w:rsidRDefault="00710A4A" w:rsidP="00181367">
      <w:pPr>
        <w:ind w:firstLineChars="200" w:firstLine="420"/>
        <w:rPr>
          <w:rFonts w:ascii="Arial" w:hAnsi="Arial" w:cs="Arial"/>
          <w:color w:val="0F1111"/>
          <w:kern w:val="0"/>
          <w:szCs w:val="21"/>
          <w:shd w:val="clear" w:color="auto" w:fill="FFFFFF"/>
        </w:rPr>
      </w:pPr>
      <w:r w:rsidRPr="00710A4A">
        <w:rPr>
          <w:rFonts w:ascii="Arial" w:hAnsi="Arial" w:cs="Arial" w:hint="eastAsia"/>
          <w:color w:val="0F1111"/>
          <w:kern w:val="0"/>
          <w:szCs w:val="21"/>
        </w:rPr>
        <w:t>一天清晨，曼哈顿助理检察官琳达</w:t>
      </w:r>
      <w:r w:rsidR="00224131">
        <w:rPr>
          <w:rFonts w:ascii="Arial" w:hAnsi="Arial" w:cs="Arial" w:hint="eastAsia"/>
          <w:color w:val="0F1111"/>
          <w:kern w:val="0"/>
          <w:szCs w:val="21"/>
        </w:rPr>
        <w:t>·</w:t>
      </w:r>
      <w:r w:rsidRPr="00710A4A">
        <w:rPr>
          <w:rFonts w:ascii="Arial" w:hAnsi="Arial" w:cs="Arial" w:hint="eastAsia"/>
          <w:color w:val="0F1111"/>
          <w:kern w:val="0"/>
          <w:szCs w:val="21"/>
        </w:rPr>
        <w:t>海利（</w:t>
      </w:r>
      <w:r w:rsidRPr="00224131">
        <w:rPr>
          <w:color w:val="0F1111"/>
          <w:kern w:val="0"/>
          <w:szCs w:val="21"/>
        </w:rPr>
        <w:t>Linda Haley</w:t>
      </w:r>
      <w:r w:rsidRPr="00710A4A">
        <w:rPr>
          <w:rFonts w:ascii="Arial" w:hAnsi="Arial" w:cs="Arial" w:hint="eastAsia"/>
          <w:color w:val="0F1111"/>
          <w:kern w:val="0"/>
          <w:szCs w:val="21"/>
        </w:rPr>
        <w:t>）被两名警察叫醒。她</w:t>
      </w:r>
      <w:r w:rsidR="00CD04BF">
        <w:rPr>
          <w:rFonts w:ascii="Arial" w:hAnsi="Arial" w:cs="Arial" w:hint="eastAsia"/>
          <w:color w:val="0F1111"/>
          <w:kern w:val="0"/>
          <w:szCs w:val="21"/>
        </w:rPr>
        <w:t>对</w:t>
      </w:r>
      <w:r w:rsidRPr="00710A4A">
        <w:rPr>
          <w:rFonts w:ascii="Arial" w:hAnsi="Arial" w:cs="Arial" w:hint="eastAsia"/>
          <w:color w:val="0F1111"/>
          <w:kern w:val="0"/>
          <w:szCs w:val="21"/>
        </w:rPr>
        <w:t>自己的丈夫在每天从斯卡斯代尔（</w:t>
      </w:r>
      <w:r w:rsidRPr="00224131">
        <w:rPr>
          <w:color w:val="0F1111"/>
          <w:kern w:val="0"/>
          <w:szCs w:val="21"/>
        </w:rPr>
        <w:t>Scarsdale</w:t>
      </w:r>
      <w:r w:rsidR="00AA732D">
        <w:rPr>
          <w:rFonts w:ascii="Arial" w:hAnsi="Arial" w:cs="Arial" w:hint="eastAsia"/>
          <w:color w:val="0F1111"/>
          <w:kern w:val="0"/>
          <w:szCs w:val="21"/>
        </w:rPr>
        <w:t>）到市区的通勤这段路上的秘密</w:t>
      </w:r>
      <w:r w:rsidR="00CD04BF">
        <w:rPr>
          <w:rFonts w:ascii="Arial" w:hAnsi="Arial" w:cs="Arial" w:hint="eastAsia"/>
          <w:color w:val="0F1111"/>
          <w:kern w:val="0"/>
          <w:szCs w:val="21"/>
        </w:rPr>
        <w:t>毫不知情</w:t>
      </w:r>
      <w:r w:rsidRPr="00710A4A">
        <w:rPr>
          <w:rFonts w:ascii="Arial" w:hAnsi="Arial" w:cs="Arial" w:hint="eastAsia"/>
          <w:color w:val="0F1111"/>
          <w:kern w:val="0"/>
          <w:szCs w:val="21"/>
        </w:rPr>
        <w:t>。现在，盖伊</w:t>
      </w:r>
      <w:r w:rsidR="00224131">
        <w:rPr>
          <w:rFonts w:ascii="Arial" w:hAnsi="Arial" w:cs="Arial" w:hint="eastAsia"/>
          <w:color w:val="0F1111"/>
          <w:kern w:val="0"/>
          <w:szCs w:val="21"/>
        </w:rPr>
        <w:t>（</w:t>
      </w:r>
      <w:r w:rsidR="00224131" w:rsidRPr="00224131">
        <w:rPr>
          <w:color w:val="0F1111"/>
          <w:kern w:val="0"/>
          <w:szCs w:val="21"/>
        </w:rPr>
        <w:t>Guy</w:t>
      </w:r>
      <w:r w:rsidR="00224131">
        <w:rPr>
          <w:rFonts w:ascii="Arial" w:hAnsi="Arial" w:cs="Arial" w:hint="eastAsia"/>
          <w:color w:val="0F1111"/>
          <w:kern w:val="0"/>
          <w:szCs w:val="21"/>
        </w:rPr>
        <w:t>）</w:t>
      </w:r>
      <w:r w:rsidRPr="00710A4A">
        <w:rPr>
          <w:rFonts w:ascii="Arial" w:hAnsi="Arial" w:cs="Arial" w:hint="eastAsia"/>
          <w:color w:val="0F1111"/>
          <w:kern w:val="0"/>
          <w:szCs w:val="21"/>
        </w:rPr>
        <w:t>成了一起残暴谋杀案的头号嫌疑人，这起谋杀案可能会破坏琳达</w:t>
      </w:r>
      <w:r w:rsidR="00FF16A3">
        <w:rPr>
          <w:rFonts w:ascii="Arial" w:hAnsi="Arial" w:cs="Arial" w:hint="eastAsia"/>
          <w:color w:val="0F1111"/>
          <w:kern w:val="0"/>
          <w:szCs w:val="21"/>
        </w:rPr>
        <w:t>的职业生涯</w:t>
      </w:r>
      <w:r w:rsidRPr="00710A4A">
        <w:rPr>
          <w:rFonts w:ascii="Arial" w:hAnsi="Arial" w:cs="Arial" w:hint="eastAsia"/>
          <w:color w:val="0F1111"/>
          <w:kern w:val="0"/>
          <w:szCs w:val="21"/>
        </w:rPr>
        <w:t>，还可能与一桩悬案有关。</w:t>
      </w:r>
      <w:r w:rsidR="00DA2825">
        <w:rPr>
          <w:rFonts w:ascii="Arial" w:hAnsi="Arial" w:cs="Arial" w:hint="eastAsia"/>
          <w:color w:val="0F1111"/>
          <w:kern w:val="0"/>
          <w:szCs w:val="21"/>
        </w:rPr>
        <w:t>但是，</w:t>
      </w:r>
      <w:r w:rsidR="00800384">
        <w:rPr>
          <w:rFonts w:ascii="Arial" w:hAnsi="Arial" w:cs="Arial" w:hint="eastAsia"/>
          <w:color w:val="0F1111"/>
          <w:kern w:val="0"/>
          <w:szCs w:val="21"/>
        </w:rPr>
        <w:t>就在这时</w:t>
      </w:r>
      <w:r w:rsidR="00224131">
        <w:rPr>
          <w:rFonts w:ascii="Arial" w:hAnsi="Arial" w:cs="Arial" w:hint="eastAsia"/>
          <w:color w:val="0F1111"/>
          <w:kern w:val="0"/>
          <w:szCs w:val="21"/>
        </w:rPr>
        <w:t>，</w:t>
      </w:r>
      <w:r w:rsidR="00800384">
        <w:rPr>
          <w:rFonts w:ascii="Arial" w:hAnsi="Arial" w:cs="Arial" w:hint="eastAsia"/>
          <w:color w:val="0F1111"/>
          <w:kern w:val="0"/>
          <w:szCs w:val="21"/>
        </w:rPr>
        <w:t>盖伊</w:t>
      </w:r>
      <w:r w:rsidRPr="00710A4A">
        <w:rPr>
          <w:rFonts w:ascii="Arial" w:hAnsi="Arial" w:cs="Arial" w:hint="eastAsia"/>
          <w:color w:val="0F1111"/>
          <w:kern w:val="0"/>
          <w:szCs w:val="21"/>
        </w:rPr>
        <w:t>失踪了。</w:t>
      </w:r>
    </w:p>
    <w:p w14:paraId="0791845C" w14:textId="77777777" w:rsidR="00224131" w:rsidRPr="00181367" w:rsidRDefault="00224131" w:rsidP="00181367">
      <w:pPr>
        <w:ind w:firstLineChars="200" w:firstLine="420"/>
        <w:rPr>
          <w:rFonts w:ascii="Arial" w:hAnsi="Arial" w:cs="Arial"/>
          <w:color w:val="0F1111"/>
          <w:kern w:val="0"/>
          <w:szCs w:val="21"/>
        </w:rPr>
      </w:pPr>
    </w:p>
    <w:p w14:paraId="209605D7" w14:textId="6749CDA2" w:rsidR="00D56358" w:rsidRDefault="009B7115" w:rsidP="00DE5C59">
      <w:pPr>
        <w:ind w:firstLineChars="200" w:firstLine="420"/>
        <w:rPr>
          <w:rFonts w:ascii="Arial" w:hAnsi="Arial" w:cs="Arial"/>
          <w:color w:val="0F1111"/>
          <w:kern w:val="0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琳达的丈夫被通缉。</w:t>
      </w:r>
      <w:r w:rsidR="00710A4A"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在一名对她暗生情愫的前警察的陪伴下，</w:t>
      </w:r>
      <w:r w:rsidR="00D30D40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她</w:t>
      </w:r>
      <w:r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着手</w:t>
      </w:r>
      <w:r w:rsidR="00710A4A"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证明丈夫的清白。他们一起前往</w:t>
      </w:r>
      <w:r w:rsidR="00FD62F6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一桩</w:t>
      </w:r>
      <w:r w:rsidR="001F7161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四十</w:t>
      </w:r>
      <w:r w:rsidR="00710A4A"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年前</w:t>
      </w:r>
      <w:r w:rsidR="00FD62F6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的</w:t>
      </w:r>
      <w:r w:rsidR="000C7B5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凶杀</w:t>
      </w:r>
      <w:r w:rsidR="00FD62F6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悬案</w:t>
      </w:r>
      <w:r w:rsidR="00AA732D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现场，那一夜的暴力事件打破了汉普顿附近这个</w:t>
      </w:r>
      <w:r w:rsidR="00710A4A"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小渔村的宁静。</w:t>
      </w:r>
      <w:r w:rsidR="00323141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随着追捕行动的推进，令人震惊</w:t>
      </w:r>
      <w:r w:rsidR="0041345F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的真相——</w:t>
      </w:r>
      <w:r w:rsidR="0041345F"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盖伊深埋的过去</w:t>
      </w:r>
      <w:r w:rsidR="0041345F" w:rsidRPr="0041345F">
        <w:rPr>
          <w:rFonts w:ascii="宋体" w:hAnsi="宋体" w:cs="Arial"/>
          <w:color w:val="0F1111"/>
          <w:kern w:val="0"/>
          <w:szCs w:val="21"/>
          <w:shd w:val="clear" w:color="auto" w:fill="FFFFFF"/>
        </w:rPr>
        <w:softHyphen/>
        <w:t>——</w:t>
      </w:r>
      <w:r w:rsidR="0041345F">
        <w:rPr>
          <w:rFonts w:ascii="Arial" w:hAnsi="Arial" w:cs="Arial"/>
          <w:color w:val="0F1111"/>
          <w:kern w:val="0"/>
          <w:szCs w:val="21"/>
          <w:shd w:val="clear" w:color="auto" w:fill="FFFFFF"/>
        </w:rPr>
        <w:t>开</w:t>
      </w:r>
      <w:r w:rsidR="0041345F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始显露</w:t>
      </w:r>
      <w:r w:rsidR="00542DDF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。除此之外，琳</w:t>
      </w:r>
      <w:proofErr w:type="gramStart"/>
      <w:r w:rsidR="00542DDF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达必须</w:t>
      </w:r>
      <w:proofErr w:type="gramEnd"/>
      <w:r w:rsidR="00542DDF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认定</w:t>
      </w:r>
      <w:r w:rsidR="00710A4A"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她所嫁的</w:t>
      </w:r>
      <w:r w:rsidR="00542DDF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这个“</w:t>
      </w:r>
      <w:r w:rsidR="00542DDF"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陌生人</w:t>
      </w:r>
      <w:r w:rsidR="00542DDF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”有罪与否，</w:t>
      </w:r>
      <w:r w:rsidR="0083267B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以及他是否</w:t>
      </w:r>
      <w:r w:rsidR="00710A4A"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值得被拯救。</w:t>
      </w:r>
    </w:p>
    <w:p w14:paraId="377E158D" w14:textId="4624E356" w:rsidR="00D56358" w:rsidRPr="0097619F" w:rsidRDefault="00D56358" w:rsidP="00D56358">
      <w:pPr>
        <w:ind w:firstLineChars="200" w:firstLine="420"/>
        <w:rPr>
          <w:rFonts w:ascii="Arial" w:hAnsi="Arial" w:cs="Arial"/>
          <w:color w:val="0F1111"/>
          <w:kern w:val="0"/>
          <w:szCs w:val="21"/>
          <w:shd w:val="clear" w:color="auto" w:fill="FFFFFF"/>
        </w:rPr>
      </w:pPr>
    </w:p>
    <w:p w14:paraId="771B0BC0" w14:textId="0CE7477A" w:rsidR="00592569" w:rsidRPr="00D56358" w:rsidRDefault="00710A4A" w:rsidP="00D56358">
      <w:pPr>
        <w:ind w:firstLineChars="200" w:firstLine="420"/>
        <w:rPr>
          <w:rFonts w:ascii="Arial" w:hAnsi="Arial" w:cs="Arial"/>
          <w:color w:val="0F1111"/>
          <w:kern w:val="0"/>
          <w:szCs w:val="21"/>
          <w:shd w:val="clear" w:color="auto" w:fill="FFFFFF"/>
        </w:rPr>
      </w:pPr>
      <w:r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这部希区柯克式的惊悚</w:t>
      </w:r>
      <w:r w:rsidR="00070B3D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小说</w:t>
      </w:r>
      <w:r w:rsidR="00274A87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以极快的速度展现了紧张、大气的悬念，从纽约市北部的一个卧室</w:t>
      </w:r>
      <w:r w:rsidRPr="00710A4A">
        <w:rPr>
          <w:rFonts w:ascii="Arial" w:hAnsi="Arial" w:cs="Arial" w:hint="eastAsia"/>
          <w:color w:val="0F1111"/>
          <w:kern w:val="0"/>
          <w:szCs w:val="21"/>
          <w:shd w:val="clear" w:color="auto" w:fill="FFFFFF"/>
        </w:rPr>
        <w:t>，到长岛东部风景如画的海滩，再到郊区的一个火车站，一个隐藏在众目睽睽之下的杀手在那里等待着最后的复仇。</w:t>
      </w:r>
    </w:p>
    <w:p w14:paraId="639EC6F9" w14:textId="3D50FAFD" w:rsidR="00592569" w:rsidRPr="005B42A0" w:rsidRDefault="00592569">
      <w:pPr>
        <w:rPr>
          <w:color w:val="000000"/>
          <w:szCs w:val="21"/>
        </w:rPr>
      </w:pPr>
    </w:p>
    <w:p w14:paraId="6B0FB0AE" w14:textId="77777777" w:rsidR="00EE4E6A" w:rsidRDefault="00EE4E6A">
      <w:pPr>
        <w:rPr>
          <w:color w:val="000000"/>
          <w:szCs w:val="21"/>
        </w:rPr>
      </w:pPr>
    </w:p>
    <w:p w14:paraId="5D4432F8" w14:textId="6B770E04" w:rsidR="00592569" w:rsidRDefault="001E000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2E36EC6E" w:rsidR="00592569" w:rsidRDefault="00592569">
      <w:pPr>
        <w:rPr>
          <w:color w:val="000000"/>
          <w:szCs w:val="21"/>
        </w:rPr>
      </w:pPr>
    </w:p>
    <w:p w14:paraId="08409D46" w14:textId="410808E4" w:rsidR="00592569" w:rsidRDefault="0006210B" w:rsidP="009962EA">
      <w:pPr>
        <w:ind w:firstLineChars="200" w:firstLine="422"/>
        <w:rPr>
          <w:color w:val="000000"/>
          <w:szCs w:val="21"/>
        </w:rPr>
      </w:pPr>
      <w:r w:rsidRPr="00E47E1E">
        <w:rPr>
          <w:rFonts w:ascii="Arial" w:hAnsi="Arial" w:cs="Arial" w:hint="eastAsia"/>
          <w:b/>
          <w:noProof/>
          <w:color w:val="0F1111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7700719" wp14:editId="35005649">
            <wp:simplePos x="0" y="0"/>
            <wp:positionH relativeFrom="margin">
              <wp:align>left</wp:align>
            </wp:positionH>
            <wp:positionV relativeFrom="margin">
              <wp:posOffset>7536180</wp:posOffset>
            </wp:positionV>
            <wp:extent cx="860425" cy="8572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bbie-ve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13"/>
                    <a:stretch/>
                  </pic:blipFill>
                  <pic:spPr bwMode="auto">
                    <a:xfrm>
                      <a:off x="0" y="0"/>
                      <a:ext cx="86042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955" w:rsidRPr="00E47E1E">
        <w:rPr>
          <w:rStyle w:val="a-text-bold"/>
          <w:rFonts w:ascii="Arial" w:hAnsi="Arial" w:cs="Arial" w:hint="eastAsia"/>
          <w:b/>
          <w:color w:val="0F1111"/>
          <w:szCs w:val="21"/>
          <w:shd w:val="clear" w:color="auto" w:fill="FFFFFF"/>
        </w:rPr>
        <w:t>黛比</w:t>
      </w:r>
      <w:r w:rsidR="00181367" w:rsidRPr="00E47E1E">
        <w:rPr>
          <w:rStyle w:val="a-text-bold"/>
          <w:rFonts w:ascii="Arial" w:hAnsi="Arial" w:cs="Arial" w:hint="eastAsia"/>
          <w:b/>
          <w:color w:val="0F1111"/>
          <w:szCs w:val="21"/>
          <w:shd w:val="clear" w:color="auto" w:fill="FFFFFF"/>
        </w:rPr>
        <w:t>·</w:t>
      </w:r>
      <w:r w:rsidR="00712955" w:rsidRPr="00E47E1E">
        <w:rPr>
          <w:rStyle w:val="a-text-bold"/>
          <w:rFonts w:ascii="Arial" w:hAnsi="Arial" w:cs="Arial" w:hint="eastAsia"/>
          <w:b/>
          <w:color w:val="0F1111"/>
          <w:szCs w:val="21"/>
          <w:shd w:val="clear" w:color="auto" w:fill="FFFFFF"/>
        </w:rPr>
        <w:t>巴比特</w:t>
      </w:r>
      <w:r w:rsidR="00E47E1E" w:rsidRPr="00E47E1E">
        <w:rPr>
          <w:rStyle w:val="a-text-bold"/>
          <w:rFonts w:ascii="Arial" w:hAnsi="Arial" w:cs="Arial" w:hint="eastAsia"/>
          <w:b/>
          <w:color w:val="0F1111"/>
          <w:szCs w:val="21"/>
          <w:shd w:val="clear" w:color="auto" w:fill="FFFFFF"/>
        </w:rPr>
        <w:t>（</w:t>
      </w:r>
      <w:r w:rsidR="00E47E1E" w:rsidRPr="00E47E1E">
        <w:rPr>
          <w:b/>
          <w:color w:val="000000"/>
          <w:szCs w:val="21"/>
        </w:rPr>
        <w:t xml:space="preserve">Debbie </w:t>
      </w:r>
      <w:proofErr w:type="spellStart"/>
      <w:r w:rsidR="00E47E1E" w:rsidRPr="00E47E1E">
        <w:rPr>
          <w:b/>
          <w:color w:val="000000"/>
          <w:szCs w:val="21"/>
        </w:rPr>
        <w:t>Babbit</w:t>
      </w:r>
      <w:proofErr w:type="spellEnd"/>
      <w:r w:rsidR="00E47E1E" w:rsidRPr="00E47E1E">
        <w:rPr>
          <w:rStyle w:val="a-text-bold"/>
          <w:rFonts w:ascii="Arial" w:hAnsi="Arial" w:cs="Arial" w:hint="eastAsia"/>
          <w:b/>
          <w:color w:val="0F1111"/>
          <w:szCs w:val="21"/>
          <w:shd w:val="clear" w:color="auto" w:fill="FFFFFF"/>
        </w:rPr>
        <w:t>）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曾是曼哈顿两家大型出版公司的文案</w:t>
      </w:r>
      <w:r w:rsidR="00E47E1E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总监。她曾担任演员、剧作家和戏剧评论家。她的第一部小说《可取之处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》（</w:t>
      </w:r>
      <w:r w:rsidR="00712955" w:rsidRPr="00E47E1E">
        <w:rPr>
          <w:rStyle w:val="a-text-bold"/>
          <w:i/>
          <w:color w:val="0F1111"/>
          <w:szCs w:val="21"/>
          <w:shd w:val="clear" w:color="auto" w:fill="FFFFFF"/>
        </w:rPr>
        <w:t>Saving Grace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）被《她阅读》（</w:t>
      </w:r>
      <w:r w:rsidR="00712955" w:rsidRPr="00E47E1E">
        <w:rPr>
          <w:rStyle w:val="a-text-bold"/>
          <w:i/>
          <w:color w:val="0F1111"/>
          <w:szCs w:val="21"/>
          <w:shd w:val="clear" w:color="auto" w:fill="FFFFFF"/>
        </w:rPr>
        <w:t>She Reads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）评为</w:t>
      </w:r>
      <w:r w:rsidR="00E47E1E" w:rsidRPr="00E47E1E">
        <w:rPr>
          <w:rStyle w:val="a-text-bold"/>
          <w:color w:val="0F1111"/>
          <w:szCs w:val="21"/>
          <w:shd w:val="clear" w:color="auto" w:fill="FFFFFF"/>
        </w:rPr>
        <w:t>2021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年最值得期待的惊悚小说之一，并被《悬疑》（</w:t>
      </w:r>
      <w:r w:rsidR="00712955" w:rsidRPr="00E47E1E">
        <w:rPr>
          <w:rStyle w:val="a-text-bold"/>
          <w:i/>
          <w:color w:val="0F1111"/>
          <w:szCs w:val="21"/>
          <w:shd w:val="clear" w:color="auto" w:fill="FFFFFF"/>
        </w:rPr>
        <w:t>Suspense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）杂志评为</w:t>
      </w:r>
      <w:r w:rsidR="00E47E1E" w:rsidRPr="00E47E1E">
        <w:rPr>
          <w:rStyle w:val="a-text-bold"/>
          <w:color w:val="0F1111"/>
          <w:szCs w:val="21"/>
          <w:shd w:val="clear" w:color="auto" w:fill="FFFFFF"/>
        </w:rPr>
        <w:t>202</w:t>
      </w:r>
      <w:r w:rsidR="00E47E1E">
        <w:rPr>
          <w:rStyle w:val="a-text-bold"/>
          <w:color w:val="0F1111"/>
          <w:szCs w:val="21"/>
          <w:shd w:val="clear" w:color="auto" w:fill="FFFFFF"/>
        </w:rPr>
        <w:t>1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年最佳处女作之一。她的第二部小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lastRenderedPageBreak/>
        <w:t>说《第一受害者》（</w:t>
      </w:r>
      <w:r w:rsidR="00712955" w:rsidRPr="00E47E1E">
        <w:rPr>
          <w:rStyle w:val="a-text-bold"/>
          <w:i/>
          <w:color w:val="0F1111"/>
          <w:szCs w:val="21"/>
          <w:shd w:val="clear" w:color="auto" w:fill="FFFFFF"/>
        </w:rPr>
        <w:t>First Victim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）被评为</w:t>
      </w:r>
      <w:r w:rsidR="00E47E1E" w:rsidRPr="00980AA3">
        <w:rPr>
          <w:rStyle w:val="a-text-bold"/>
          <w:color w:val="0F1111"/>
          <w:szCs w:val="21"/>
          <w:shd w:val="clear" w:color="auto" w:fill="FFFFFF"/>
        </w:rPr>
        <w:t>2022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年度</w:t>
      </w:r>
      <w:r w:rsidR="00E47E1E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="00E47E1E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热门图书</w:t>
      </w:r>
      <w:r w:rsidR="00E47E1E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”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。她的专题文章曾刊登在</w:t>
      </w:r>
      <w:r w:rsidR="00546242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《犯罪阅读》</w:t>
      </w:r>
      <w:r w:rsidR="00C70338">
        <w:rPr>
          <w:rStyle w:val="a-text-bold"/>
          <w:rFonts w:hint="eastAsia"/>
          <w:color w:val="0F1111"/>
          <w:szCs w:val="21"/>
          <w:shd w:val="clear" w:color="auto" w:fill="FFFFFF"/>
        </w:rPr>
        <w:t>（</w:t>
      </w:r>
      <w:proofErr w:type="spellStart"/>
      <w:r w:rsidR="00C70338" w:rsidRPr="00546242">
        <w:rPr>
          <w:rStyle w:val="a-text-bold"/>
          <w:i/>
          <w:color w:val="0F1111"/>
          <w:szCs w:val="21"/>
          <w:shd w:val="clear" w:color="auto" w:fill="FFFFFF"/>
        </w:rPr>
        <w:t>CrimeReads</w:t>
      </w:r>
      <w:proofErr w:type="spellEnd"/>
      <w:r w:rsidR="00C70338">
        <w:rPr>
          <w:rStyle w:val="a-text-bold"/>
          <w:rFonts w:hint="eastAsia"/>
          <w:color w:val="0F1111"/>
          <w:szCs w:val="21"/>
          <w:shd w:val="clear" w:color="auto" w:fill="FFFFFF"/>
        </w:rPr>
        <w:t>）</w:t>
      </w:r>
      <w:r w:rsidR="00712955" w:rsidRPr="00980AA3">
        <w:rPr>
          <w:rStyle w:val="a-text-bold"/>
          <w:color w:val="0F1111"/>
          <w:szCs w:val="21"/>
          <w:shd w:val="clear" w:color="auto" w:fill="FFFFFF"/>
        </w:rPr>
        <w:t>、</w:t>
      </w:r>
      <w:r w:rsidR="00546242">
        <w:rPr>
          <w:rStyle w:val="a-text-bold"/>
          <w:rFonts w:hint="eastAsia"/>
          <w:color w:val="0F1111"/>
          <w:szCs w:val="21"/>
          <w:shd w:val="clear" w:color="auto" w:fill="FFFFFF"/>
        </w:rPr>
        <w:t>《悬疑杂志》</w:t>
      </w:r>
      <w:r w:rsidR="00C70338">
        <w:rPr>
          <w:rStyle w:val="a-text-bold"/>
          <w:rFonts w:hint="eastAsia"/>
          <w:color w:val="0F1111"/>
          <w:szCs w:val="21"/>
          <w:shd w:val="clear" w:color="auto" w:fill="FFFFFF"/>
        </w:rPr>
        <w:t>（</w:t>
      </w:r>
      <w:r w:rsidR="00C70338" w:rsidRPr="00546242">
        <w:rPr>
          <w:rStyle w:val="a-text-bold"/>
          <w:i/>
          <w:color w:val="0F1111"/>
          <w:szCs w:val="21"/>
          <w:shd w:val="clear" w:color="auto" w:fill="FFFFFF"/>
        </w:rPr>
        <w:t>Suspense</w:t>
      </w:r>
      <w:r w:rsidR="00C70338">
        <w:rPr>
          <w:rStyle w:val="a-text-bold"/>
          <w:rFonts w:hint="eastAsia"/>
          <w:color w:val="0F1111"/>
          <w:szCs w:val="21"/>
          <w:shd w:val="clear" w:color="auto" w:fill="FFFFFF"/>
        </w:rPr>
        <w:t>）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和</w:t>
      </w:r>
      <w:r w:rsidR="00546242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《神秘和悬疑杂志》</w:t>
      </w:r>
      <w:r w:rsidR="00C70338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C70338" w:rsidRPr="00546242">
        <w:rPr>
          <w:rStyle w:val="a-text-bold"/>
          <w:i/>
          <w:color w:val="0F1111"/>
          <w:szCs w:val="21"/>
          <w:shd w:val="clear" w:color="auto" w:fill="FFFFFF"/>
        </w:rPr>
        <w:t>Mystery &amp; Suspense</w:t>
      </w:r>
      <w:r w:rsidR="00C70338">
        <w:rPr>
          <w:rStyle w:val="a-text-bold"/>
          <w:i/>
          <w:color w:val="0F1111"/>
          <w:szCs w:val="21"/>
          <w:shd w:val="clear" w:color="auto" w:fill="FFFFFF"/>
        </w:rPr>
        <w:t xml:space="preserve"> Magazine</w:t>
      </w:r>
      <w:r w:rsidR="00C70338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上。黛比是美国推理作家协会（</w:t>
      </w:r>
      <w:r w:rsidR="00712955" w:rsidRPr="00A91CA7">
        <w:rPr>
          <w:rStyle w:val="a-text-bold"/>
          <w:color w:val="0F1111"/>
          <w:szCs w:val="21"/>
          <w:shd w:val="clear" w:color="auto" w:fill="FFFFFF"/>
        </w:rPr>
        <w:t>Mystery Writers of America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）、国际惊悚小说作家协会（</w:t>
      </w:r>
      <w:r w:rsidR="00712955" w:rsidRPr="00A91CA7">
        <w:rPr>
          <w:rStyle w:val="a-text-bold"/>
          <w:color w:val="0F1111"/>
          <w:szCs w:val="21"/>
          <w:shd w:val="clear" w:color="auto" w:fill="FFFFFF"/>
        </w:rPr>
        <w:t>International Thriller Writers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）和犯罪姐妹会（</w:t>
      </w:r>
      <w:r w:rsidR="00712955" w:rsidRPr="00A91CA7">
        <w:rPr>
          <w:rStyle w:val="a-text-bold"/>
          <w:color w:val="0F1111"/>
          <w:szCs w:val="21"/>
          <w:shd w:val="clear" w:color="auto" w:fill="FFFFFF"/>
        </w:rPr>
        <w:t>Sisters in Crime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）的成员。</w:t>
      </w:r>
      <w:r w:rsidR="00227F3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《</w:t>
      </w:r>
      <w:r w:rsidR="00227F3D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火车上的男人</w:t>
      </w:r>
      <w:r w:rsidR="00227F3D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》</w:t>
      </w:r>
      <w:r w:rsidR="00213D2F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是黛比的第三部小说，是一部以汉普顿为背景的希区柯克式惊悚小说，已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于</w:t>
      </w:r>
      <w:r w:rsidR="00213D2F" w:rsidRPr="00A91CA7">
        <w:rPr>
          <w:rStyle w:val="a-text-bold"/>
          <w:color w:val="0F1111"/>
          <w:szCs w:val="21"/>
          <w:shd w:val="clear" w:color="auto" w:fill="FFFFFF"/>
        </w:rPr>
        <w:t>2024</w:t>
      </w:r>
      <w:r w:rsidR="00712955" w:rsidRPr="00A91CA7">
        <w:rPr>
          <w:rStyle w:val="a-text-bold"/>
          <w:color w:val="0F1111"/>
          <w:szCs w:val="21"/>
          <w:shd w:val="clear" w:color="auto" w:fill="FFFFFF"/>
        </w:rPr>
        <w:t>年</w:t>
      </w:r>
      <w:r w:rsidR="00213D2F" w:rsidRPr="00A91CA7">
        <w:rPr>
          <w:rStyle w:val="a-text-bold"/>
          <w:color w:val="0F1111"/>
          <w:szCs w:val="21"/>
          <w:shd w:val="clear" w:color="auto" w:fill="FFFFFF"/>
        </w:rPr>
        <w:t>5</w:t>
      </w:r>
      <w:r w:rsidR="00712955"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月出版。</w:t>
      </w:r>
    </w:p>
    <w:p w14:paraId="5A5F33D2" w14:textId="1DAF5F9E" w:rsidR="00823873" w:rsidRDefault="00823873">
      <w:pPr>
        <w:rPr>
          <w:b/>
          <w:bCs/>
          <w:color w:val="000000"/>
          <w:szCs w:val="21"/>
        </w:rPr>
      </w:pPr>
    </w:p>
    <w:p w14:paraId="1153F800" w14:textId="77777777" w:rsidR="00823873" w:rsidRDefault="00823873">
      <w:pPr>
        <w:rPr>
          <w:b/>
          <w:bCs/>
          <w:color w:val="000000"/>
          <w:szCs w:val="21"/>
        </w:rPr>
      </w:pPr>
    </w:p>
    <w:p w14:paraId="31DE381C" w14:textId="611FDA24" w:rsidR="00592569" w:rsidRDefault="001E000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592569" w:rsidRDefault="00592569">
      <w:pPr>
        <w:rPr>
          <w:color w:val="000000"/>
          <w:szCs w:val="21"/>
        </w:rPr>
      </w:pPr>
    </w:p>
    <w:p w14:paraId="008BFD6C" w14:textId="12EA2E7B" w:rsidR="0069651E" w:rsidRDefault="00933729" w:rsidP="000B5E5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火车上的神秘女子、失踪的丈夫以及过去的秘密，在这部令人心跳加速的作品中交织在一起。巴比特巧妙地创造了一种叙事方式，探讨了信任的脆弱性，并提出了一个问题：我们到底有多了解我们最亲近的人。</w:t>
      </w:r>
      <w:r w:rsidR="003203B8">
        <w:rPr>
          <w:rFonts w:ascii="Arial" w:hAnsi="Arial" w:cs="Arial" w:hint="eastAsia"/>
          <w:color w:val="0F1111"/>
          <w:szCs w:val="21"/>
          <w:shd w:val="clear" w:color="auto" w:fill="FFFFFF"/>
        </w:rPr>
        <w:t>阅读</w:t>
      </w:r>
      <w:r w:rsidR="003C32D4">
        <w:rPr>
          <w:rFonts w:ascii="Arial" w:hAnsi="Arial" w:cs="Arial" w:hint="eastAsia"/>
          <w:color w:val="0F1111"/>
          <w:szCs w:val="21"/>
          <w:shd w:val="clear" w:color="auto" w:fill="FFFFFF"/>
        </w:rPr>
        <w:t>《</w:t>
      </w:r>
      <w:r w:rsidR="003C32D4"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火车上的男人</w:t>
      </w:r>
      <w:r w:rsidR="003C32D4">
        <w:rPr>
          <w:rFonts w:ascii="Arial" w:hAnsi="Arial" w:cs="Arial" w:hint="eastAsia"/>
          <w:color w:val="0F1111"/>
          <w:szCs w:val="21"/>
          <w:shd w:val="clear" w:color="auto" w:fill="FFFFFF"/>
        </w:rPr>
        <w:t>》</w:t>
      </w:r>
      <w:r w:rsidR="003203B8"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读者</w:t>
      </w:r>
      <w:r w:rsidR="003203B8">
        <w:rPr>
          <w:rFonts w:ascii="Arial" w:hAnsi="Arial" w:cs="Arial" w:hint="eastAsia"/>
          <w:color w:val="0F1111"/>
          <w:szCs w:val="21"/>
          <w:shd w:val="clear" w:color="auto" w:fill="FFFFFF"/>
        </w:rPr>
        <w:t>需要一直猜测</w:t>
      </w:r>
      <w:r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，直到最后</w:t>
      </w:r>
      <w:r w:rsidR="002D7862">
        <w:rPr>
          <w:rFonts w:ascii="Arial" w:hAnsi="Arial" w:cs="Arial" w:hint="eastAsia"/>
          <w:color w:val="0F1111"/>
          <w:szCs w:val="21"/>
          <w:shd w:val="clear" w:color="auto" w:fill="FFFFFF"/>
        </w:rPr>
        <w:t>那令人震惊的真相才会揭晓</w:t>
      </w:r>
      <w:r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7843A727" w14:textId="4CB64B7A" w:rsidR="0069651E" w:rsidRDefault="005162CF" w:rsidP="000B5E55">
      <w:pPr>
        <w:ind w:firstLineChars="200" w:firstLine="420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 xml:space="preserve">—— </w:t>
      </w:r>
      <w:r>
        <w:rPr>
          <w:rFonts w:ascii="Arial" w:hAnsi="Arial" w:cs="Arial"/>
          <w:color w:val="0F1111"/>
          <w:szCs w:val="21"/>
          <w:shd w:val="clear" w:color="auto" w:fill="FFFFFF"/>
        </w:rPr>
        <w:t>丽芙</w:t>
      </w:r>
      <w:r>
        <w:rPr>
          <w:rFonts w:ascii="Arial" w:hAnsi="Arial" w:cs="Arial"/>
          <w:color w:val="0F1111"/>
          <w:szCs w:val="21"/>
          <w:shd w:val="clear" w:color="auto" w:fill="FFFFFF"/>
        </w:rPr>
        <w:t>·</w:t>
      </w:r>
      <w:r>
        <w:rPr>
          <w:rFonts w:ascii="Arial" w:hAnsi="Arial" w:cs="Arial"/>
          <w:color w:val="0F1111"/>
          <w:szCs w:val="21"/>
          <w:shd w:val="clear" w:color="auto" w:fill="FFFFFF"/>
        </w:rPr>
        <w:t>康斯坦丁</w:t>
      </w:r>
      <w:r w:rsidR="008F188D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8F188D" w:rsidRPr="00214773">
        <w:rPr>
          <w:rStyle w:val="a-text-bold"/>
          <w:color w:val="0F1111"/>
          <w:szCs w:val="21"/>
          <w:shd w:val="clear" w:color="auto" w:fill="FFFFFF"/>
        </w:rPr>
        <w:t>Liv Constantine</w:t>
      </w:r>
      <w:r w:rsidR="008F188D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="003747B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 xml:space="preserve">, </w:t>
      </w:r>
      <w:r w:rsidR="00933729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畅销书《最后的派黎斯夫人》作者</w:t>
      </w:r>
    </w:p>
    <w:p w14:paraId="731A1D2F" w14:textId="77777777" w:rsidR="0069651E" w:rsidRDefault="0069651E" w:rsidP="000B5E5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61AED3AA" w14:textId="564177EA" w:rsidR="0069651E" w:rsidRDefault="00AB3813" w:rsidP="000B5E5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="00AD021D">
        <w:rPr>
          <w:rFonts w:ascii="Arial" w:hAnsi="Arial" w:cs="Arial" w:hint="eastAsia"/>
          <w:color w:val="0F1111"/>
          <w:szCs w:val="21"/>
          <w:shd w:val="clear" w:color="auto" w:fill="FFFFFF"/>
        </w:rPr>
        <w:t>《</w:t>
      </w:r>
      <w:r w:rsidR="00AD021D"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火车上的男人</w:t>
      </w:r>
      <w:r w:rsidR="00AD021D">
        <w:rPr>
          <w:rFonts w:ascii="Arial" w:hAnsi="Arial" w:cs="Arial" w:hint="eastAsia"/>
          <w:color w:val="0F1111"/>
          <w:szCs w:val="21"/>
          <w:shd w:val="clear" w:color="auto" w:fill="FFFFFF"/>
        </w:rPr>
        <w:t>》</w:t>
      </w:r>
      <w:r w:rsidR="00712955"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情节跌宕起伏，令人感同身受，讲述了一个因谋杀而</w:t>
      </w:r>
      <w:r w:rsidR="00300A62">
        <w:rPr>
          <w:rFonts w:ascii="Arial" w:hAnsi="Arial" w:cs="Arial" w:hint="eastAsia"/>
          <w:color w:val="0F1111"/>
          <w:szCs w:val="21"/>
          <w:shd w:val="clear" w:color="auto" w:fill="FFFFFF"/>
        </w:rPr>
        <w:t>全面爆发的</w:t>
      </w:r>
      <w:r w:rsidR="004C0B2E">
        <w:rPr>
          <w:rFonts w:ascii="Arial" w:hAnsi="Arial" w:cs="Arial" w:hint="eastAsia"/>
          <w:color w:val="0F1111"/>
          <w:szCs w:val="21"/>
          <w:shd w:val="clear" w:color="auto" w:fill="FFFFFF"/>
        </w:rPr>
        <w:t>互相交织</w:t>
      </w:r>
      <w:r w:rsidR="00C4440C">
        <w:rPr>
          <w:rFonts w:ascii="Arial" w:hAnsi="Arial" w:cs="Arial" w:hint="eastAsia"/>
          <w:color w:val="0F1111"/>
          <w:szCs w:val="21"/>
          <w:shd w:val="clear" w:color="auto" w:fill="FFFFFF"/>
        </w:rPr>
        <w:t>的爱情故事，</w:t>
      </w:r>
      <w:r w:rsidR="00712955"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令人耳目一新，惊喜连连。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308D0BEC" w14:textId="7CBF2211" w:rsidR="0069651E" w:rsidRDefault="005162CF" w:rsidP="000B5E55">
      <w:pPr>
        <w:ind w:firstLineChars="200" w:firstLine="420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="003747B4">
        <w:rPr>
          <w:rFonts w:ascii="Arial" w:hAnsi="Arial" w:cs="Arial"/>
          <w:color w:val="0F1111"/>
          <w:szCs w:val="21"/>
          <w:shd w:val="clear" w:color="auto" w:fill="FFFFFF"/>
        </w:rPr>
        <w:t> </w:t>
      </w:r>
      <w:r w:rsidR="00E71D05">
        <w:rPr>
          <w:rFonts w:ascii="Arial" w:hAnsi="Arial" w:cs="Arial"/>
          <w:color w:val="0F1111"/>
          <w:szCs w:val="21"/>
          <w:shd w:val="clear" w:color="auto" w:fill="FFFFFF"/>
        </w:rPr>
        <w:t>约瑟夫</w:t>
      </w:r>
      <w:r w:rsidR="00E71D05">
        <w:rPr>
          <w:rFonts w:ascii="Arial" w:hAnsi="Arial" w:cs="Arial"/>
          <w:color w:val="0F1111"/>
          <w:szCs w:val="21"/>
          <w:shd w:val="clear" w:color="auto" w:fill="FFFFFF"/>
        </w:rPr>
        <w:t>·</w:t>
      </w:r>
      <w:r w:rsidR="00E71D05">
        <w:rPr>
          <w:rFonts w:ascii="Arial" w:hAnsi="Arial" w:cs="Arial"/>
          <w:color w:val="0F1111"/>
          <w:szCs w:val="21"/>
          <w:shd w:val="clear" w:color="auto" w:fill="FFFFFF"/>
        </w:rPr>
        <w:t>芬德</w:t>
      </w:r>
      <w:r w:rsidR="008F188D">
        <w:rPr>
          <w:rFonts w:ascii="Arial" w:hAnsi="Arial" w:cs="Arial"/>
          <w:color w:val="0F1111"/>
          <w:szCs w:val="21"/>
          <w:shd w:val="clear" w:color="auto" w:fill="FFFFFF"/>
        </w:rPr>
        <w:t>（</w:t>
      </w:r>
      <w:r w:rsidR="008F188D" w:rsidRPr="00214773">
        <w:rPr>
          <w:rStyle w:val="a-text-bold"/>
          <w:color w:val="0F1111"/>
          <w:szCs w:val="21"/>
          <w:shd w:val="clear" w:color="auto" w:fill="FFFFFF"/>
        </w:rPr>
        <w:t>Joseph Finder</w:t>
      </w:r>
      <w:r w:rsidR="008F188D">
        <w:rPr>
          <w:rFonts w:ascii="Arial" w:hAnsi="Arial" w:cs="Arial"/>
          <w:color w:val="0F1111"/>
          <w:szCs w:val="21"/>
          <w:shd w:val="clear" w:color="auto" w:fill="FFFFFF"/>
        </w:rPr>
        <w:t>）</w:t>
      </w:r>
      <w:r w:rsidR="003747B4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, </w:t>
      </w:r>
      <w:r w:rsidR="006A4F7D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《纽约时报》畅销书作者</w:t>
      </w:r>
    </w:p>
    <w:p w14:paraId="67454B87" w14:textId="77777777" w:rsidR="0069651E" w:rsidRDefault="0069651E" w:rsidP="000B5E5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26C41EB4" w14:textId="48D68DBA" w:rsidR="0069651E" w:rsidRPr="005056CF" w:rsidRDefault="00AB3813" w:rsidP="000B5E55">
      <w:pPr>
        <w:ind w:firstLineChars="200" w:firstLine="420"/>
        <w:rPr>
          <w:rFonts w:ascii="宋体" w:hAnsi="宋体" w:cs="Arial"/>
          <w:color w:val="0F1111"/>
          <w:szCs w:val="21"/>
          <w:shd w:val="clear" w:color="auto" w:fill="FFFFFF"/>
        </w:rPr>
      </w:pPr>
      <w:r w:rsidRPr="005056CF">
        <w:rPr>
          <w:rFonts w:ascii="宋体" w:hAnsi="宋体" w:cs="Arial" w:hint="eastAsia"/>
          <w:color w:val="0F1111"/>
          <w:szCs w:val="21"/>
          <w:shd w:val="clear" w:color="auto" w:fill="FFFFFF"/>
        </w:rPr>
        <w:t>“</w:t>
      </w:r>
      <w:r w:rsidR="00712955" w:rsidRPr="005056CF">
        <w:rPr>
          <w:rFonts w:ascii="宋体" w:hAnsi="宋体" w:cs="Arial" w:hint="eastAsia"/>
          <w:color w:val="0F1111"/>
          <w:szCs w:val="21"/>
          <w:shd w:val="clear" w:color="auto" w:fill="FFFFFF"/>
        </w:rPr>
        <w:t>这是一个关于欺骗、谋杀、掩饰、猜疑和复仇的惊险故事</w:t>
      </w:r>
      <w:r w:rsidR="005056CF" w:rsidRPr="005056CF">
        <w:rPr>
          <w:rFonts w:ascii="宋体" w:hAnsi="宋体" w:cs="Arial"/>
          <w:color w:val="0F1111"/>
          <w:szCs w:val="21"/>
          <w:shd w:val="clear" w:color="auto" w:fill="FFFFFF"/>
        </w:rPr>
        <w:t>……</w:t>
      </w:r>
      <w:r w:rsidR="00712955" w:rsidRPr="005056CF">
        <w:rPr>
          <w:rFonts w:ascii="宋体" w:hAnsi="宋体" w:cs="Arial" w:hint="eastAsia"/>
          <w:color w:val="0F1111"/>
          <w:szCs w:val="21"/>
          <w:shd w:val="clear" w:color="auto" w:fill="FFFFFF"/>
        </w:rPr>
        <w:t>巴比特</w:t>
      </w:r>
      <w:r w:rsidR="00694BEE" w:rsidRPr="005056CF">
        <w:rPr>
          <w:rFonts w:ascii="宋体" w:hAnsi="宋体" w:cs="Arial" w:hint="eastAsia"/>
          <w:color w:val="0F1111"/>
          <w:szCs w:val="21"/>
          <w:shd w:val="clear" w:color="auto" w:fill="FFFFFF"/>
        </w:rPr>
        <w:t>创造性地编织了这个一波三折、引人入胜的故事……</w:t>
      </w:r>
      <w:r w:rsidR="00712955" w:rsidRPr="005056CF">
        <w:rPr>
          <w:rFonts w:ascii="宋体" w:hAnsi="宋体" w:cs="Arial" w:hint="eastAsia"/>
          <w:color w:val="0F1111"/>
          <w:szCs w:val="21"/>
          <w:shd w:val="clear" w:color="auto" w:fill="FFFFFF"/>
        </w:rPr>
        <w:t>绝对的引人入胜。</w:t>
      </w:r>
      <w:r w:rsidRPr="005056CF">
        <w:rPr>
          <w:rFonts w:ascii="宋体" w:hAnsi="宋体" w:cs="Arial" w:hint="eastAsia"/>
          <w:color w:val="0F1111"/>
          <w:szCs w:val="21"/>
          <w:shd w:val="clear" w:color="auto" w:fill="FFFFFF"/>
        </w:rPr>
        <w:t>”</w:t>
      </w:r>
    </w:p>
    <w:p w14:paraId="2CCBFD74" w14:textId="50BF6225" w:rsidR="0069651E" w:rsidRDefault="00B81D05" w:rsidP="000B5E55">
      <w:pPr>
        <w:ind w:firstLineChars="200" w:firstLine="420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="00214773">
        <w:rPr>
          <w:rFonts w:ascii="Arial" w:hAnsi="Arial" w:cs="Arial"/>
          <w:color w:val="0F1111"/>
          <w:szCs w:val="21"/>
          <w:shd w:val="clear" w:color="auto" w:fill="FFFFFF"/>
        </w:rPr>
        <w:t>《蒙托克太阳报》</w:t>
      </w:r>
      <w:r w:rsidR="008F188D" w:rsidRPr="008F188D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8F188D" w:rsidRPr="00B42240">
        <w:rPr>
          <w:rStyle w:val="a-text-bold"/>
          <w:i/>
          <w:color w:val="0F1111"/>
          <w:szCs w:val="21"/>
          <w:shd w:val="clear" w:color="auto" w:fill="FFFFFF"/>
        </w:rPr>
        <w:t>Montauk Sun</w:t>
      </w:r>
      <w:r w:rsidR="008F188D" w:rsidRPr="008F188D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</w:p>
    <w:p w14:paraId="78DFFA00" w14:textId="77777777" w:rsidR="0069651E" w:rsidRDefault="0069651E" w:rsidP="000B5E5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4FCA5B93" w14:textId="3891E616" w:rsidR="0069651E" w:rsidRDefault="00681D58" w:rsidP="000B5E5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黛比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·</w:t>
      </w:r>
      <w:r w:rsidR="00D14E72">
        <w:rPr>
          <w:rFonts w:ascii="Arial" w:hAnsi="Arial" w:cs="Arial" w:hint="eastAsia"/>
          <w:color w:val="0F1111"/>
          <w:szCs w:val="21"/>
          <w:shd w:val="clear" w:color="auto" w:fill="FFFFFF"/>
        </w:rPr>
        <w:t>巴比特是一位天生的设计</w:t>
      </w:r>
      <w:r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师。我迫不及待地想看到她的下一部作品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。”</w:t>
      </w:r>
    </w:p>
    <w:p w14:paraId="0D39A54F" w14:textId="24C026E5" w:rsidR="0069651E" w:rsidRDefault="00B81D05" w:rsidP="000B5E55">
      <w:pPr>
        <w:ind w:firstLineChars="200" w:firstLine="420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="00CF4C86">
        <w:rPr>
          <w:rFonts w:ascii="Arial" w:hAnsi="Arial" w:cs="Arial"/>
          <w:color w:val="0F1111"/>
          <w:szCs w:val="21"/>
          <w:shd w:val="clear" w:color="auto" w:fill="FFFFFF"/>
        </w:rPr>
        <w:t>威廉</w:t>
      </w:r>
      <w:r w:rsidR="00CF4C86">
        <w:rPr>
          <w:rFonts w:ascii="Arial" w:hAnsi="Arial" w:cs="Arial"/>
          <w:color w:val="0F1111"/>
          <w:szCs w:val="21"/>
          <w:shd w:val="clear" w:color="auto" w:fill="FFFFFF"/>
        </w:rPr>
        <w:t>·</w:t>
      </w:r>
      <w:r w:rsidR="00CF4C86">
        <w:rPr>
          <w:rFonts w:ascii="Arial" w:hAnsi="Arial" w:cs="Arial"/>
          <w:color w:val="0F1111"/>
          <w:szCs w:val="21"/>
          <w:shd w:val="clear" w:color="auto" w:fill="FFFFFF"/>
        </w:rPr>
        <w:t>伯恩哈特</w:t>
      </w:r>
      <w:r w:rsidR="008F188D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8F188D" w:rsidRPr="009A0257">
        <w:rPr>
          <w:rStyle w:val="a-text-bold"/>
          <w:color w:val="0F1111"/>
          <w:szCs w:val="21"/>
          <w:shd w:val="clear" w:color="auto" w:fill="FFFFFF"/>
        </w:rPr>
        <w:t>William Bernhardt</w:t>
      </w:r>
      <w:r w:rsidR="008F188D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="009A0257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，畅销书《最后机会：律师》作者</w:t>
      </w:r>
    </w:p>
    <w:p w14:paraId="26CED984" w14:textId="77777777" w:rsidR="0069651E" w:rsidRPr="009A0257" w:rsidRDefault="0069651E" w:rsidP="000B5E5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15CABA18" w14:textId="7B9D1114" w:rsidR="0069651E" w:rsidRPr="00B81D05" w:rsidRDefault="00B81D05" w:rsidP="000B5E55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黛比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·</w:t>
      </w:r>
      <w:r w:rsidR="00CD3831">
        <w:rPr>
          <w:rFonts w:ascii="Arial" w:hAnsi="Arial" w:cs="Arial" w:hint="eastAsia"/>
          <w:color w:val="0F1111"/>
          <w:szCs w:val="21"/>
          <w:shd w:val="clear" w:color="auto" w:fill="FFFFFF"/>
        </w:rPr>
        <w:t>巴比特将悬念、人物性格、法庭戏剧与复杂的日常生活融为一体，她是</w:t>
      </w:r>
      <w:r w:rsidRPr="00712955">
        <w:rPr>
          <w:rFonts w:ascii="Arial" w:hAnsi="Arial" w:cs="Arial" w:hint="eastAsia"/>
          <w:color w:val="0F1111"/>
          <w:szCs w:val="21"/>
          <w:shd w:val="clear" w:color="auto" w:fill="FFFFFF"/>
        </w:rPr>
        <w:t>真正的赢家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。”</w:t>
      </w:r>
    </w:p>
    <w:p w14:paraId="738E5EA7" w14:textId="1EA526AD" w:rsidR="00592569" w:rsidRPr="0069651E" w:rsidRDefault="00215252" w:rsidP="000B5E55">
      <w:pPr>
        <w:ind w:firstLineChars="200" w:firstLine="420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softHyphen/>
        <w:t>——</w:t>
      </w:r>
      <w:r w:rsidRPr="00215252">
        <w:rPr>
          <w:rFonts w:ascii="Arial" w:hAnsi="Arial" w:cs="Arial" w:hint="eastAsia"/>
          <w:color w:val="0F1111"/>
          <w:szCs w:val="21"/>
          <w:shd w:val="clear" w:color="auto" w:fill="FFFFFF"/>
        </w:rPr>
        <w:t>迈克尔·康奈利</w:t>
      </w:r>
      <w:r w:rsidR="008F188D"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8F188D" w:rsidRPr="00E416AA">
        <w:rPr>
          <w:rStyle w:val="a-text-bold"/>
          <w:color w:val="0F1111"/>
          <w:szCs w:val="21"/>
          <w:shd w:val="clear" w:color="auto" w:fill="FFFFFF"/>
        </w:rPr>
        <w:t>Michael Connelly</w:t>
      </w:r>
      <w:r w:rsidR="008F188D"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评</w:t>
      </w:r>
      <w:r w:rsidRPr="00712955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《第一受害者》</w:t>
      </w:r>
    </w:p>
    <w:p w14:paraId="11F9BC40" w14:textId="77777777" w:rsidR="00592569" w:rsidRDefault="0059256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592569" w:rsidRDefault="00592569">
      <w:pPr>
        <w:rPr>
          <w:b/>
          <w:color w:val="000000"/>
        </w:rPr>
      </w:pPr>
    </w:p>
    <w:p w14:paraId="05292C33" w14:textId="77777777" w:rsidR="00592569" w:rsidRDefault="001E000B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592569" w:rsidRDefault="001E000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592569" w:rsidRDefault="001E00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592569" w:rsidRDefault="001E000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592569" w:rsidRDefault="001E000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592569" w:rsidRDefault="001E000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592569" w:rsidRDefault="001E000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592569" w:rsidRDefault="001E000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592569" w:rsidRDefault="001E000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592569" w:rsidRDefault="001E000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592569" w:rsidRDefault="001E000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592569" w:rsidRDefault="001E000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lastRenderedPageBreak/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592569" w:rsidRDefault="001E000B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592569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E532D" w14:textId="77777777" w:rsidR="00555EA1" w:rsidRDefault="00555EA1">
      <w:r>
        <w:separator/>
      </w:r>
    </w:p>
  </w:endnote>
  <w:endnote w:type="continuationSeparator" w:id="0">
    <w:p w14:paraId="02B87AEB" w14:textId="77777777" w:rsidR="00555EA1" w:rsidRDefault="0055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592569" w:rsidRDefault="0059256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592569" w:rsidRDefault="001E000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592569" w:rsidRDefault="001E000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592569" w:rsidRDefault="001E000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592569" w:rsidRDefault="0059256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A5228" w14:textId="77777777" w:rsidR="00555EA1" w:rsidRDefault="00555EA1">
      <w:r>
        <w:separator/>
      </w:r>
    </w:p>
  </w:footnote>
  <w:footnote w:type="continuationSeparator" w:id="0">
    <w:p w14:paraId="67C8ED3E" w14:textId="77777777" w:rsidR="00555EA1" w:rsidRDefault="00555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592569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592569" w:rsidRDefault="001E000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3F94"/>
    <w:rsid w:val="00014408"/>
    <w:rsid w:val="000226FA"/>
    <w:rsid w:val="00030D63"/>
    <w:rsid w:val="00040304"/>
    <w:rsid w:val="00053563"/>
    <w:rsid w:val="00053EB8"/>
    <w:rsid w:val="00061C2C"/>
    <w:rsid w:val="0006210B"/>
    <w:rsid w:val="00070B3D"/>
    <w:rsid w:val="000713F5"/>
    <w:rsid w:val="000803A7"/>
    <w:rsid w:val="00080CD8"/>
    <w:rsid w:val="000810D5"/>
    <w:rsid w:val="00082504"/>
    <w:rsid w:val="00082D9C"/>
    <w:rsid w:val="0008781E"/>
    <w:rsid w:val="000A01BD"/>
    <w:rsid w:val="000A57E2"/>
    <w:rsid w:val="000B3141"/>
    <w:rsid w:val="000B3EED"/>
    <w:rsid w:val="000B4D73"/>
    <w:rsid w:val="000B5E55"/>
    <w:rsid w:val="000C0951"/>
    <w:rsid w:val="000C18AC"/>
    <w:rsid w:val="000C7B5A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725C"/>
    <w:rsid w:val="00163F80"/>
    <w:rsid w:val="00167007"/>
    <w:rsid w:val="00181367"/>
    <w:rsid w:val="00181E90"/>
    <w:rsid w:val="00193733"/>
    <w:rsid w:val="00195D6F"/>
    <w:rsid w:val="001B2196"/>
    <w:rsid w:val="001B679D"/>
    <w:rsid w:val="001C6D65"/>
    <w:rsid w:val="001D0115"/>
    <w:rsid w:val="001D0FAF"/>
    <w:rsid w:val="001D4E4F"/>
    <w:rsid w:val="001E000B"/>
    <w:rsid w:val="001F0F15"/>
    <w:rsid w:val="001F7161"/>
    <w:rsid w:val="002034F1"/>
    <w:rsid w:val="002068EA"/>
    <w:rsid w:val="00213D2F"/>
    <w:rsid w:val="00214773"/>
    <w:rsid w:val="00215252"/>
    <w:rsid w:val="00215BF8"/>
    <w:rsid w:val="00224131"/>
    <w:rsid w:val="002243E8"/>
    <w:rsid w:val="00227F3D"/>
    <w:rsid w:val="00236060"/>
    <w:rsid w:val="00244604"/>
    <w:rsid w:val="00244F8F"/>
    <w:rsid w:val="002516C3"/>
    <w:rsid w:val="002523C1"/>
    <w:rsid w:val="002613EB"/>
    <w:rsid w:val="00265795"/>
    <w:rsid w:val="002727E9"/>
    <w:rsid w:val="00274A87"/>
    <w:rsid w:val="0027765C"/>
    <w:rsid w:val="00293020"/>
    <w:rsid w:val="00295FD8"/>
    <w:rsid w:val="0029676A"/>
    <w:rsid w:val="002B5ADD"/>
    <w:rsid w:val="002C0257"/>
    <w:rsid w:val="002D009B"/>
    <w:rsid w:val="002D7862"/>
    <w:rsid w:val="002E13E2"/>
    <w:rsid w:val="002E21FA"/>
    <w:rsid w:val="002E25C3"/>
    <w:rsid w:val="002E4527"/>
    <w:rsid w:val="00300A62"/>
    <w:rsid w:val="00304C83"/>
    <w:rsid w:val="00310AD2"/>
    <w:rsid w:val="00312D3B"/>
    <w:rsid w:val="00314D8C"/>
    <w:rsid w:val="003169AA"/>
    <w:rsid w:val="00317878"/>
    <w:rsid w:val="003203B8"/>
    <w:rsid w:val="003212C8"/>
    <w:rsid w:val="00323141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6151"/>
    <w:rsid w:val="003702ED"/>
    <w:rsid w:val="00374360"/>
    <w:rsid w:val="003747B4"/>
    <w:rsid w:val="003803C5"/>
    <w:rsid w:val="00387E71"/>
    <w:rsid w:val="003935E9"/>
    <w:rsid w:val="0039543C"/>
    <w:rsid w:val="003A3601"/>
    <w:rsid w:val="003C32D4"/>
    <w:rsid w:val="003C524C"/>
    <w:rsid w:val="003D49B4"/>
    <w:rsid w:val="003E1433"/>
    <w:rsid w:val="003F4DC2"/>
    <w:rsid w:val="003F745B"/>
    <w:rsid w:val="004039C9"/>
    <w:rsid w:val="0041345F"/>
    <w:rsid w:val="00422383"/>
    <w:rsid w:val="00427236"/>
    <w:rsid w:val="00435906"/>
    <w:rsid w:val="004517C6"/>
    <w:rsid w:val="004655CB"/>
    <w:rsid w:val="00466DC3"/>
    <w:rsid w:val="00481D50"/>
    <w:rsid w:val="00485E2E"/>
    <w:rsid w:val="00486E31"/>
    <w:rsid w:val="004A7A04"/>
    <w:rsid w:val="004C0B2E"/>
    <w:rsid w:val="004C4664"/>
    <w:rsid w:val="004D3787"/>
    <w:rsid w:val="004D5ADA"/>
    <w:rsid w:val="004F6FDA"/>
    <w:rsid w:val="0050133A"/>
    <w:rsid w:val="005056CF"/>
    <w:rsid w:val="00507886"/>
    <w:rsid w:val="00512B81"/>
    <w:rsid w:val="005162CF"/>
    <w:rsid w:val="00516879"/>
    <w:rsid w:val="00527595"/>
    <w:rsid w:val="00531E34"/>
    <w:rsid w:val="00537C37"/>
    <w:rsid w:val="00542854"/>
    <w:rsid w:val="00542DDF"/>
    <w:rsid w:val="0054434C"/>
    <w:rsid w:val="00546242"/>
    <w:rsid w:val="005508BD"/>
    <w:rsid w:val="00553CE6"/>
    <w:rsid w:val="00554EB4"/>
    <w:rsid w:val="00555EA1"/>
    <w:rsid w:val="00564FD9"/>
    <w:rsid w:val="00592569"/>
    <w:rsid w:val="00596F83"/>
    <w:rsid w:val="005B2CF5"/>
    <w:rsid w:val="005B42A0"/>
    <w:rsid w:val="005B444D"/>
    <w:rsid w:val="005B4842"/>
    <w:rsid w:val="005C244E"/>
    <w:rsid w:val="005C27DC"/>
    <w:rsid w:val="005C2CC8"/>
    <w:rsid w:val="005D167F"/>
    <w:rsid w:val="005D3FD9"/>
    <w:rsid w:val="005D743E"/>
    <w:rsid w:val="005E31E5"/>
    <w:rsid w:val="005F2EC6"/>
    <w:rsid w:val="005F4D4D"/>
    <w:rsid w:val="005F5420"/>
    <w:rsid w:val="005F6A71"/>
    <w:rsid w:val="0060381D"/>
    <w:rsid w:val="00616A0F"/>
    <w:rsid w:val="006176AA"/>
    <w:rsid w:val="0062082D"/>
    <w:rsid w:val="006217E0"/>
    <w:rsid w:val="00655FA9"/>
    <w:rsid w:val="006656BA"/>
    <w:rsid w:val="00667C85"/>
    <w:rsid w:val="00680EFB"/>
    <w:rsid w:val="00681D58"/>
    <w:rsid w:val="00694BEE"/>
    <w:rsid w:val="0069651E"/>
    <w:rsid w:val="006A4F7D"/>
    <w:rsid w:val="006B6CAB"/>
    <w:rsid w:val="006D37ED"/>
    <w:rsid w:val="006E2E2E"/>
    <w:rsid w:val="007078E0"/>
    <w:rsid w:val="00710A4A"/>
    <w:rsid w:val="00712955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79C"/>
    <w:rsid w:val="007F1B8C"/>
    <w:rsid w:val="007F652C"/>
    <w:rsid w:val="007F7E9D"/>
    <w:rsid w:val="00800384"/>
    <w:rsid w:val="00805412"/>
    <w:rsid w:val="00805ED5"/>
    <w:rsid w:val="008129CA"/>
    <w:rsid w:val="00816558"/>
    <w:rsid w:val="00823489"/>
    <w:rsid w:val="00823873"/>
    <w:rsid w:val="0083267B"/>
    <w:rsid w:val="008833DC"/>
    <w:rsid w:val="00895CB6"/>
    <w:rsid w:val="008A6811"/>
    <w:rsid w:val="008A7AE7"/>
    <w:rsid w:val="008C0420"/>
    <w:rsid w:val="008C4BCC"/>
    <w:rsid w:val="008D07F2"/>
    <w:rsid w:val="008D1554"/>
    <w:rsid w:val="008D278C"/>
    <w:rsid w:val="008D4F84"/>
    <w:rsid w:val="008E1206"/>
    <w:rsid w:val="008E5DFE"/>
    <w:rsid w:val="008F188D"/>
    <w:rsid w:val="008F46C1"/>
    <w:rsid w:val="00906691"/>
    <w:rsid w:val="00916A50"/>
    <w:rsid w:val="009222F0"/>
    <w:rsid w:val="00931DDB"/>
    <w:rsid w:val="00933729"/>
    <w:rsid w:val="00937973"/>
    <w:rsid w:val="00953C63"/>
    <w:rsid w:val="0095747D"/>
    <w:rsid w:val="00973993"/>
    <w:rsid w:val="00973E1A"/>
    <w:rsid w:val="0097619F"/>
    <w:rsid w:val="00980AA3"/>
    <w:rsid w:val="009836C5"/>
    <w:rsid w:val="00993532"/>
    <w:rsid w:val="00995581"/>
    <w:rsid w:val="00996023"/>
    <w:rsid w:val="009962EA"/>
    <w:rsid w:val="009A0257"/>
    <w:rsid w:val="009A1093"/>
    <w:rsid w:val="009B01A7"/>
    <w:rsid w:val="009B3943"/>
    <w:rsid w:val="009B7115"/>
    <w:rsid w:val="009C66BB"/>
    <w:rsid w:val="009D09AC"/>
    <w:rsid w:val="009D7EA7"/>
    <w:rsid w:val="009E5739"/>
    <w:rsid w:val="00A10F0C"/>
    <w:rsid w:val="00A1225E"/>
    <w:rsid w:val="00A45910"/>
    <w:rsid w:val="00A45A3D"/>
    <w:rsid w:val="00A54A8E"/>
    <w:rsid w:val="00A71EAE"/>
    <w:rsid w:val="00A866EC"/>
    <w:rsid w:val="00A90D6D"/>
    <w:rsid w:val="00A90FC8"/>
    <w:rsid w:val="00A91CA7"/>
    <w:rsid w:val="00A91D49"/>
    <w:rsid w:val="00AA732D"/>
    <w:rsid w:val="00AB060D"/>
    <w:rsid w:val="00AB3813"/>
    <w:rsid w:val="00AB7588"/>
    <w:rsid w:val="00AB762B"/>
    <w:rsid w:val="00AC2DA3"/>
    <w:rsid w:val="00AC7610"/>
    <w:rsid w:val="00AD021D"/>
    <w:rsid w:val="00AD1193"/>
    <w:rsid w:val="00AD23A3"/>
    <w:rsid w:val="00AF0671"/>
    <w:rsid w:val="00B057F1"/>
    <w:rsid w:val="00B10D6A"/>
    <w:rsid w:val="00B22E81"/>
    <w:rsid w:val="00B254DB"/>
    <w:rsid w:val="00B262C1"/>
    <w:rsid w:val="00B42240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1D05"/>
    <w:rsid w:val="00B82CB7"/>
    <w:rsid w:val="00B928DA"/>
    <w:rsid w:val="00BA25D1"/>
    <w:rsid w:val="00BA2F96"/>
    <w:rsid w:val="00BB22DE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440C"/>
    <w:rsid w:val="00C60B95"/>
    <w:rsid w:val="00C64F4E"/>
    <w:rsid w:val="00C70338"/>
    <w:rsid w:val="00C71DBF"/>
    <w:rsid w:val="00C77E73"/>
    <w:rsid w:val="00C835AD"/>
    <w:rsid w:val="00C9021F"/>
    <w:rsid w:val="00CA1DDF"/>
    <w:rsid w:val="00CB6027"/>
    <w:rsid w:val="00CC69DA"/>
    <w:rsid w:val="00CD04BF"/>
    <w:rsid w:val="00CD3036"/>
    <w:rsid w:val="00CD3831"/>
    <w:rsid w:val="00CD409A"/>
    <w:rsid w:val="00CF4C86"/>
    <w:rsid w:val="00D068E5"/>
    <w:rsid w:val="00D14E72"/>
    <w:rsid w:val="00D17732"/>
    <w:rsid w:val="00D24A70"/>
    <w:rsid w:val="00D24E00"/>
    <w:rsid w:val="00D30D40"/>
    <w:rsid w:val="00D341FB"/>
    <w:rsid w:val="00D500BB"/>
    <w:rsid w:val="00D5176B"/>
    <w:rsid w:val="00D55CF3"/>
    <w:rsid w:val="00D56358"/>
    <w:rsid w:val="00D56A6F"/>
    <w:rsid w:val="00D56DBD"/>
    <w:rsid w:val="00D63010"/>
    <w:rsid w:val="00D64EE2"/>
    <w:rsid w:val="00D738A1"/>
    <w:rsid w:val="00D762D4"/>
    <w:rsid w:val="00D76715"/>
    <w:rsid w:val="00DA2825"/>
    <w:rsid w:val="00DB3297"/>
    <w:rsid w:val="00DB7D8F"/>
    <w:rsid w:val="00DC11AC"/>
    <w:rsid w:val="00DE0909"/>
    <w:rsid w:val="00DE5C59"/>
    <w:rsid w:val="00DF0BB7"/>
    <w:rsid w:val="00E00CC0"/>
    <w:rsid w:val="00E12958"/>
    <w:rsid w:val="00E132E9"/>
    <w:rsid w:val="00E15659"/>
    <w:rsid w:val="00E34244"/>
    <w:rsid w:val="00E416AA"/>
    <w:rsid w:val="00E43598"/>
    <w:rsid w:val="00E446DC"/>
    <w:rsid w:val="00E47E1E"/>
    <w:rsid w:val="00E509A5"/>
    <w:rsid w:val="00E54E5E"/>
    <w:rsid w:val="00E557C1"/>
    <w:rsid w:val="00E65115"/>
    <w:rsid w:val="00E71D05"/>
    <w:rsid w:val="00E725A1"/>
    <w:rsid w:val="00EA6987"/>
    <w:rsid w:val="00EA74CC"/>
    <w:rsid w:val="00EB27B1"/>
    <w:rsid w:val="00EC129D"/>
    <w:rsid w:val="00EC363E"/>
    <w:rsid w:val="00ED1D72"/>
    <w:rsid w:val="00EE4676"/>
    <w:rsid w:val="00EE4E6A"/>
    <w:rsid w:val="00EF60DB"/>
    <w:rsid w:val="00F033EC"/>
    <w:rsid w:val="00F05A6A"/>
    <w:rsid w:val="00F131DD"/>
    <w:rsid w:val="00F21DE4"/>
    <w:rsid w:val="00F25456"/>
    <w:rsid w:val="00F26218"/>
    <w:rsid w:val="00F331B4"/>
    <w:rsid w:val="00F34420"/>
    <w:rsid w:val="00F34483"/>
    <w:rsid w:val="00F349FA"/>
    <w:rsid w:val="00F3599B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62F6"/>
    <w:rsid w:val="00FF01D6"/>
    <w:rsid w:val="00FF16A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rsid w:val="003747B4"/>
  </w:style>
  <w:style w:type="character" w:customStyle="1" w:styleId="a-text-italic">
    <w:name w:val="a-text-italic"/>
    <w:basedOn w:val="a0"/>
    <w:rsid w:val="00013F94"/>
  </w:style>
  <w:style w:type="paragraph" w:styleId="ac">
    <w:name w:val="List Paragraph"/>
    <w:basedOn w:val="a"/>
    <w:uiPriority w:val="99"/>
    <w:qFormat/>
    <w:rsid w:val="005162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361</Words>
  <Characters>2062</Characters>
  <Application>Microsoft Office Word</Application>
  <DocSecurity>0</DocSecurity>
  <Lines>17</Lines>
  <Paragraphs>4</Paragraphs>
  <ScaleCrop>false</ScaleCrop>
  <Company>2ndSpAcE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251</cp:revision>
  <cp:lastPrinted>2005-06-10T06:33:00Z</cp:lastPrinted>
  <dcterms:created xsi:type="dcterms:W3CDTF">2023-11-05T05:33:00Z</dcterms:created>
  <dcterms:modified xsi:type="dcterms:W3CDTF">2024-05-16T06:20:00Z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