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CB315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88110" cy="2083435"/>
            <wp:effectExtent l="0" t="0" r="2540" b="0"/>
            <wp:wrapSquare wrapText="bothSides"/>
            <wp:docPr id="12" name="图片 12" descr="Dr. Calhoun’s Mou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. Calhoun’s Mouse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541ECC" w:rsidRPr="00541ECC">
        <w:rPr>
          <w:rFonts w:hint="eastAsia"/>
          <w:b/>
          <w:bCs/>
          <w:color w:val="000000"/>
          <w:szCs w:val="21"/>
        </w:rPr>
        <w:t>卡尔宏博士的</w:t>
      </w:r>
      <w:r w:rsidR="00D7679D">
        <w:rPr>
          <w:rFonts w:hint="eastAsia"/>
          <w:b/>
          <w:bCs/>
          <w:color w:val="000000"/>
          <w:szCs w:val="21"/>
        </w:rPr>
        <w:t>老鼠</w:t>
      </w:r>
      <w:r w:rsidR="008D37F9">
        <w:rPr>
          <w:rFonts w:hint="eastAsia"/>
          <w:b/>
          <w:bCs/>
          <w:color w:val="000000"/>
          <w:szCs w:val="21"/>
        </w:rPr>
        <w:t>实验</w:t>
      </w:r>
      <w:r w:rsidR="00541ECC" w:rsidRPr="00541ECC">
        <w:rPr>
          <w:rFonts w:hint="eastAsia"/>
          <w:b/>
          <w:bCs/>
          <w:color w:val="000000"/>
          <w:szCs w:val="21"/>
        </w:rPr>
        <w:t>：</w:t>
      </w:r>
      <w:bookmarkStart w:id="0" w:name="_GoBack"/>
      <w:bookmarkEnd w:id="0"/>
      <w:r w:rsidR="00541ECC" w:rsidRPr="00541ECC">
        <w:rPr>
          <w:rFonts w:hint="eastAsia"/>
          <w:b/>
          <w:bCs/>
          <w:color w:val="000000"/>
          <w:szCs w:val="21"/>
        </w:rPr>
        <w:t>一位著名科学家、啮齿动物的</w:t>
      </w:r>
      <w:r w:rsidR="008D37F9">
        <w:rPr>
          <w:rFonts w:hint="eastAsia"/>
          <w:b/>
          <w:bCs/>
          <w:color w:val="000000"/>
          <w:szCs w:val="21"/>
        </w:rPr>
        <w:t>敌托邦</w:t>
      </w:r>
      <w:r w:rsidR="00541ECC" w:rsidRPr="00541ECC">
        <w:rPr>
          <w:rFonts w:hint="eastAsia"/>
          <w:b/>
          <w:bCs/>
          <w:color w:val="000000"/>
          <w:szCs w:val="21"/>
        </w:rPr>
        <w:t>和人类未来的奇异故事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C7EA1" w:rsidRPr="00BC7EA1">
        <w:rPr>
          <w:b/>
          <w:bCs/>
          <w:color w:val="000000"/>
          <w:szCs w:val="21"/>
        </w:rPr>
        <w:t>DR. CALHOUN'S MOUSERY: The Strange Tale of a Celebrated Scientist, a Rodent Dystopia, and the Future of Humanity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B315D" w:rsidRPr="00CB315D">
        <w:rPr>
          <w:b/>
          <w:bCs/>
          <w:color w:val="000000"/>
          <w:szCs w:val="21"/>
        </w:rPr>
        <w:t xml:space="preserve">Lee Alan </w:t>
      </w:r>
      <w:proofErr w:type="spellStart"/>
      <w:r w:rsidR="00CB315D" w:rsidRPr="00CB315D">
        <w:rPr>
          <w:b/>
          <w:bCs/>
          <w:color w:val="000000"/>
          <w:szCs w:val="21"/>
        </w:rPr>
        <w:t>Dugatkin</w:t>
      </w:r>
      <w:proofErr w:type="spellEnd"/>
      <w:r w:rsidR="00547290">
        <w:fldChar w:fldCharType="begin"/>
      </w:r>
      <w:r w:rsidR="00547290">
        <w:instrText xml:space="preserve"> HYPERLINK "http://www.penguin.com.au/lookinside/spotlight.cfm?SBN=9780143009177&amp;AuthId=0000004220&amp;Page=Profile" </w:instrText>
      </w:r>
      <w:r w:rsidR="00547290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E34B6" w:rsidRPr="006E34B6">
        <w:rPr>
          <w:b/>
          <w:bCs/>
          <w:color w:val="000000"/>
          <w:szCs w:val="21"/>
        </w:rPr>
        <w:t>University of Chicago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B315D">
        <w:rPr>
          <w:b/>
          <w:bCs/>
          <w:color w:val="000000"/>
          <w:szCs w:val="21"/>
        </w:rPr>
        <w:t>240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A629D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CB315D">
        <w:rPr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A2414">
        <w:rPr>
          <w:b/>
          <w:bCs/>
          <w:szCs w:val="21"/>
        </w:rPr>
        <w:t>动物与人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B315D" w:rsidRPr="00CB315D" w:rsidRDefault="00CB315D" w:rsidP="00CB315D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这部</w:t>
      </w:r>
      <w:r w:rsidRPr="00CB315D">
        <w:rPr>
          <w:rFonts w:hint="eastAsia"/>
          <w:b/>
          <w:bCs/>
          <w:color w:val="000000"/>
          <w:szCs w:val="21"/>
        </w:rPr>
        <w:t>充满奇幻色彩的传记</w:t>
      </w:r>
      <w:r>
        <w:rPr>
          <w:rFonts w:hint="eastAsia"/>
          <w:b/>
          <w:bCs/>
          <w:color w:val="000000"/>
          <w:szCs w:val="21"/>
        </w:rPr>
        <w:t>呈现了</w:t>
      </w:r>
      <w:r w:rsidRPr="00CB315D">
        <w:rPr>
          <w:rFonts w:hint="eastAsia"/>
          <w:b/>
          <w:bCs/>
          <w:color w:val="000000"/>
          <w:szCs w:val="21"/>
        </w:rPr>
        <w:t>一位科学家及其工作的</w:t>
      </w:r>
      <w:r>
        <w:rPr>
          <w:rFonts w:hint="eastAsia"/>
          <w:b/>
          <w:bCs/>
          <w:color w:val="000000"/>
          <w:szCs w:val="21"/>
        </w:rPr>
        <w:t>故事</w:t>
      </w:r>
      <w:r w:rsidRPr="00CB315D">
        <w:rPr>
          <w:rFonts w:hint="eastAsia"/>
          <w:b/>
          <w:bCs/>
          <w:color w:val="000000"/>
          <w:szCs w:val="21"/>
        </w:rPr>
        <w:t>，他通过构建老鼠</w:t>
      </w:r>
      <w:r>
        <w:rPr>
          <w:rFonts w:hint="eastAsia"/>
          <w:b/>
          <w:bCs/>
          <w:color w:val="000000"/>
          <w:szCs w:val="21"/>
        </w:rPr>
        <w:t>乌托邦</w:t>
      </w:r>
      <w:r w:rsidRPr="00CB315D">
        <w:rPr>
          <w:rFonts w:hint="eastAsia"/>
          <w:b/>
          <w:bCs/>
          <w:color w:val="000000"/>
          <w:szCs w:val="21"/>
        </w:rPr>
        <w:t>，对</w:t>
      </w:r>
      <w:r>
        <w:rPr>
          <w:rFonts w:hint="eastAsia"/>
          <w:b/>
          <w:bCs/>
          <w:color w:val="000000"/>
          <w:szCs w:val="21"/>
        </w:rPr>
        <w:t>人口过剩</w:t>
      </w:r>
      <w:r w:rsidRPr="00CB315D">
        <w:rPr>
          <w:rFonts w:hint="eastAsia"/>
          <w:b/>
          <w:bCs/>
          <w:color w:val="000000"/>
          <w:szCs w:val="21"/>
        </w:rPr>
        <w:t>可能带来的灾难进行了深刻的探讨。</w:t>
      </w:r>
    </w:p>
    <w:p w:rsidR="00CB315D" w:rsidRPr="00CB315D" w:rsidRDefault="00CB315D" w:rsidP="00CB315D">
      <w:pPr>
        <w:ind w:firstLineChars="200" w:firstLine="422"/>
        <w:rPr>
          <w:b/>
          <w:bCs/>
          <w:color w:val="000000"/>
          <w:szCs w:val="21"/>
        </w:rPr>
      </w:pPr>
      <w:r w:rsidRPr="00CB315D">
        <w:rPr>
          <w:b/>
          <w:bCs/>
          <w:color w:val="000000"/>
          <w:szCs w:val="21"/>
        </w:rPr>
        <w:t xml:space="preserve"> </w:t>
      </w:r>
    </w:p>
    <w:p w:rsidR="006E34B6" w:rsidRDefault="00CB315D" w:rsidP="00524822">
      <w:pPr>
        <w:ind w:firstLineChars="200" w:firstLine="420"/>
        <w:rPr>
          <w:bCs/>
          <w:color w:val="000000"/>
          <w:szCs w:val="21"/>
        </w:rPr>
      </w:pPr>
      <w:r w:rsidRPr="00CB315D">
        <w:rPr>
          <w:rFonts w:hint="eastAsia"/>
          <w:bCs/>
          <w:color w:val="000000"/>
          <w:szCs w:val="21"/>
        </w:rPr>
        <w:t>这是一场前所未有的实验。起初，它是一个乌托邦</w:t>
      </w:r>
      <w:r>
        <w:rPr>
          <w:rFonts w:hint="eastAsia"/>
          <w:bCs/>
          <w:color w:val="000000"/>
          <w:szCs w:val="21"/>
        </w:rPr>
        <w:t>式</w:t>
      </w:r>
      <w:r w:rsidRPr="00CB315D">
        <w:rPr>
          <w:rFonts w:hint="eastAsia"/>
          <w:bCs/>
          <w:color w:val="000000"/>
          <w:szCs w:val="21"/>
        </w:rPr>
        <w:t>的环境，</w:t>
      </w:r>
      <w:r w:rsidR="00184652" w:rsidRPr="00184652">
        <w:rPr>
          <w:rFonts w:hint="eastAsia"/>
          <w:bCs/>
          <w:color w:val="000000"/>
          <w:szCs w:val="21"/>
        </w:rPr>
        <w:t>老鼠们享受着</w:t>
      </w:r>
      <w:r w:rsidRPr="00CB315D">
        <w:rPr>
          <w:rFonts w:hint="eastAsia"/>
          <w:bCs/>
          <w:color w:val="000000"/>
          <w:szCs w:val="21"/>
        </w:rPr>
        <w:t>奢华的住所、充足的食物和</w:t>
      </w:r>
      <w:r w:rsidR="00184652">
        <w:rPr>
          <w:rFonts w:hint="eastAsia"/>
          <w:bCs/>
          <w:color w:val="000000"/>
          <w:szCs w:val="21"/>
        </w:rPr>
        <w:t>水源</w:t>
      </w:r>
      <w:r w:rsidRPr="00CB315D">
        <w:rPr>
          <w:rFonts w:hint="eastAsia"/>
          <w:bCs/>
          <w:color w:val="000000"/>
          <w:szCs w:val="21"/>
        </w:rPr>
        <w:t>，</w:t>
      </w:r>
      <w:r w:rsidR="00184652" w:rsidRPr="00184652">
        <w:rPr>
          <w:rFonts w:hint="eastAsia"/>
          <w:bCs/>
          <w:color w:val="000000"/>
          <w:szCs w:val="21"/>
        </w:rPr>
        <w:t>免受疾病和天敌的侵扰</w:t>
      </w:r>
      <w:r w:rsidR="00184652">
        <w:rPr>
          <w:rFonts w:hint="eastAsia"/>
          <w:bCs/>
          <w:color w:val="000000"/>
          <w:szCs w:val="21"/>
        </w:rPr>
        <w:t>。</w:t>
      </w:r>
      <w:r w:rsidR="00184652" w:rsidRPr="00184652">
        <w:rPr>
          <w:rFonts w:hint="eastAsia"/>
          <w:bCs/>
          <w:color w:val="000000"/>
          <w:szCs w:val="21"/>
        </w:rPr>
        <w:t>然而，随着时间的推移，这个理想世界逐渐变成了老鼠的地狱。</w:t>
      </w:r>
      <w:r w:rsidRPr="00CB315D">
        <w:rPr>
          <w:rFonts w:hint="eastAsia"/>
          <w:bCs/>
          <w:color w:val="000000"/>
          <w:szCs w:val="21"/>
        </w:rPr>
        <w:t>科普作家和动物行为学家</w:t>
      </w:r>
      <w:r w:rsidR="00184652" w:rsidRPr="00184652">
        <w:rPr>
          <w:rFonts w:hint="eastAsia"/>
          <w:bCs/>
          <w:color w:val="000000"/>
          <w:szCs w:val="21"/>
        </w:rPr>
        <w:t>李·艾伦·杜加金（</w:t>
      </w:r>
      <w:r w:rsidR="00184652" w:rsidRPr="00184652">
        <w:rPr>
          <w:rFonts w:hint="eastAsia"/>
          <w:bCs/>
          <w:color w:val="000000"/>
          <w:szCs w:val="21"/>
        </w:rPr>
        <w:t xml:space="preserve">Lee Alan </w:t>
      </w:r>
      <w:proofErr w:type="spellStart"/>
      <w:r w:rsidR="00184652" w:rsidRPr="00184652">
        <w:rPr>
          <w:rFonts w:hint="eastAsia"/>
          <w:bCs/>
          <w:color w:val="000000"/>
          <w:szCs w:val="21"/>
        </w:rPr>
        <w:t>Dugatkin</w:t>
      </w:r>
      <w:proofErr w:type="spellEnd"/>
      <w:r w:rsidR="00184652" w:rsidRPr="00184652">
        <w:rPr>
          <w:rFonts w:hint="eastAsia"/>
          <w:bCs/>
          <w:color w:val="000000"/>
          <w:szCs w:val="21"/>
        </w:rPr>
        <w:t>）</w:t>
      </w:r>
      <w:r w:rsidRPr="00CB315D">
        <w:rPr>
          <w:rFonts w:hint="eastAsia"/>
          <w:bCs/>
          <w:color w:val="000000"/>
          <w:szCs w:val="21"/>
        </w:rPr>
        <w:t>向读者介绍了啮齿动物研究</w:t>
      </w:r>
      <w:r w:rsidR="00184652">
        <w:rPr>
          <w:rFonts w:hint="eastAsia"/>
          <w:bCs/>
          <w:color w:val="000000"/>
          <w:szCs w:val="21"/>
        </w:rPr>
        <w:t>专家</w:t>
      </w:r>
      <w:r w:rsidR="00184652" w:rsidRPr="00184652">
        <w:rPr>
          <w:rFonts w:hint="eastAsia"/>
          <w:bCs/>
          <w:color w:val="000000"/>
          <w:szCs w:val="21"/>
        </w:rPr>
        <w:t>约翰·邦帕斯·卡尔宏</w:t>
      </w:r>
      <w:r w:rsidR="00184652">
        <w:rPr>
          <w:rFonts w:hint="eastAsia"/>
          <w:bCs/>
          <w:color w:val="000000"/>
          <w:szCs w:val="21"/>
        </w:rPr>
        <w:t>（</w:t>
      </w:r>
      <w:r w:rsidR="00184652" w:rsidRPr="00184652">
        <w:rPr>
          <w:bCs/>
          <w:color w:val="000000"/>
          <w:szCs w:val="21"/>
        </w:rPr>
        <w:t>John Bumpass Calhoun</w:t>
      </w:r>
      <w:r w:rsidR="00184652">
        <w:rPr>
          <w:rFonts w:hint="eastAsia"/>
          <w:bCs/>
          <w:color w:val="000000"/>
          <w:szCs w:val="21"/>
        </w:rPr>
        <w:t>）的奇特工作。在这个</w:t>
      </w:r>
      <w:r w:rsidR="008D37F9" w:rsidRPr="008D37F9">
        <w:rPr>
          <w:rFonts w:hint="eastAsia"/>
          <w:bCs/>
          <w:color w:val="000000"/>
          <w:szCs w:val="21"/>
        </w:rPr>
        <w:t>扣人心弦</w:t>
      </w:r>
      <w:r w:rsidR="00184652">
        <w:rPr>
          <w:rFonts w:hint="eastAsia"/>
          <w:bCs/>
          <w:color w:val="000000"/>
          <w:szCs w:val="21"/>
        </w:rPr>
        <w:t>的故事中，杜加</w:t>
      </w:r>
      <w:r w:rsidRPr="00CB315D">
        <w:rPr>
          <w:rFonts w:hint="eastAsia"/>
          <w:bCs/>
          <w:color w:val="000000"/>
          <w:szCs w:val="21"/>
        </w:rPr>
        <w:t>金</w:t>
      </w:r>
      <w:r w:rsidR="00184652" w:rsidRPr="00184652">
        <w:rPr>
          <w:rFonts w:hint="eastAsia"/>
          <w:bCs/>
          <w:color w:val="000000"/>
          <w:szCs w:val="21"/>
        </w:rPr>
        <w:t>讲述了</w:t>
      </w:r>
      <w:r w:rsidR="008D37F9" w:rsidRPr="008D37F9">
        <w:rPr>
          <w:rFonts w:hint="eastAsia"/>
          <w:bCs/>
          <w:color w:val="000000"/>
          <w:szCs w:val="21"/>
        </w:rPr>
        <w:t>一位生态学家如何转变为心理学家、未来学家，并在</w:t>
      </w:r>
      <w:r w:rsidR="008D37F9" w:rsidRPr="008D37F9">
        <w:rPr>
          <w:rFonts w:hint="eastAsia"/>
          <w:bCs/>
          <w:color w:val="000000"/>
          <w:szCs w:val="21"/>
        </w:rPr>
        <w:t>20</w:t>
      </w:r>
      <w:r w:rsidR="008D37F9" w:rsidRPr="008D37F9">
        <w:rPr>
          <w:rFonts w:hint="eastAsia"/>
          <w:bCs/>
          <w:color w:val="000000"/>
          <w:szCs w:val="21"/>
        </w:rPr>
        <w:t>世纪</w:t>
      </w:r>
      <w:r w:rsidR="008D37F9" w:rsidRPr="008D37F9">
        <w:rPr>
          <w:rFonts w:hint="eastAsia"/>
          <w:bCs/>
          <w:color w:val="000000"/>
          <w:szCs w:val="21"/>
        </w:rPr>
        <w:t>60</w:t>
      </w:r>
      <w:r w:rsidR="008D37F9" w:rsidRPr="008D37F9">
        <w:rPr>
          <w:rFonts w:hint="eastAsia"/>
          <w:bCs/>
          <w:color w:val="000000"/>
          <w:szCs w:val="21"/>
        </w:rPr>
        <w:t>、</w:t>
      </w:r>
      <w:r w:rsidR="008D37F9" w:rsidRPr="008D37F9">
        <w:rPr>
          <w:rFonts w:hint="eastAsia"/>
          <w:bCs/>
          <w:color w:val="000000"/>
          <w:szCs w:val="21"/>
        </w:rPr>
        <w:t>70</w:t>
      </w:r>
      <w:r w:rsidR="008D37F9" w:rsidRPr="008D37F9">
        <w:rPr>
          <w:rFonts w:hint="eastAsia"/>
          <w:bCs/>
          <w:color w:val="000000"/>
          <w:szCs w:val="21"/>
        </w:rPr>
        <w:t>年代的文化背景下成为科学界的明星人物</w:t>
      </w:r>
      <w:r w:rsidRPr="00CB315D">
        <w:rPr>
          <w:rFonts w:hint="eastAsia"/>
          <w:bCs/>
          <w:color w:val="000000"/>
          <w:szCs w:val="21"/>
        </w:rPr>
        <w:t>。随着人们对</w:t>
      </w:r>
      <w:proofErr w:type="gramStart"/>
      <w:r w:rsidR="00184652" w:rsidRPr="00184652">
        <w:rPr>
          <w:rFonts w:hint="eastAsia"/>
          <w:bCs/>
          <w:color w:val="000000"/>
          <w:szCs w:val="21"/>
        </w:rPr>
        <w:t>卡尔宏</w:t>
      </w:r>
      <w:r w:rsidRPr="00CB315D">
        <w:rPr>
          <w:rFonts w:hint="eastAsia"/>
          <w:bCs/>
          <w:color w:val="000000"/>
          <w:szCs w:val="21"/>
        </w:rPr>
        <w:t>的</w:t>
      </w:r>
      <w:proofErr w:type="gramEnd"/>
      <w:r w:rsidR="008D37F9" w:rsidRPr="008D37F9">
        <w:rPr>
          <w:rFonts w:hint="eastAsia"/>
          <w:bCs/>
          <w:color w:val="000000"/>
          <w:szCs w:val="21"/>
        </w:rPr>
        <w:t>老鼠乌托邦</w:t>
      </w:r>
      <w:r w:rsidRPr="00CB315D">
        <w:rPr>
          <w:rFonts w:hint="eastAsia"/>
          <w:bCs/>
          <w:color w:val="000000"/>
          <w:szCs w:val="21"/>
        </w:rPr>
        <w:t>越来越感兴趣，他受到了城市规划者的追捧，从汤姆</w:t>
      </w:r>
      <w:r w:rsidR="00184652">
        <w:rPr>
          <w:rFonts w:hint="eastAsia"/>
          <w:bCs/>
          <w:color w:val="000000"/>
          <w:szCs w:val="21"/>
        </w:rPr>
        <w:t>·</w:t>
      </w:r>
      <w:r w:rsidRPr="00CB315D">
        <w:rPr>
          <w:rFonts w:hint="eastAsia"/>
          <w:bCs/>
          <w:color w:val="000000"/>
          <w:szCs w:val="21"/>
        </w:rPr>
        <w:t>沃尔夫（</w:t>
      </w:r>
      <w:r w:rsidRPr="00CB315D">
        <w:rPr>
          <w:rFonts w:hint="eastAsia"/>
          <w:bCs/>
          <w:color w:val="000000"/>
          <w:szCs w:val="21"/>
        </w:rPr>
        <w:t>Tom Wolfe</w:t>
      </w:r>
      <w:r w:rsidRPr="00CB315D">
        <w:rPr>
          <w:rFonts w:hint="eastAsia"/>
          <w:bCs/>
          <w:color w:val="000000"/>
          <w:szCs w:val="21"/>
        </w:rPr>
        <w:t>）的</w:t>
      </w:r>
      <w:r w:rsidR="00184652">
        <w:rPr>
          <w:rFonts w:hint="eastAsia"/>
          <w:bCs/>
          <w:color w:val="000000"/>
          <w:szCs w:val="21"/>
        </w:rPr>
        <w:t>犀利</w:t>
      </w:r>
      <w:r w:rsidRPr="00CB315D">
        <w:rPr>
          <w:rFonts w:hint="eastAsia"/>
          <w:bCs/>
          <w:color w:val="000000"/>
          <w:szCs w:val="21"/>
        </w:rPr>
        <w:t>小说到儿童读物《弗里斯比夫人和</w:t>
      </w:r>
      <w:r w:rsidR="00524822">
        <w:rPr>
          <w:rFonts w:hint="eastAsia"/>
          <w:bCs/>
          <w:color w:val="000000"/>
          <w:szCs w:val="21"/>
        </w:rPr>
        <w:t>尼姆</w:t>
      </w:r>
      <w:r w:rsidRPr="00CB315D">
        <w:rPr>
          <w:rFonts w:hint="eastAsia"/>
          <w:bCs/>
          <w:color w:val="000000"/>
          <w:szCs w:val="21"/>
        </w:rPr>
        <w:t>的老鼠》</w:t>
      </w:r>
      <w:r w:rsidR="00524822">
        <w:rPr>
          <w:rFonts w:hint="eastAsia"/>
          <w:bCs/>
          <w:color w:val="000000"/>
          <w:szCs w:val="21"/>
        </w:rPr>
        <w:t>（</w:t>
      </w:r>
      <w:r w:rsidR="00524822" w:rsidRPr="00524822">
        <w:rPr>
          <w:bCs/>
          <w:i/>
          <w:color w:val="000000"/>
          <w:szCs w:val="21"/>
        </w:rPr>
        <w:t xml:space="preserve">Mrs. </w:t>
      </w:r>
      <w:proofErr w:type="spellStart"/>
      <w:r w:rsidR="00524822" w:rsidRPr="00524822">
        <w:rPr>
          <w:bCs/>
          <w:i/>
          <w:color w:val="000000"/>
          <w:szCs w:val="21"/>
        </w:rPr>
        <w:t>Frisby</w:t>
      </w:r>
      <w:proofErr w:type="spellEnd"/>
      <w:r w:rsidR="00524822" w:rsidRPr="00524822">
        <w:rPr>
          <w:bCs/>
          <w:i/>
          <w:color w:val="000000"/>
          <w:szCs w:val="21"/>
        </w:rPr>
        <w:t xml:space="preserve"> and the Rats of NIMH</w:t>
      </w:r>
      <w:r w:rsidR="00524822">
        <w:rPr>
          <w:rFonts w:hint="eastAsia"/>
          <w:bCs/>
          <w:color w:val="000000"/>
          <w:szCs w:val="21"/>
        </w:rPr>
        <w:t>）</w:t>
      </w:r>
      <w:r w:rsidRPr="00CB315D">
        <w:rPr>
          <w:rFonts w:hint="eastAsia"/>
          <w:bCs/>
          <w:color w:val="000000"/>
          <w:szCs w:val="21"/>
        </w:rPr>
        <w:t>，无不体现了他的才华。他受邀参加英国皇家学会和罗马教皇的会议，并在提出</w:t>
      </w:r>
      <w:r w:rsidR="00524822">
        <w:rPr>
          <w:rFonts w:hint="eastAsia"/>
          <w:bCs/>
          <w:color w:val="000000"/>
          <w:szCs w:val="21"/>
        </w:rPr>
        <w:t>控制论</w:t>
      </w:r>
      <w:r w:rsidR="008D37F9">
        <w:rPr>
          <w:rFonts w:hint="eastAsia"/>
          <w:bCs/>
          <w:color w:val="000000"/>
          <w:szCs w:val="21"/>
        </w:rPr>
        <w:t>下的</w:t>
      </w:r>
      <w:r w:rsidR="008D37F9" w:rsidRPr="00CB315D">
        <w:rPr>
          <w:rFonts w:hint="eastAsia"/>
          <w:bCs/>
          <w:color w:val="000000"/>
          <w:szCs w:val="21"/>
        </w:rPr>
        <w:t>全球</w:t>
      </w:r>
      <w:r w:rsidR="00524822">
        <w:rPr>
          <w:rFonts w:hint="eastAsia"/>
          <w:bCs/>
          <w:color w:val="000000"/>
          <w:szCs w:val="21"/>
        </w:rPr>
        <w:t>大</w:t>
      </w:r>
      <w:r w:rsidRPr="00CB315D">
        <w:rPr>
          <w:rFonts w:hint="eastAsia"/>
          <w:bCs/>
          <w:color w:val="000000"/>
          <w:szCs w:val="21"/>
        </w:rPr>
        <w:t>脑时受到重视</w:t>
      </w:r>
      <w:r w:rsidR="00524822">
        <w:rPr>
          <w:rFonts w:hint="eastAsia"/>
          <w:bCs/>
          <w:color w:val="000000"/>
          <w:szCs w:val="21"/>
        </w:rPr>
        <w:t>——</w:t>
      </w:r>
      <w:r w:rsidR="008D37F9" w:rsidRPr="008D37F9">
        <w:rPr>
          <w:rFonts w:hint="eastAsia"/>
          <w:bCs/>
          <w:color w:val="000000"/>
          <w:szCs w:val="21"/>
        </w:rPr>
        <w:t>这比其他人实现互联网的构想早了十年</w:t>
      </w:r>
      <w:r w:rsidRPr="00CB315D">
        <w:rPr>
          <w:rFonts w:hint="eastAsia"/>
          <w:bCs/>
          <w:color w:val="000000"/>
          <w:szCs w:val="21"/>
        </w:rPr>
        <w:t>。</w:t>
      </w:r>
    </w:p>
    <w:p w:rsidR="008D37F9" w:rsidRDefault="008D37F9" w:rsidP="00524822">
      <w:pPr>
        <w:ind w:firstLineChars="200" w:firstLine="420"/>
        <w:rPr>
          <w:bCs/>
          <w:color w:val="000000"/>
          <w:szCs w:val="21"/>
        </w:rPr>
      </w:pPr>
    </w:p>
    <w:p w:rsidR="008D37F9" w:rsidRPr="008D37F9" w:rsidRDefault="008D37F9" w:rsidP="008D37F9">
      <w:pPr>
        <w:ind w:firstLineChars="200" w:firstLine="420"/>
        <w:rPr>
          <w:bCs/>
          <w:color w:val="000000"/>
          <w:szCs w:val="21"/>
        </w:rPr>
      </w:pPr>
      <w:r w:rsidRPr="008D37F9">
        <w:rPr>
          <w:rFonts w:hint="eastAsia"/>
          <w:bCs/>
          <w:color w:val="000000"/>
          <w:szCs w:val="21"/>
        </w:rPr>
        <w:t>读者将看到</w:t>
      </w:r>
      <w:proofErr w:type="gramStart"/>
      <w:r w:rsidRPr="00184652">
        <w:rPr>
          <w:rFonts w:hint="eastAsia"/>
          <w:bCs/>
          <w:color w:val="000000"/>
          <w:szCs w:val="21"/>
        </w:rPr>
        <w:t>卡尔宏</w:t>
      </w:r>
      <w:r w:rsidRPr="008D37F9">
        <w:rPr>
          <w:rFonts w:hint="eastAsia"/>
          <w:bCs/>
          <w:color w:val="000000"/>
          <w:szCs w:val="21"/>
        </w:rPr>
        <w:t>的</w:t>
      </w:r>
      <w:proofErr w:type="gramEnd"/>
      <w:r w:rsidRPr="008D37F9">
        <w:rPr>
          <w:rFonts w:hint="eastAsia"/>
          <w:bCs/>
          <w:color w:val="000000"/>
          <w:szCs w:val="21"/>
        </w:rPr>
        <w:t>实验</w:t>
      </w:r>
      <w:r>
        <w:rPr>
          <w:rFonts w:hint="eastAsia"/>
          <w:bCs/>
          <w:color w:val="000000"/>
          <w:szCs w:val="21"/>
        </w:rPr>
        <w:t>——</w:t>
      </w:r>
      <w:r w:rsidRPr="008D37F9">
        <w:rPr>
          <w:rFonts w:hint="eastAsia"/>
          <w:bCs/>
          <w:color w:val="000000"/>
          <w:szCs w:val="21"/>
        </w:rPr>
        <w:t>像“</w:t>
      </w:r>
      <w:r>
        <w:rPr>
          <w:rFonts w:hint="eastAsia"/>
          <w:bCs/>
          <w:color w:val="000000"/>
          <w:szCs w:val="21"/>
        </w:rPr>
        <w:t>25</w:t>
      </w:r>
      <w:r>
        <w:rPr>
          <w:rFonts w:hint="eastAsia"/>
          <w:bCs/>
          <w:color w:val="000000"/>
          <w:szCs w:val="21"/>
        </w:rPr>
        <w:t>号</w:t>
      </w:r>
      <w:r w:rsidRPr="008D37F9">
        <w:rPr>
          <w:rFonts w:hint="eastAsia"/>
          <w:bCs/>
          <w:color w:val="000000"/>
          <w:szCs w:val="21"/>
        </w:rPr>
        <w:t>宇宙”这样的啮齿动物公寓</w:t>
      </w:r>
      <w:r w:rsidR="00A12637">
        <w:rPr>
          <w:rFonts w:hint="eastAsia"/>
          <w:bCs/>
          <w:color w:val="000000"/>
          <w:szCs w:val="21"/>
        </w:rPr>
        <w:t>——</w:t>
      </w:r>
      <w:r w:rsidRPr="008D37F9">
        <w:rPr>
          <w:rFonts w:hint="eastAsia"/>
          <w:bCs/>
          <w:color w:val="000000"/>
          <w:szCs w:val="21"/>
        </w:rPr>
        <w:t>是如何导致他提出“行为</w:t>
      </w:r>
      <w:r w:rsidR="00A12637">
        <w:rPr>
          <w:rFonts w:hint="eastAsia"/>
          <w:bCs/>
          <w:color w:val="000000"/>
          <w:szCs w:val="21"/>
        </w:rPr>
        <w:t>沉沦</w:t>
      </w:r>
      <w:r w:rsidRPr="008D37F9">
        <w:rPr>
          <w:rFonts w:hint="eastAsia"/>
          <w:bCs/>
          <w:color w:val="000000"/>
          <w:szCs w:val="21"/>
        </w:rPr>
        <w:t>”的概念，并对公共政策讨论产生实际影响的。在</w:t>
      </w:r>
      <w:proofErr w:type="gramStart"/>
      <w:r w:rsidR="00A12637" w:rsidRPr="00184652">
        <w:rPr>
          <w:rFonts w:hint="eastAsia"/>
          <w:bCs/>
          <w:color w:val="000000"/>
          <w:szCs w:val="21"/>
        </w:rPr>
        <w:t>卡尔宏</w:t>
      </w:r>
      <w:r w:rsidRPr="008D37F9">
        <w:rPr>
          <w:rFonts w:hint="eastAsia"/>
          <w:bCs/>
          <w:color w:val="000000"/>
          <w:szCs w:val="21"/>
        </w:rPr>
        <w:t>的</w:t>
      </w:r>
      <w:proofErr w:type="gramEnd"/>
      <w:r w:rsidR="00A12637">
        <w:rPr>
          <w:rFonts w:hint="eastAsia"/>
          <w:bCs/>
          <w:color w:val="000000"/>
          <w:szCs w:val="21"/>
        </w:rPr>
        <w:t>鼠类社会</w:t>
      </w:r>
      <w:r w:rsidRPr="008D37F9">
        <w:rPr>
          <w:rFonts w:hint="eastAsia"/>
          <w:bCs/>
          <w:color w:val="000000"/>
          <w:szCs w:val="21"/>
        </w:rPr>
        <w:t>中，过度繁殖导致</w:t>
      </w:r>
      <w:r w:rsidR="00A12637" w:rsidRPr="00A12637">
        <w:rPr>
          <w:rFonts w:hint="eastAsia"/>
          <w:bCs/>
          <w:color w:val="000000"/>
          <w:szCs w:val="21"/>
        </w:rPr>
        <w:t>性冲动的丧失、母性关怀的缺失，</w:t>
      </w:r>
      <w:r w:rsidRPr="008D37F9">
        <w:rPr>
          <w:rFonts w:hint="eastAsia"/>
          <w:bCs/>
          <w:color w:val="000000"/>
          <w:szCs w:val="21"/>
        </w:rPr>
        <w:t>以及包括</w:t>
      </w:r>
      <w:r w:rsidR="00A12637">
        <w:rPr>
          <w:rFonts w:hint="eastAsia"/>
          <w:bCs/>
          <w:color w:val="000000"/>
          <w:szCs w:val="21"/>
        </w:rPr>
        <w:t>“漂亮</w:t>
      </w:r>
      <w:r w:rsidRPr="008D37F9">
        <w:rPr>
          <w:rFonts w:hint="eastAsia"/>
          <w:bCs/>
          <w:color w:val="000000"/>
          <w:szCs w:val="21"/>
        </w:rPr>
        <w:t>老鼠”在内的</w:t>
      </w:r>
      <w:r w:rsidR="00A12637" w:rsidRPr="00A12637">
        <w:rPr>
          <w:rFonts w:hint="eastAsia"/>
          <w:bCs/>
          <w:color w:val="000000"/>
          <w:szCs w:val="21"/>
        </w:rPr>
        <w:t>自动化阶层</w:t>
      </w:r>
      <w:r w:rsidR="00A12637">
        <w:rPr>
          <w:rFonts w:hint="eastAsia"/>
          <w:bCs/>
          <w:color w:val="000000"/>
          <w:szCs w:val="21"/>
        </w:rPr>
        <w:t>的</w:t>
      </w:r>
      <w:r w:rsidR="00A12637" w:rsidRPr="00A12637">
        <w:rPr>
          <w:rFonts w:hint="eastAsia"/>
          <w:bCs/>
          <w:color w:val="000000"/>
          <w:szCs w:val="21"/>
        </w:rPr>
        <w:t>出现</w:t>
      </w:r>
      <w:r w:rsidRPr="008D37F9">
        <w:rPr>
          <w:rFonts w:hint="eastAsia"/>
          <w:bCs/>
          <w:color w:val="000000"/>
          <w:szCs w:val="21"/>
        </w:rPr>
        <w:t>，他们</w:t>
      </w:r>
      <w:r w:rsidR="00A12637" w:rsidRPr="00A12637">
        <w:rPr>
          <w:rFonts w:hint="eastAsia"/>
          <w:bCs/>
          <w:color w:val="000000"/>
          <w:szCs w:val="21"/>
        </w:rPr>
        <w:t>花费大量时间</w:t>
      </w:r>
      <w:r w:rsidRPr="008D37F9">
        <w:rPr>
          <w:rFonts w:hint="eastAsia"/>
          <w:bCs/>
          <w:color w:val="000000"/>
          <w:szCs w:val="21"/>
        </w:rPr>
        <w:t>打扮自己，而回避社交。</w:t>
      </w:r>
      <w:proofErr w:type="gramStart"/>
      <w:r w:rsidR="00A12637" w:rsidRPr="00184652">
        <w:rPr>
          <w:rFonts w:hint="eastAsia"/>
          <w:bCs/>
          <w:color w:val="000000"/>
          <w:szCs w:val="21"/>
        </w:rPr>
        <w:t>卡尔宏</w:t>
      </w:r>
      <w:proofErr w:type="gramEnd"/>
      <w:r w:rsidR="00A12637">
        <w:rPr>
          <w:rFonts w:hint="eastAsia"/>
          <w:bCs/>
          <w:color w:val="000000"/>
          <w:szCs w:val="21"/>
        </w:rPr>
        <w:t>——</w:t>
      </w:r>
      <w:r w:rsidR="00A12637" w:rsidRPr="00A12637">
        <w:rPr>
          <w:rFonts w:hint="eastAsia"/>
          <w:bCs/>
          <w:color w:val="000000"/>
          <w:szCs w:val="21"/>
        </w:rPr>
        <w:t>及其追随者</w:t>
      </w:r>
      <w:r w:rsidR="00A12637">
        <w:rPr>
          <w:rFonts w:hint="eastAsia"/>
          <w:bCs/>
          <w:color w:val="000000"/>
          <w:szCs w:val="21"/>
        </w:rPr>
        <w:t>——</w:t>
      </w:r>
      <w:r w:rsidRPr="008D37F9">
        <w:rPr>
          <w:rFonts w:hint="eastAsia"/>
          <w:bCs/>
          <w:color w:val="000000"/>
          <w:szCs w:val="21"/>
        </w:rPr>
        <w:t>认为这种老鼠种群的崩溃预示着人类世界人口过剩的恶果。</w:t>
      </w:r>
    </w:p>
    <w:p w:rsidR="008D37F9" w:rsidRPr="008D37F9" w:rsidRDefault="008D37F9" w:rsidP="008D37F9">
      <w:pPr>
        <w:ind w:firstLineChars="200" w:firstLine="420"/>
        <w:rPr>
          <w:bCs/>
          <w:color w:val="000000"/>
          <w:szCs w:val="21"/>
        </w:rPr>
      </w:pPr>
      <w:r w:rsidRPr="008D37F9">
        <w:rPr>
          <w:bCs/>
          <w:color w:val="000000"/>
          <w:szCs w:val="21"/>
        </w:rPr>
        <w:t xml:space="preserve"> </w:t>
      </w:r>
    </w:p>
    <w:p w:rsidR="008D37F9" w:rsidRPr="008D37F9" w:rsidRDefault="00A12637" w:rsidP="008D37F9">
      <w:pPr>
        <w:ind w:firstLineChars="200" w:firstLine="420"/>
        <w:rPr>
          <w:bCs/>
          <w:color w:val="000000"/>
          <w:szCs w:val="21"/>
        </w:rPr>
      </w:pPr>
      <w:r w:rsidRPr="00184652">
        <w:rPr>
          <w:rFonts w:hint="eastAsia"/>
          <w:bCs/>
          <w:color w:val="000000"/>
          <w:szCs w:val="21"/>
        </w:rPr>
        <w:t>杜加</w:t>
      </w:r>
      <w:proofErr w:type="gramStart"/>
      <w:r w:rsidRPr="00184652">
        <w:rPr>
          <w:rFonts w:hint="eastAsia"/>
          <w:bCs/>
          <w:color w:val="000000"/>
          <w:szCs w:val="21"/>
        </w:rPr>
        <w:t>金</w:t>
      </w:r>
      <w:r w:rsidR="008D37F9" w:rsidRPr="008D37F9">
        <w:rPr>
          <w:rFonts w:hint="eastAsia"/>
          <w:bCs/>
          <w:color w:val="000000"/>
          <w:szCs w:val="21"/>
        </w:rPr>
        <w:t>利用</w:t>
      </w:r>
      <w:proofErr w:type="gramEnd"/>
      <w:r w:rsidR="008D37F9" w:rsidRPr="008D37F9">
        <w:rPr>
          <w:rFonts w:hint="eastAsia"/>
          <w:bCs/>
          <w:color w:val="000000"/>
          <w:szCs w:val="21"/>
        </w:rPr>
        <w:t>以前未曾发表过的档案研究以及对</w:t>
      </w:r>
      <w:proofErr w:type="gramStart"/>
      <w:r w:rsidRPr="00184652">
        <w:rPr>
          <w:rFonts w:hint="eastAsia"/>
          <w:bCs/>
          <w:color w:val="000000"/>
          <w:szCs w:val="21"/>
        </w:rPr>
        <w:t>卡尔宏</w:t>
      </w:r>
      <w:r w:rsidR="008D37F9" w:rsidRPr="008D37F9">
        <w:rPr>
          <w:rFonts w:hint="eastAsia"/>
          <w:bCs/>
          <w:color w:val="000000"/>
          <w:szCs w:val="21"/>
        </w:rPr>
        <w:t>家人</w:t>
      </w:r>
      <w:proofErr w:type="gramEnd"/>
      <w:r w:rsidR="008D37F9" w:rsidRPr="008D37F9">
        <w:rPr>
          <w:rFonts w:hint="eastAsia"/>
          <w:bCs/>
          <w:color w:val="000000"/>
          <w:szCs w:val="21"/>
        </w:rPr>
        <w:t>和前同事的采访，对这位</w:t>
      </w:r>
      <w:r>
        <w:rPr>
          <w:rFonts w:hint="eastAsia"/>
          <w:bCs/>
          <w:color w:val="000000"/>
          <w:szCs w:val="21"/>
        </w:rPr>
        <w:t>迷人</w:t>
      </w:r>
      <w:r w:rsidR="008D37F9" w:rsidRPr="008D37F9">
        <w:rPr>
          <w:rFonts w:hint="eastAsia"/>
          <w:bCs/>
          <w:color w:val="000000"/>
          <w:szCs w:val="21"/>
        </w:rPr>
        <w:lastRenderedPageBreak/>
        <w:t>的科学人物进行了</w:t>
      </w:r>
      <w:r>
        <w:rPr>
          <w:rFonts w:hint="eastAsia"/>
          <w:bCs/>
          <w:color w:val="000000"/>
          <w:szCs w:val="21"/>
        </w:rPr>
        <w:t>精彩的叙述</w:t>
      </w:r>
      <w:r w:rsidR="008D37F9" w:rsidRPr="008D37F9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基于</w:t>
      </w:r>
      <w:r w:rsidRPr="00184652">
        <w:rPr>
          <w:rFonts w:hint="eastAsia"/>
          <w:bCs/>
          <w:color w:val="000000"/>
          <w:szCs w:val="21"/>
        </w:rPr>
        <w:t>卡尔宏</w:t>
      </w:r>
      <w:r w:rsidR="008D37F9" w:rsidRPr="008D37F9">
        <w:rPr>
          <w:rFonts w:hint="eastAsia"/>
          <w:bCs/>
          <w:color w:val="000000"/>
          <w:szCs w:val="21"/>
        </w:rPr>
        <w:t>博士的实验，他探讨了科学研究不断</w:t>
      </w:r>
      <w:r>
        <w:rPr>
          <w:rFonts w:hint="eastAsia"/>
          <w:bCs/>
          <w:color w:val="000000"/>
          <w:szCs w:val="21"/>
        </w:rPr>
        <w:t>演变</w:t>
      </w:r>
      <w:r w:rsidR="008D37F9" w:rsidRPr="008D37F9">
        <w:rPr>
          <w:rFonts w:hint="eastAsia"/>
          <w:bCs/>
          <w:color w:val="000000"/>
          <w:szCs w:val="21"/>
        </w:rPr>
        <w:t>的性质，并深入</w:t>
      </w:r>
      <w:r>
        <w:rPr>
          <w:rFonts w:hint="eastAsia"/>
          <w:bCs/>
          <w:color w:val="000000"/>
          <w:szCs w:val="21"/>
        </w:rPr>
        <w:t>挖掘</w:t>
      </w:r>
      <w:r w:rsidR="008D37F9" w:rsidRPr="008D37F9">
        <w:rPr>
          <w:rFonts w:hint="eastAsia"/>
          <w:bCs/>
          <w:color w:val="000000"/>
          <w:szCs w:val="21"/>
        </w:rPr>
        <w:t>了动物行为研究能给我们带来哪些启示。</w:t>
      </w:r>
    </w:p>
    <w:p w:rsidR="00981D4C" w:rsidRPr="006E34B6" w:rsidRDefault="00981D4C" w:rsidP="00981D4C">
      <w:pPr>
        <w:rPr>
          <w:szCs w:val="21"/>
        </w:rPr>
      </w:pPr>
    </w:p>
    <w:p w:rsidR="008F5D73" w:rsidRDefault="008F5D73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1D5783" w:rsidRDefault="00A12637" w:rsidP="003971B4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85800" cy="965835"/>
            <wp:effectExtent l="0" t="0" r="0" b="5715"/>
            <wp:wrapSquare wrapText="bothSides"/>
            <wp:docPr id="3" name="图片 3" descr="李·艾伦·杜加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·艾伦·杜加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637">
        <w:rPr>
          <w:rFonts w:hint="eastAsia"/>
          <w:b/>
          <w:bCs/>
          <w:color w:val="000000"/>
          <w:szCs w:val="21"/>
        </w:rPr>
        <w:t>李·艾伦·杜加金（</w:t>
      </w:r>
      <w:r w:rsidRPr="00A12637">
        <w:rPr>
          <w:rFonts w:hint="eastAsia"/>
          <w:b/>
          <w:bCs/>
          <w:color w:val="000000"/>
          <w:szCs w:val="21"/>
        </w:rPr>
        <w:t xml:space="preserve">Lee Alan </w:t>
      </w:r>
      <w:proofErr w:type="spellStart"/>
      <w:r w:rsidRPr="00A12637">
        <w:rPr>
          <w:rFonts w:hint="eastAsia"/>
          <w:b/>
          <w:bCs/>
          <w:color w:val="000000"/>
          <w:szCs w:val="21"/>
        </w:rPr>
        <w:t>Dugatkin</w:t>
      </w:r>
      <w:proofErr w:type="spellEnd"/>
      <w:r w:rsidRPr="00A12637">
        <w:rPr>
          <w:rFonts w:hint="eastAsia"/>
          <w:b/>
          <w:bCs/>
          <w:color w:val="000000"/>
          <w:szCs w:val="21"/>
        </w:rPr>
        <w:t>）</w:t>
      </w:r>
      <w:r w:rsidRPr="00A12637">
        <w:rPr>
          <w:rFonts w:hint="eastAsia"/>
          <w:noProof/>
        </w:rPr>
        <w:t>是路易斯维尔大学生物系的动物行为学家、进化生物学家和科学史学家，他的主要研究兴趣是社会行为的演变。他发表了</w:t>
      </w:r>
      <w:r>
        <w:rPr>
          <w:rFonts w:hint="eastAsia"/>
          <w:noProof/>
        </w:rPr>
        <w:t>150</w:t>
      </w:r>
      <w:r w:rsidRPr="00A12637">
        <w:rPr>
          <w:rFonts w:hint="eastAsia"/>
          <w:noProof/>
        </w:rPr>
        <w:t>多篇论文，撰写或合著了多部书籍，包括《利他主义方程式：七位科学家寻找善的起源》（</w:t>
      </w:r>
      <w:r w:rsidRPr="00A12637">
        <w:rPr>
          <w:i/>
          <w:noProof/>
        </w:rPr>
        <w:t>The Altruism Equation: Seven Scientists Search for the Origins of Goodness</w:t>
      </w:r>
      <w:r w:rsidRPr="00A12637">
        <w:rPr>
          <w:rFonts w:hint="eastAsia"/>
          <w:noProof/>
        </w:rPr>
        <w:t>）。</w:t>
      </w:r>
    </w:p>
    <w:p w:rsidR="00A12637" w:rsidRDefault="00A12637" w:rsidP="00A12637">
      <w:pPr>
        <w:rPr>
          <w:noProof/>
        </w:rPr>
      </w:pPr>
    </w:p>
    <w:p w:rsidR="00A12637" w:rsidRDefault="00A12637" w:rsidP="00A12637">
      <w:pPr>
        <w:rPr>
          <w:noProof/>
        </w:rPr>
      </w:pPr>
    </w:p>
    <w:p w:rsidR="00A12637" w:rsidRPr="00A12637" w:rsidRDefault="00A12637" w:rsidP="00A12637">
      <w:pPr>
        <w:rPr>
          <w:b/>
          <w:noProof/>
        </w:rPr>
      </w:pPr>
      <w:r>
        <w:rPr>
          <w:b/>
          <w:noProof/>
        </w:rPr>
        <w:t>媒体评价：</w:t>
      </w:r>
    </w:p>
    <w:p w:rsidR="00A12637" w:rsidRDefault="00A12637" w:rsidP="003971B4">
      <w:pPr>
        <w:ind w:firstLineChars="200" w:firstLine="420"/>
        <w:rPr>
          <w:noProof/>
        </w:rPr>
      </w:pPr>
    </w:p>
    <w:p w:rsidR="006132C3" w:rsidRDefault="00A12637" w:rsidP="00A12637">
      <w:pPr>
        <w:ind w:firstLineChars="200" w:firstLine="420"/>
        <w:rPr>
          <w:noProof/>
        </w:rPr>
      </w:pPr>
      <w:r>
        <w:rPr>
          <w:rFonts w:hint="eastAsia"/>
          <w:noProof/>
        </w:rPr>
        <w:t>“威廉·布莱克（</w:t>
      </w:r>
      <w:r w:rsidRPr="00A12637">
        <w:rPr>
          <w:noProof/>
        </w:rPr>
        <w:t>William Blake</w:t>
      </w:r>
      <w:r>
        <w:rPr>
          <w:rFonts w:hint="eastAsia"/>
          <w:noProof/>
        </w:rPr>
        <w:t>）从一粒沙子中看到了世界。</w:t>
      </w:r>
      <w:r w:rsidRPr="00184652">
        <w:rPr>
          <w:rFonts w:hint="eastAsia"/>
          <w:bCs/>
          <w:color w:val="000000"/>
          <w:szCs w:val="21"/>
        </w:rPr>
        <w:t>约翰·卡尔宏</w:t>
      </w:r>
      <w:r>
        <w:rPr>
          <w:rFonts w:hint="eastAsia"/>
          <w:noProof/>
        </w:rPr>
        <w:t>在一只老鼠身上看到了世界——为老鼠建造的乌托邦式公寓！杜加金对</w:t>
      </w:r>
      <w:r w:rsidRPr="00184652">
        <w:rPr>
          <w:rFonts w:hint="eastAsia"/>
          <w:bCs/>
          <w:color w:val="000000"/>
          <w:szCs w:val="21"/>
        </w:rPr>
        <w:t>卡尔宏</w:t>
      </w:r>
      <w:r>
        <w:rPr>
          <w:rFonts w:hint="eastAsia"/>
          <w:noProof/>
        </w:rPr>
        <w:t>的研究进行了精彩、快节奏的描述，带领我们进行了一次旋</w:t>
      </w:r>
      <w:r w:rsidR="006132C3">
        <w:rPr>
          <w:rFonts w:hint="eastAsia"/>
          <w:noProof/>
        </w:rPr>
        <w:t>风式的旅行，沿途还参观了伦敦皇家学会、梵蒂冈和华盛顿特区。杜加</w:t>
      </w:r>
      <w:r>
        <w:rPr>
          <w:rFonts w:hint="eastAsia"/>
          <w:noProof/>
        </w:rPr>
        <w:t>金既博学又生动，他的书令人难以抗拒</w:t>
      </w:r>
      <w:r w:rsidR="006132C3">
        <w:rPr>
          <w:rFonts w:hint="eastAsia"/>
          <w:noProof/>
        </w:rPr>
        <w:t>。</w:t>
      </w:r>
      <w:r>
        <w:rPr>
          <w:rFonts w:hint="eastAsia"/>
          <w:noProof/>
        </w:rPr>
        <w:t>”</w:t>
      </w:r>
    </w:p>
    <w:p w:rsidR="00A12637" w:rsidRDefault="006132C3" w:rsidP="006132C3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6132C3">
        <w:rPr>
          <w:rFonts w:hint="eastAsia"/>
          <w:noProof/>
        </w:rPr>
        <w:t>爱德华·多尼克</w:t>
      </w:r>
      <w:r>
        <w:rPr>
          <w:rFonts w:hint="eastAsia"/>
          <w:noProof/>
        </w:rPr>
        <w:t>（</w:t>
      </w:r>
      <w:r w:rsidRPr="006132C3">
        <w:rPr>
          <w:noProof/>
        </w:rPr>
        <w:t>Edward Dolnick</w:t>
      </w:r>
      <w:r>
        <w:rPr>
          <w:rFonts w:hint="eastAsia"/>
          <w:noProof/>
        </w:rPr>
        <w:t>）</w:t>
      </w:r>
      <w:r>
        <w:rPr>
          <w:noProof/>
        </w:rPr>
        <w:t>《</w:t>
      </w:r>
      <w:r>
        <w:rPr>
          <w:rFonts w:hint="eastAsia"/>
          <w:noProof/>
        </w:rPr>
        <w:t>机械</w:t>
      </w:r>
      <w:r w:rsidR="00A12637">
        <w:rPr>
          <w:rFonts w:hint="eastAsia"/>
          <w:noProof/>
        </w:rPr>
        <w:t>宇宙》</w:t>
      </w:r>
      <w:r>
        <w:rPr>
          <w:rFonts w:hint="eastAsia"/>
          <w:noProof/>
        </w:rPr>
        <w:t>（</w:t>
      </w:r>
      <w:r w:rsidRPr="006132C3">
        <w:rPr>
          <w:i/>
          <w:noProof/>
        </w:rPr>
        <w:t>The Clockwork Universe</w:t>
      </w:r>
      <w:r>
        <w:rPr>
          <w:rFonts w:hint="eastAsia"/>
          <w:noProof/>
        </w:rPr>
        <w:t>）</w:t>
      </w:r>
      <w:r w:rsidR="00A12637">
        <w:rPr>
          <w:rFonts w:hint="eastAsia"/>
          <w:noProof/>
        </w:rPr>
        <w:t>和《诸神</w:t>
      </w:r>
      <w:r>
        <w:rPr>
          <w:rFonts w:hint="eastAsia"/>
          <w:noProof/>
        </w:rPr>
        <w:t>之书</w:t>
      </w:r>
      <w:r w:rsidR="00A12637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6132C3">
        <w:rPr>
          <w:i/>
          <w:noProof/>
        </w:rPr>
        <w:t>The Writing of the Gods</w:t>
      </w:r>
      <w:r>
        <w:rPr>
          <w:rFonts w:hint="eastAsia"/>
          <w:noProof/>
        </w:rPr>
        <w:t>）的</w:t>
      </w:r>
      <w:r w:rsidR="00A12637">
        <w:rPr>
          <w:rFonts w:hint="eastAsia"/>
          <w:noProof/>
        </w:rPr>
        <w:t>作者</w:t>
      </w:r>
    </w:p>
    <w:p w:rsidR="00A12637" w:rsidRDefault="00A12637" w:rsidP="00A12637">
      <w:pPr>
        <w:ind w:firstLineChars="200" w:firstLine="420"/>
        <w:rPr>
          <w:noProof/>
        </w:rPr>
      </w:pPr>
    </w:p>
    <w:p w:rsidR="006132C3" w:rsidRDefault="00A12637" w:rsidP="00A12637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6132C3" w:rsidRPr="006132C3">
        <w:rPr>
          <w:rFonts w:hint="eastAsia"/>
          <w:noProof/>
        </w:rPr>
        <w:t>这本书以引人入胜的笔触重现了几乎被人遗忘的行为人口生物学家</w:t>
      </w:r>
      <w:r w:rsidR="006132C3" w:rsidRPr="00184652">
        <w:rPr>
          <w:rFonts w:hint="eastAsia"/>
          <w:bCs/>
          <w:color w:val="000000"/>
          <w:szCs w:val="21"/>
        </w:rPr>
        <w:t>约翰·卡尔宏</w:t>
      </w:r>
      <w:r w:rsidR="006132C3" w:rsidRPr="006132C3">
        <w:rPr>
          <w:rFonts w:hint="eastAsia"/>
          <w:bCs/>
          <w:color w:val="000000"/>
          <w:szCs w:val="21"/>
        </w:rPr>
        <w:t>的生平与工作</w:t>
      </w:r>
      <w:r w:rsidR="006132C3">
        <w:rPr>
          <w:rFonts w:hint="eastAsia"/>
          <w:bCs/>
          <w:color w:val="000000"/>
          <w:szCs w:val="21"/>
        </w:rPr>
        <w:t>，他</w:t>
      </w:r>
      <w:r>
        <w:rPr>
          <w:rFonts w:hint="eastAsia"/>
          <w:noProof/>
        </w:rPr>
        <w:t>发现了啮齿动物的拥挤综合征和社会病理学，在当时对人类人口增长的后果产生了深远的跨学科影响。本书是对行为生物学领域进行批判性、学术性传记和历史分析的杰作</w:t>
      </w:r>
      <w:r w:rsidR="006132C3">
        <w:rPr>
          <w:rFonts w:hint="eastAsia"/>
          <w:noProof/>
        </w:rPr>
        <w:t>。</w:t>
      </w:r>
      <w:r>
        <w:rPr>
          <w:rFonts w:hint="eastAsia"/>
          <w:noProof/>
        </w:rPr>
        <w:t>”</w:t>
      </w:r>
      <w:r w:rsidR="006132C3">
        <w:rPr>
          <w:noProof/>
        </w:rPr>
        <w:t xml:space="preserve"> </w:t>
      </w:r>
    </w:p>
    <w:p w:rsidR="00A12637" w:rsidRDefault="006132C3" w:rsidP="006132C3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6132C3">
        <w:rPr>
          <w:rFonts w:hint="eastAsia"/>
          <w:noProof/>
        </w:rPr>
        <w:t>伯特·霍尔多布勒</w:t>
      </w:r>
      <w:r w:rsidR="00A12637">
        <w:rPr>
          <w:rFonts w:hint="eastAsia"/>
          <w:noProof/>
        </w:rPr>
        <w:t>（</w:t>
      </w:r>
      <w:r w:rsidR="00A12637">
        <w:rPr>
          <w:rFonts w:hint="eastAsia"/>
          <w:noProof/>
        </w:rPr>
        <w:t>Bert Hölldobler</w:t>
      </w:r>
      <w:r w:rsidR="00A12637">
        <w:rPr>
          <w:rFonts w:hint="eastAsia"/>
          <w:noProof/>
        </w:rPr>
        <w:t>），普利策奖获奖作品《蚂蚁》</w:t>
      </w:r>
      <w:r>
        <w:rPr>
          <w:rFonts w:hint="eastAsia"/>
          <w:noProof/>
        </w:rPr>
        <w:t>（</w:t>
      </w:r>
      <w:r w:rsidRPr="006132C3">
        <w:rPr>
          <w:i/>
          <w:noProof/>
        </w:rPr>
        <w:t>The Ants</w:t>
      </w:r>
      <w:r>
        <w:rPr>
          <w:rFonts w:hint="eastAsia"/>
          <w:noProof/>
        </w:rPr>
        <w:t>）</w:t>
      </w:r>
      <w:r w:rsidR="00A12637">
        <w:rPr>
          <w:rFonts w:hint="eastAsia"/>
          <w:noProof/>
        </w:rPr>
        <w:t>的合著者</w:t>
      </w:r>
    </w:p>
    <w:p w:rsidR="00AB5964" w:rsidRDefault="00AB5964" w:rsidP="00AB5964">
      <w:pPr>
        <w:rPr>
          <w:noProof/>
        </w:rPr>
      </w:pPr>
    </w:p>
    <w:p w:rsidR="006132C3" w:rsidRDefault="006132C3" w:rsidP="00AB5964">
      <w:pPr>
        <w:rPr>
          <w:noProof/>
        </w:rPr>
      </w:pPr>
    </w:p>
    <w:p w:rsidR="006132C3" w:rsidRDefault="006132C3" w:rsidP="006132C3">
      <w:pPr>
        <w:jc w:val="center"/>
        <w:rPr>
          <w:b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 w:rsidRPr="00541ECC">
        <w:rPr>
          <w:rFonts w:hint="eastAsia"/>
          <w:b/>
          <w:bCs/>
          <w:color w:val="000000"/>
          <w:szCs w:val="21"/>
        </w:rPr>
        <w:t>卡尔宏博士的</w:t>
      </w:r>
      <w:r>
        <w:rPr>
          <w:rFonts w:hint="eastAsia"/>
          <w:b/>
          <w:bCs/>
          <w:color w:val="000000"/>
          <w:szCs w:val="21"/>
        </w:rPr>
        <w:t>老鼠实验</w:t>
      </w:r>
      <w:r w:rsidRPr="00541ECC">
        <w:rPr>
          <w:rFonts w:hint="eastAsia"/>
          <w:b/>
          <w:bCs/>
          <w:color w:val="000000"/>
          <w:szCs w:val="21"/>
        </w:rPr>
        <w:t>：</w:t>
      </w:r>
      <w:r w:rsidRPr="00541ECC">
        <w:rPr>
          <w:rFonts w:hint="eastAsia"/>
          <w:b/>
          <w:bCs/>
          <w:color w:val="000000"/>
          <w:szCs w:val="21"/>
        </w:rPr>
        <w:t xml:space="preserve"> </w:t>
      </w:r>
      <w:r w:rsidRPr="00541ECC">
        <w:rPr>
          <w:rFonts w:hint="eastAsia"/>
          <w:b/>
          <w:bCs/>
          <w:color w:val="000000"/>
          <w:szCs w:val="21"/>
        </w:rPr>
        <w:t>一位著名科学家、啮齿动物的</w:t>
      </w:r>
      <w:r>
        <w:rPr>
          <w:rFonts w:hint="eastAsia"/>
          <w:b/>
          <w:bCs/>
          <w:color w:val="000000"/>
          <w:szCs w:val="21"/>
        </w:rPr>
        <w:t>敌托邦</w:t>
      </w:r>
      <w:r w:rsidRPr="00541ECC">
        <w:rPr>
          <w:rFonts w:hint="eastAsia"/>
          <w:b/>
          <w:bCs/>
          <w:color w:val="000000"/>
          <w:szCs w:val="21"/>
        </w:rPr>
        <w:t>和人类未来的奇异故事</w:t>
      </w:r>
      <w:r>
        <w:rPr>
          <w:rFonts w:hint="eastAsia"/>
          <w:b/>
          <w:bCs/>
          <w:color w:val="000000"/>
          <w:szCs w:val="21"/>
        </w:rPr>
        <w:t>》</w:t>
      </w:r>
    </w:p>
    <w:p w:rsidR="006132C3" w:rsidRDefault="006132C3" w:rsidP="006132C3">
      <w:pPr>
        <w:jc w:val="center"/>
        <w:rPr>
          <w:b/>
          <w:bCs/>
          <w:color w:val="000000"/>
          <w:szCs w:val="21"/>
        </w:rPr>
      </w:pP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>前言</w:t>
      </w:r>
    </w:p>
    <w:p w:rsidR="006132C3" w:rsidRDefault="006132C3" w:rsidP="006132C3">
      <w:pPr>
        <w:jc w:val="center"/>
        <w:rPr>
          <w:noProof/>
        </w:rPr>
      </w:pP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>引言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我们去看鸟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在监护下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老鼠的私生活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鼠人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标记入侵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6. </w:t>
      </w:r>
      <w:r>
        <w:rPr>
          <w:rFonts w:hint="eastAsia"/>
          <w:noProof/>
        </w:rPr>
        <w:t>窥探恐慌的诱因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7. </w:t>
      </w:r>
      <w:r>
        <w:rPr>
          <w:rFonts w:hint="eastAsia"/>
          <w:noProof/>
        </w:rPr>
        <w:t>老鼠不是人，但……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8. </w:t>
      </w:r>
      <w:r>
        <w:rPr>
          <w:rFonts w:hint="eastAsia"/>
          <w:noProof/>
        </w:rPr>
        <w:t>病态的团结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lastRenderedPageBreak/>
        <w:t xml:space="preserve">9. </w:t>
      </w:r>
      <w:r>
        <w:rPr>
          <w:rFonts w:hint="eastAsia"/>
          <w:noProof/>
        </w:rPr>
        <w:t>奇思妙想的人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10. </w:t>
      </w:r>
      <w:r>
        <w:rPr>
          <w:rFonts w:hint="eastAsia"/>
          <w:noProof/>
        </w:rPr>
        <w:t>锁在象牙塔里的疯狂知识分子的咆哮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>11. 2</w:t>
      </w:r>
      <w:r>
        <w:rPr>
          <w:noProof/>
        </w:rPr>
        <w:t>5</w:t>
      </w:r>
      <w:r>
        <w:rPr>
          <w:noProof/>
        </w:rPr>
        <w:t>号宇宙中的漂亮群体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12. </w:t>
      </w:r>
      <w:r w:rsidRPr="006132C3">
        <w:rPr>
          <w:noProof/>
        </w:rPr>
        <w:t>NIMH</w:t>
      </w:r>
      <w:r>
        <w:rPr>
          <w:noProof/>
        </w:rPr>
        <w:t>中（真实的？）</w:t>
      </w:r>
      <w:r>
        <w:rPr>
          <w:rFonts w:hint="eastAsia"/>
          <w:noProof/>
        </w:rPr>
        <w:t>的老鼠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13. </w:t>
      </w:r>
      <w:r>
        <w:rPr>
          <w:rFonts w:hint="eastAsia"/>
          <w:noProof/>
        </w:rPr>
        <w:t>死亡平方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14. </w:t>
      </w:r>
      <w:r>
        <w:rPr>
          <w:rFonts w:hint="eastAsia"/>
          <w:noProof/>
        </w:rPr>
        <w:t>我提议把老鼠变成猩猩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15. </w:t>
      </w:r>
      <w:r>
        <w:rPr>
          <w:rFonts w:hint="eastAsia"/>
          <w:noProof/>
        </w:rPr>
        <w:t>老鼠出演日本电影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16. </w:t>
      </w:r>
      <w:r>
        <w:rPr>
          <w:rFonts w:hint="eastAsia"/>
          <w:noProof/>
        </w:rPr>
        <w:t>啮齿动物是人类生存的关键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 xml:space="preserve">17. </w:t>
      </w:r>
      <w:r>
        <w:rPr>
          <w:rFonts w:hint="eastAsia"/>
          <w:noProof/>
        </w:rPr>
        <w:t>围拢过来，我的老鼠们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>后记</w:t>
      </w:r>
    </w:p>
    <w:p w:rsidR="006132C3" w:rsidRDefault="006132C3" w:rsidP="006132C3">
      <w:pPr>
        <w:jc w:val="center"/>
        <w:rPr>
          <w:noProof/>
        </w:rPr>
      </w:pP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>致谢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>注释</w:t>
      </w:r>
    </w:p>
    <w:p w:rsidR="006132C3" w:rsidRDefault="006132C3" w:rsidP="006132C3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6132C3" w:rsidRDefault="006132C3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1E" w:rsidRDefault="00FF1B1E">
      <w:r>
        <w:separator/>
      </w:r>
    </w:p>
  </w:endnote>
  <w:endnote w:type="continuationSeparator" w:id="0">
    <w:p w:rsidR="00FF1B1E" w:rsidRDefault="00FF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1E" w:rsidRDefault="00FF1B1E">
      <w:r>
        <w:separator/>
      </w:r>
    </w:p>
  </w:footnote>
  <w:footnote w:type="continuationSeparator" w:id="0">
    <w:p w:rsidR="00FF1B1E" w:rsidRDefault="00FF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17"/>
  </w:num>
  <w:num w:numId="6">
    <w:abstractNumId w:val="14"/>
  </w:num>
  <w:num w:numId="7">
    <w:abstractNumId w:val="9"/>
  </w:num>
  <w:num w:numId="8">
    <w:abstractNumId w:val="11"/>
  </w:num>
  <w:num w:numId="9">
    <w:abstractNumId w:val="23"/>
  </w:num>
  <w:num w:numId="10">
    <w:abstractNumId w:val="1"/>
  </w:num>
  <w:num w:numId="11">
    <w:abstractNumId w:val="0"/>
  </w:num>
  <w:num w:numId="12">
    <w:abstractNumId w:val="5"/>
  </w:num>
  <w:num w:numId="13">
    <w:abstractNumId w:val="18"/>
  </w:num>
  <w:num w:numId="14">
    <w:abstractNumId w:val="19"/>
  </w:num>
  <w:num w:numId="15">
    <w:abstractNumId w:val="7"/>
  </w:num>
  <w:num w:numId="16">
    <w:abstractNumId w:val="22"/>
  </w:num>
  <w:num w:numId="17">
    <w:abstractNumId w:val="6"/>
  </w:num>
  <w:num w:numId="18">
    <w:abstractNumId w:val="10"/>
  </w:num>
  <w:num w:numId="19">
    <w:abstractNumId w:val="3"/>
  </w:num>
  <w:num w:numId="20">
    <w:abstractNumId w:val="24"/>
  </w:num>
  <w:num w:numId="21">
    <w:abstractNumId w:val="20"/>
  </w:num>
  <w:num w:numId="22">
    <w:abstractNumId w:val="16"/>
  </w:num>
  <w:num w:numId="23">
    <w:abstractNumId w:val="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84652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203F21"/>
    <w:rsid w:val="002068EA"/>
    <w:rsid w:val="0021330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54E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4822"/>
    <w:rsid w:val="00525F35"/>
    <w:rsid w:val="00527595"/>
    <w:rsid w:val="00531E34"/>
    <w:rsid w:val="00534163"/>
    <w:rsid w:val="005346B8"/>
    <w:rsid w:val="00541ECC"/>
    <w:rsid w:val="00542854"/>
    <w:rsid w:val="0054434C"/>
    <w:rsid w:val="00547290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EC6"/>
    <w:rsid w:val="005F4D4D"/>
    <w:rsid w:val="005F5420"/>
    <w:rsid w:val="005F5550"/>
    <w:rsid w:val="00604E54"/>
    <w:rsid w:val="006132C3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37F9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637"/>
    <w:rsid w:val="00A12C70"/>
    <w:rsid w:val="00A13476"/>
    <w:rsid w:val="00A14DF2"/>
    <w:rsid w:val="00A2587A"/>
    <w:rsid w:val="00A31124"/>
    <w:rsid w:val="00A41C41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B029B2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C7EA1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315D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679D"/>
    <w:rsid w:val="00D7715C"/>
    <w:rsid w:val="00D84C0D"/>
    <w:rsid w:val="00D9257D"/>
    <w:rsid w:val="00DA2414"/>
    <w:rsid w:val="00DA29AD"/>
    <w:rsid w:val="00DB3297"/>
    <w:rsid w:val="00DB6D5C"/>
    <w:rsid w:val="00DB7750"/>
    <w:rsid w:val="00DB7D8F"/>
    <w:rsid w:val="00DD4F03"/>
    <w:rsid w:val="00DD65DE"/>
    <w:rsid w:val="00DE2BEA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B1E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BD7F-5F50-4F0A-A9F1-7F9BC59E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436</Words>
  <Characters>2491</Characters>
  <Application>Microsoft Office Word</Application>
  <DocSecurity>0</DocSecurity>
  <Lines>20</Lines>
  <Paragraphs>5</Paragraphs>
  <ScaleCrop>false</ScaleCrop>
  <Company>2ndSpAcE</Company>
  <LinksUpToDate>false</LinksUpToDate>
  <CharactersWithSpaces>2922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2024-04-01T02:44:00Z</dcterms:created>
  <dcterms:modified xsi:type="dcterms:W3CDTF">2024-05-20T07:38:00Z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