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089" w:rsidRDefault="00AC6089">
      <w:pPr>
        <w:jc w:val="center"/>
        <w:rPr>
          <w:b/>
          <w:bCs/>
          <w:color w:val="000000"/>
          <w:sz w:val="18"/>
          <w:szCs w:val="18"/>
          <w:shd w:val="pct10" w:color="auto" w:fill="FFFFFF"/>
        </w:rPr>
      </w:pPr>
    </w:p>
    <w:p w:rsidR="00AC6089" w:rsidRDefault="00551B3D">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C6089" w:rsidRDefault="00AC6089">
      <w:pPr>
        <w:tabs>
          <w:tab w:val="left" w:pos="341"/>
          <w:tab w:val="left" w:pos="5235"/>
        </w:tabs>
        <w:jc w:val="left"/>
        <w:rPr>
          <w:b/>
          <w:bCs/>
          <w:color w:val="000000"/>
          <w:szCs w:val="18"/>
        </w:rPr>
      </w:pPr>
    </w:p>
    <w:p w:rsidR="00AC6089" w:rsidRDefault="00AC6089">
      <w:pPr>
        <w:rPr>
          <w:b/>
          <w:color w:val="000000"/>
          <w:szCs w:val="21"/>
        </w:rPr>
      </w:pPr>
    </w:p>
    <w:p w:rsidR="00AC6089" w:rsidRDefault="00286672">
      <w:pPr>
        <w:rPr>
          <w:b/>
          <w:color w:val="000000"/>
          <w:szCs w:val="21"/>
        </w:rPr>
      </w:pPr>
      <w:r>
        <w:rPr>
          <w:noProof/>
          <w:sz w:val="24"/>
        </w:rPr>
        <w:drawing>
          <wp:anchor distT="0" distB="0" distL="114300" distR="114300" simplePos="0" relativeHeight="251657216" behindDoc="0" locked="0" layoutInCell="1" allowOverlap="1">
            <wp:simplePos x="0" y="0"/>
            <wp:positionH relativeFrom="column">
              <wp:posOffset>4113657</wp:posOffset>
            </wp:positionH>
            <wp:positionV relativeFrom="paragraph">
              <wp:posOffset>152612</wp:posOffset>
            </wp:positionV>
            <wp:extent cx="1282700" cy="1838536"/>
            <wp:effectExtent l="0" t="0" r="0" b="3175"/>
            <wp:wrapSquare wrapText="bothSides"/>
            <wp:docPr id="3"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44"/>
                    <pic:cNvPicPr>
                      <a:picLocks/>
                    </pic:cNvPicPr>
                  </pic:nvPicPr>
                  <pic:blipFill>
                    <a:blip r:embed="rId7">
                      <a:extLst>
                        <a:ext uri="{28A0092B-C50C-407E-A947-70E740481C1C}">
                          <a14:useLocalDpi xmlns:a14="http://schemas.microsoft.com/office/drawing/2010/main" val="0"/>
                        </a:ext>
                      </a:extLst>
                    </a:blip>
                    <a:stretch>
                      <a:fillRect/>
                    </a:stretch>
                  </pic:blipFill>
                  <pic:spPr bwMode="auto">
                    <a:xfrm>
                      <a:off x="0" y="0"/>
                      <a:ext cx="1282700" cy="183853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color w:val="000000"/>
          <w:szCs w:val="21"/>
        </w:rPr>
        <w:t>中文书名：</w:t>
      </w:r>
      <w:r w:rsidR="003D473C">
        <w:rPr>
          <w:rFonts w:hint="eastAsia"/>
          <w:b/>
          <w:color w:val="000000"/>
          <w:szCs w:val="21"/>
        </w:rPr>
        <w:t>《</w:t>
      </w:r>
      <w:r w:rsidR="0030039C">
        <w:rPr>
          <w:rFonts w:hint="eastAsia"/>
          <w:b/>
          <w:color w:val="000000"/>
          <w:szCs w:val="21"/>
        </w:rPr>
        <w:t>十二杠杆</w:t>
      </w:r>
      <w:r w:rsidR="0030039C" w:rsidRPr="0030039C">
        <w:rPr>
          <w:rFonts w:hint="eastAsia"/>
          <w:b/>
          <w:color w:val="000000"/>
          <w:szCs w:val="21"/>
        </w:rPr>
        <w:t>：如何用你实际控制的东西改变你的生活</w:t>
      </w:r>
      <w:r w:rsidR="003D473C">
        <w:rPr>
          <w:rFonts w:hint="eastAsia"/>
          <w:b/>
          <w:color w:val="000000"/>
          <w:szCs w:val="21"/>
        </w:rPr>
        <w:t>》</w:t>
      </w:r>
    </w:p>
    <w:p w:rsidR="00AC6089" w:rsidRDefault="00551B3D">
      <w:pPr>
        <w:rPr>
          <w:b/>
          <w:color w:val="000000"/>
          <w:szCs w:val="21"/>
        </w:rPr>
      </w:pPr>
      <w:r>
        <w:rPr>
          <w:b/>
          <w:color w:val="000000"/>
          <w:szCs w:val="21"/>
        </w:rPr>
        <w:t>英文书名：</w:t>
      </w:r>
      <w:bookmarkStart w:id="0" w:name="OLE_LINK16"/>
      <w:bookmarkStart w:id="1" w:name="OLE_LINK17"/>
      <w:r w:rsidR="0030039C" w:rsidRPr="0030039C">
        <w:rPr>
          <w:b/>
          <w:color w:val="000000"/>
          <w:szCs w:val="21"/>
        </w:rPr>
        <w:t>THE 12 LEVERS</w:t>
      </w:r>
      <w:bookmarkEnd w:id="0"/>
      <w:bookmarkEnd w:id="1"/>
      <w:r w:rsidR="0030039C" w:rsidRPr="0030039C">
        <w:rPr>
          <w:b/>
          <w:color w:val="000000"/>
          <w:szCs w:val="21"/>
        </w:rPr>
        <w:t>: HOW TO CHANGE YOUR LIFE WITH THINGS YOU ACTUALLY CONTROL</w:t>
      </w:r>
    </w:p>
    <w:p w:rsidR="00AC6089" w:rsidRDefault="00551B3D">
      <w:pPr>
        <w:rPr>
          <w:b/>
          <w:color w:val="000000"/>
          <w:szCs w:val="21"/>
        </w:rPr>
      </w:pPr>
      <w:r>
        <w:rPr>
          <w:b/>
          <w:color w:val="000000"/>
          <w:szCs w:val="21"/>
        </w:rPr>
        <w:t>作</w:t>
      </w:r>
      <w:r>
        <w:rPr>
          <w:b/>
          <w:color w:val="000000"/>
          <w:szCs w:val="21"/>
        </w:rPr>
        <w:t xml:space="preserve">    </w:t>
      </w:r>
      <w:r>
        <w:rPr>
          <w:b/>
          <w:color w:val="000000"/>
          <w:szCs w:val="21"/>
        </w:rPr>
        <w:t>者：</w:t>
      </w:r>
      <w:r w:rsidR="0030039C" w:rsidRPr="0030039C">
        <w:rPr>
          <w:b/>
          <w:color w:val="000000"/>
          <w:szCs w:val="21"/>
        </w:rPr>
        <w:t>Spencer Greenberg</w:t>
      </w:r>
      <w:r w:rsidR="00B5465A">
        <w:rPr>
          <w:b/>
          <w:color w:val="000000"/>
          <w:szCs w:val="21"/>
        </w:rPr>
        <w:t xml:space="preserve"> and</w:t>
      </w:r>
      <w:r w:rsidR="0030039C">
        <w:rPr>
          <w:b/>
          <w:color w:val="000000"/>
          <w:szCs w:val="21"/>
        </w:rPr>
        <w:t xml:space="preserve"> </w:t>
      </w:r>
      <w:r w:rsidR="0030039C" w:rsidRPr="0030039C">
        <w:rPr>
          <w:b/>
          <w:color w:val="000000"/>
          <w:szCs w:val="21"/>
        </w:rPr>
        <w:t>Jeremy Stevenson</w:t>
      </w:r>
    </w:p>
    <w:p w:rsidR="0005529D" w:rsidRDefault="00551B3D">
      <w:pPr>
        <w:rPr>
          <w:b/>
          <w:color w:val="000000"/>
          <w:szCs w:val="21"/>
        </w:rPr>
      </w:pPr>
      <w:r>
        <w:rPr>
          <w:b/>
          <w:color w:val="000000"/>
          <w:szCs w:val="21"/>
        </w:rPr>
        <w:t>出</w:t>
      </w:r>
      <w:r w:rsidRPr="003D473C">
        <w:rPr>
          <w:b/>
          <w:color w:val="000000"/>
          <w:szCs w:val="21"/>
        </w:rPr>
        <w:t xml:space="preserve"> </w:t>
      </w:r>
      <w:r>
        <w:rPr>
          <w:b/>
          <w:color w:val="000000"/>
          <w:szCs w:val="21"/>
        </w:rPr>
        <w:t>版</w:t>
      </w:r>
      <w:r w:rsidRPr="003D473C">
        <w:rPr>
          <w:b/>
          <w:color w:val="000000"/>
          <w:szCs w:val="21"/>
        </w:rPr>
        <w:t xml:space="preserve"> </w:t>
      </w:r>
      <w:r>
        <w:rPr>
          <w:b/>
          <w:color w:val="000000"/>
          <w:szCs w:val="21"/>
        </w:rPr>
        <w:t>社</w:t>
      </w:r>
      <w:r w:rsidRPr="003D473C">
        <w:rPr>
          <w:b/>
          <w:color w:val="000000"/>
          <w:szCs w:val="21"/>
        </w:rPr>
        <w:t>：</w:t>
      </w:r>
      <w:r w:rsidR="0030039C" w:rsidRPr="0030039C">
        <w:rPr>
          <w:b/>
          <w:color w:val="000000"/>
          <w:szCs w:val="21"/>
        </w:rPr>
        <w:t>Hachette</w:t>
      </w:r>
    </w:p>
    <w:p w:rsidR="00AC6089" w:rsidRPr="003D473C" w:rsidRDefault="00551B3D">
      <w:pPr>
        <w:rPr>
          <w:b/>
          <w:color w:val="000000"/>
          <w:szCs w:val="21"/>
          <w:lang w:val="it-IT"/>
        </w:rPr>
      </w:pPr>
      <w:r>
        <w:rPr>
          <w:b/>
          <w:color w:val="000000"/>
          <w:szCs w:val="21"/>
        </w:rPr>
        <w:t>代理公司</w:t>
      </w:r>
      <w:r w:rsidRPr="003D473C">
        <w:rPr>
          <w:b/>
          <w:color w:val="000000"/>
          <w:szCs w:val="21"/>
          <w:lang w:val="it-IT"/>
        </w:rPr>
        <w:t>：</w:t>
      </w:r>
      <w:r w:rsidR="0005529D" w:rsidRPr="0005529D">
        <w:rPr>
          <w:b/>
          <w:color w:val="000000"/>
          <w:szCs w:val="21"/>
          <w:lang w:val="it-IT"/>
        </w:rPr>
        <w:t xml:space="preserve">UTA </w:t>
      </w:r>
      <w:r w:rsidR="0005529D">
        <w:rPr>
          <w:b/>
          <w:color w:val="000000"/>
          <w:szCs w:val="21"/>
          <w:lang w:val="it-IT"/>
        </w:rPr>
        <w:t>/</w:t>
      </w:r>
      <w:r w:rsidRPr="003D473C">
        <w:rPr>
          <w:b/>
          <w:color w:val="000000"/>
          <w:szCs w:val="21"/>
          <w:lang w:val="it-IT"/>
        </w:rPr>
        <w:t>ANA/</w:t>
      </w:r>
      <w:r w:rsidR="003D473C" w:rsidRPr="003D473C">
        <w:rPr>
          <w:b/>
          <w:color w:val="000000"/>
          <w:szCs w:val="21"/>
          <w:lang w:val="it-IT"/>
        </w:rPr>
        <w:t>Zoe</w:t>
      </w:r>
      <w:r w:rsidR="003D473C">
        <w:rPr>
          <w:b/>
          <w:color w:val="000000"/>
          <w:szCs w:val="21"/>
          <w:lang w:val="it-IT"/>
        </w:rPr>
        <w:t>y</w:t>
      </w:r>
    </w:p>
    <w:p w:rsidR="00AC6089" w:rsidRDefault="00551B3D">
      <w:pPr>
        <w:rPr>
          <w:b/>
          <w:color w:val="000000"/>
          <w:szCs w:val="21"/>
        </w:rPr>
      </w:pPr>
      <w:r>
        <w:rPr>
          <w:b/>
          <w:color w:val="000000"/>
          <w:szCs w:val="21"/>
        </w:rPr>
        <w:t>页</w:t>
      </w:r>
      <w:r>
        <w:rPr>
          <w:b/>
          <w:color w:val="000000"/>
          <w:szCs w:val="21"/>
        </w:rPr>
        <w:t xml:space="preserve">    </w:t>
      </w:r>
      <w:r>
        <w:rPr>
          <w:b/>
          <w:color w:val="000000"/>
          <w:szCs w:val="21"/>
        </w:rPr>
        <w:t>数：</w:t>
      </w:r>
      <w:r w:rsidR="00B5465A">
        <w:rPr>
          <w:b/>
          <w:color w:val="000000"/>
          <w:szCs w:val="21"/>
        </w:rPr>
        <w:t>待定</w:t>
      </w:r>
    </w:p>
    <w:p w:rsidR="00AC6089" w:rsidRDefault="00551B3D">
      <w:pPr>
        <w:rPr>
          <w:b/>
          <w:color w:val="000000"/>
          <w:szCs w:val="21"/>
        </w:rPr>
      </w:pPr>
      <w:r>
        <w:rPr>
          <w:b/>
          <w:color w:val="000000"/>
          <w:szCs w:val="21"/>
        </w:rPr>
        <w:t>出版时间：</w:t>
      </w:r>
      <w:r w:rsidR="0005529D">
        <w:rPr>
          <w:b/>
          <w:color w:val="000000"/>
          <w:szCs w:val="21"/>
        </w:rPr>
        <w:t>2025</w:t>
      </w:r>
      <w:r w:rsidR="0005529D">
        <w:rPr>
          <w:rFonts w:hint="eastAsia"/>
          <w:b/>
          <w:color w:val="000000"/>
          <w:szCs w:val="21"/>
        </w:rPr>
        <w:t>年</w:t>
      </w:r>
      <w:r w:rsidR="0030039C">
        <w:rPr>
          <w:rFonts w:hint="eastAsia"/>
          <w:b/>
          <w:color w:val="000000"/>
          <w:szCs w:val="21"/>
        </w:rPr>
        <w:t>初</w:t>
      </w:r>
    </w:p>
    <w:p w:rsidR="00AC6089" w:rsidRDefault="00551B3D">
      <w:pPr>
        <w:rPr>
          <w:b/>
          <w:color w:val="000000"/>
          <w:szCs w:val="21"/>
        </w:rPr>
      </w:pPr>
      <w:r>
        <w:rPr>
          <w:b/>
          <w:color w:val="000000"/>
          <w:szCs w:val="21"/>
        </w:rPr>
        <w:t>代理地区：中国大陆、台湾</w:t>
      </w:r>
    </w:p>
    <w:p w:rsidR="00AC6089" w:rsidRDefault="00551B3D">
      <w:pPr>
        <w:rPr>
          <w:b/>
          <w:color w:val="000000"/>
          <w:szCs w:val="21"/>
        </w:rPr>
      </w:pPr>
      <w:r>
        <w:rPr>
          <w:b/>
          <w:color w:val="000000"/>
          <w:szCs w:val="21"/>
        </w:rPr>
        <w:t>审读资料：</w:t>
      </w:r>
      <w:r w:rsidR="00B5465A">
        <w:rPr>
          <w:b/>
          <w:color w:val="000000"/>
          <w:szCs w:val="21"/>
        </w:rPr>
        <w:t>电子</w:t>
      </w:r>
      <w:r w:rsidR="0005529D">
        <w:rPr>
          <w:rFonts w:hint="eastAsia"/>
          <w:b/>
          <w:color w:val="000000"/>
          <w:szCs w:val="21"/>
        </w:rPr>
        <w:t>大纲</w:t>
      </w:r>
    </w:p>
    <w:p w:rsidR="00AC6089" w:rsidRDefault="00551B3D">
      <w:pPr>
        <w:rPr>
          <w:b/>
          <w:color w:val="000000"/>
          <w:szCs w:val="21"/>
        </w:rPr>
      </w:pPr>
      <w:r>
        <w:rPr>
          <w:b/>
          <w:color w:val="000000"/>
          <w:szCs w:val="21"/>
        </w:rPr>
        <w:t>类</w:t>
      </w:r>
      <w:r>
        <w:rPr>
          <w:b/>
          <w:color w:val="000000"/>
          <w:szCs w:val="21"/>
        </w:rPr>
        <w:t xml:space="preserve">    </w:t>
      </w:r>
      <w:r>
        <w:rPr>
          <w:b/>
          <w:color w:val="000000"/>
          <w:szCs w:val="21"/>
        </w:rPr>
        <w:t>型：</w:t>
      </w:r>
      <w:r w:rsidR="00B5465A">
        <w:rPr>
          <w:rFonts w:hint="eastAsia"/>
          <w:b/>
          <w:color w:val="000000"/>
          <w:szCs w:val="21"/>
        </w:rPr>
        <w:t>心灵励志</w:t>
      </w:r>
    </w:p>
    <w:p w:rsidR="00AC6089" w:rsidRDefault="00AC6089">
      <w:pPr>
        <w:rPr>
          <w:b/>
          <w:bCs/>
          <w:color w:val="000000"/>
          <w:szCs w:val="21"/>
        </w:rPr>
      </w:pPr>
    </w:p>
    <w:p w:rsidR="00183C24" w:rsidRDefault="00183C24">
      <w:pPr>
        <w:rPr>
          <w:b/>
          <w:bCs/>
          <w:color w:val="000000"/>
          <w:szCs w:val="21"/>
        </w:rPr>
      </w:pPr>
    </w:p>
    <w:p w:rsidR="00AC6089" w:rsidRDefault="00551B3D">
      <w:pPr>
        <w:rPr>
          <w:b/>
          <w:bCs/>
          <w:color w:val="000000"/>
          <w:szCs w:val="21"/>
        </w:rPr>
      </w:pPr>
      <w:r>
        <w:rPr>
          <w:b/>
          <w:bCs/>
          <w:color w:val="000000"/>
          <w:szCs w:val="21"/>
        </w:rPr>
        <w:t>内容简介：</w:t>
      </w:r>
    </w:p>
    <w:p w:rsidR="00AC6089" w:rsidRDefault="00AC6089">
      <w:pPr>
        <w:rPr>
          <w:b/>
          <w:bCs/>
          <w:color w:val="000000"/>
          <w:szCs w:val="21"/>
        </w:rPr>
      </w:pPr>
    </w:p>
    <w:p w:rsidR="0030039C" w:rsidRPr="0030039C" w:rsidRDefault="0030039C" w:rsidP="0030039C">
      <w:pPr>
        <w:ind w:firstLineChars="200" w:firstLine="420"/>
        <w:rPr>
          <w:color w:val="000000"/>
          <w:szCs w:val="21"/>
        </w:rPr>
      </w:pPr>
      <w:r>
        <w:rPr>
          <w:rFonts w:hint="eastAsia"/>
          <w:color w:val="000000"/>
          <w:szCs w:val="21"/>
        </w:rPr>
        <w:t>《十二杠杆</w:t>
      </w:r>
      <w:r w:rsidRPr="0030039C">
        <w:rPr>
          <w:rFonts w:hint="eastAsia"/>
          <w:color w:val="000000"/>
          <w:szCs w:val="21"/>
        </w:rPr>
        <w:t>》</w:t>
      </w:r>
      <w:r>
        <w:rPr>
          <w:rFonts w:hint="eastAsia"/>
          <w:color w:val="000000"/>
          <w:szCs w:val="21"/>
        </w:rPr>
        <w:t>（</w:t>
      </w:r>
      <w:r w:rsidRPr="00B5465A">
        <w:rPr>
          <w:iCs/>
          <w:color w:val="000000"/>
          <w:szCs w:val="21"/>
        </w:rPr>
        <w:t>THE 12 LEVERS</w:t>
      </w:r>
      <w:r>
        <w:rPr>
          <w:rFonts w:hint="eastAsia"/>
          <w:color w:val="000000"/>
          <w:szCs w:val="21"/>
        </w:rPr>
        <w:t>）</w:t>
      </w:r>
      <w:r w:rsidRPr="0030039C">
        <w:rPr>
          <w:rFonts w:hint="eastAsia"/>
          <w:color w:val="000000"/>
          <w:szCs w:val="21"/>
        </w:rPr>
        <w:t>是一本改变自我发展领域游戏规则的书，作者是一对充满活力的组合。</w:t>
      </w:r>
      <w:r w:rsidRPr="0030039C">
        <w:rPr>
          <w:rFonts w:hint="eastAsia"/>
          <w:color w:val="000000"/>
          <w:szCs w:val="21"/>
        </w:rPr>
        <w:t xml:space="preserve"> </w:t>
      </w:r>
    </w:p>
    <w:p w:rsidR="0030039C" w:rsidRPr="0030039C" w:rsidRDefault="0030039C" w:rsidP="0030039C">
      <w:pPr>
        <w:ind w:firstLineChars="200" w:firstLine="420"/>
        <w:rPr>
          <w:color w:val="000000"/>
          <w:szCs w:val="21"/>
        </w:rPr>
      </w:pPr>
      <w:r w:rsidRPr="0030039C">
        <w:rPr>
          <w:color w:val="000000"/>
          <w:szCs w:val="21"/>
        </w:rPr>
        <w:t xml:space="preserve"> </w:t>
      </w:r>
    </w:p>
    <w:p w:rsidR="0030039C" w:rsidRPr="0030039C" w:rsidRDefault="0030039C" w:rsidP="0030039C">
      <w:pPr>
        <w:ind w:firstLineChars="200" w:firstLine="420"/>
        <w:rPr>
          <w:color w:val="000000"/>
          <w:szCs w:val="21"/>
        </w:rPr>
      </w:pPr>
      <w:bookmarkStart w:id="2" w:name="OLE_LINK24"/>
      <w:bookmarkStart w:id="3" w:name="OLE_LINK25"/>
      <w:r w:rsidRPr="0030039C">
        <w:rPr>
          <w:rFonts w:hint="eastAsia"/>
          <w:color w:val="000000"/>
          <w:szCs w:val="21"/>
        </w:rPr>
        <w:t>杰里米</w:t>
      </w:r>
      <w:r>
        <w:rPr>
          <w:rFonts w:hint="eastAsia"/>
          <w:color w:val="000000"/>
          <w:szCs w:val="21"/>
        </w:rPr>
        <w:t>·</w:t>
      </w:r>
      <w:r w:rsidRPr="0030039C">
        <w:rPr>
          <w:rFonts w:hint="eastAsia"/>
          <w:color w:val="000000"/>
          <w:szCs w:val="21"/>
        </w:rPr>
        <w:t>史蒂文森（</w:t>
      </w:r>
      <w:bookmarkStart w:id="4" w:name="OLE_LINK20"/>
      <w:bookmarkStart w:id="5" w:name="OLE_LINK21"/>
      <w:r w:rsidRPr="0030039C">
        <w:rPr>
          <w:rFonts w:hint="eastAsia"/>
          <w:color w:val="000000"/>
          <w:szCs w:val="21"/>
        </w:rPr>
        <w:t>Jeremy Stevenson</w:t>
      </w:r>
      <w:bookmarkEnd w:id="4"/>
      <w:bookmarkEnd w:id="5"/>
      <w:r w:rsidRPr="0030039C">
        <w:rPr>
          <w:rFonts w:hint="eastAsia"/>
          <w:color w:val="000000"/>
          <w:szCs w:val="21"/>
        </w:rPr>
        <w:t>）是一名心理学家，拥有丰富的临床经验和数千小时的治疗时间，帮助患者解决创伤后应激障碍</w:t>
      </w:r>
      <w:r>
        <w:rPr>
          <w:rFonts w:hint="eastAsia"/>
          <w:color w:val="000000"/>
          <w:szCs w:val="21"/>
        </w:rPr>
        <w:t>（</w:t>
      </w:r>
      <w:r w:rsidRPr="0030039C">
        <w:rPr>
          <w:color w:val="000000"/>
          <w:szCs w:val="21"/>
        </w:rPr>
        <w:t>PTSD</w:t>
      </w:r>
      <w:r>
        <w:rPr>
          <w:rFonts w:hint="eastAsia"/>
          <w:color w:val="000000"/>
          <w:szCs w:val="21"/>
        </w:rPr>
        <w:t>）</w:t>
      </w:r>
      <w:r w:rsidRPr="0030039C">
        <w:rPr>
          <w:rFonts w:hint="eastAsia"/>
          <w:color w:val="000000"/>
          <w:szCs w:val="21"/>
        </w:rPr>
        <w:t>、社交焦虑以及我们许多人面临的各种挑战。</w:t>
      </w:r>
      <w:bookmarkEnd w:id="2"/>
      <w:bookmarkEnd w:id="3"/>
      <w:r w:rsidRPr="0030039C">
        <w:rPr>
          <w:rFonts w:hint="eastAsia"/>
          <w:color w:val="000000"/>
          <w:szCs w:val="21"/>
        </w:rPr>
        <w:t>斯宾塞</w:t>
      </w:r>
      <w:r>
        <w:rPr>
          <w:rFonts w:hint="eastAsia"/>
          <w:color w:val="000000"/>
          <w:szCs w:val="21"/>
        </w:rPr>
        <w:t>·</w:t>
      </w:r>
      <w:r w:rsidRPr="0030039C">
        <w:rPr>
          <w:rFonts w:hint="eastAsia"/>
          <w:color w:val="000000"/>
          <w:szCs w:val="21"/>
        </w:rPr>
        <w:t>格林伯格</w:t>
      </w:r>
      <w:r>
        <w:rPr>
          <w:rFonts w:hint="eastAsia"/>
          <w:color w:val="000000"/>
          <w:szCs w:val="21"/>
        </w:rPr>
        <w:t>（</w:t>
      </w:r>
      <w:bookmarkStart w:id="6" w:name="OLE_LINK22"/>
      <w:bookmarkStart w:id="7" w:name="OLE_LINK23"/>
      <w:r w:rsidRPr="0030039C">
        <w:rPr>
          <w:color w:val="000000"/>
          <w:szCs w:val="21"/>
        </w:rPr>
        <w:t>Spencer Greenberg</w:t>
      </w:r>
      <w:bookmarkEnd w:id="6"/>
      <w:bookmarkEnd w:id="7"/>
      <w:r>
        <w:rPr>
          <w:rFonts w:hint="eastAsia"/>
          <w:color w:val="000000"/>
          <w:szCs w:val="21"/>
        </w:rPr>
        <w:t>）</w:t>
      </w:r>
      <w:r w:rsidRPr="0030039C">
        <w:rPr>
          <w:rFonts w:hint="eastAsia"/>
          <w:color w:val="000000"/>
          <w:szCs w:val="21"/>
        </w:rPr>
        <w:t>是一名应用数学博士，擅长机器学习和心理学，同时他还是</w:t>
      </w:r>
      <w:bookmarkStart w:id="8" w:name="OLE_LINK18"/>
      <w:bookmarkStart w:id="9" w:name="OLE_LINK19"/>
      <w:r w:rsidRPr="0030039C">
        <w:rPr>
          <w:rFonts w:hint="eastAsia"/>
          <w:color w:val="000000"/>
          <w:szCs w:val="21"/>
        </w:rPr>
        <w:t>Clearer Thinking Podcast</w:t>
      </w:r>
      <w:bookmarkEnd w:id="8"/>
      <w:bookmarkEnd w:id="9"/>
      <w:r w:rsidRPr="0030039C">
        <w:rPr>
          <w:rFonts w:hint="eastAsia"/>
          <w:color w:val="000000"/>
          <w:szCs w:val="21"/>
        </w:rPr>
        <w:t>（全球播客收听率前</w:t>
      </w:r>
      <w:r w:rsidRPr="0030039C">
        <w:rPr>
          <w:rFonts w:hint="eastAsia"/>
          <w:color w:val="000000"/>
          <w:szCs w:val="21"/>
        </w:rPr>
        <w:t>1%</w:t>
      </w:r>
      <w:r w:rsidRPr="0030039C">
        <w:rPr>
          <w:rFonts w:hint="eastAsia"/>
          <w:color w:val="000000"/>
          <w:szCs w:val="21"/>
        </w:rPr>
        <w:t>）的主持人，以及</w:t>
      </w:r>
      <w:r w:rsidRPr="0030039C">
        <w:rPr>
          <w:rFonts w:hint="eastAsia"/>
          <w:color w:val="000000"/>
          <w:szCs w:val="21"/>
        </w:rPr>
        <w:t>Clearer Thinking</w:t>
      </w:r>
      <w:r w:rsidRPr="0030039C">
        <w:rPr>
          <w:rFonts w:hint="eastAsia"/>
          <w:color w:val="000000"/>
          <w:szCs w:val="21"/>
        </w:rPr>
        <w:t>心理研究组织的创始人，该组织每周有</w:t>
      </w:r>
      <w:r w:rsidRPr="0030039C">
        <w:rPr>
          <w:rFonts w:hint="eastAsia"/>
          <w:color w:val="000000"/>
          <w:szCs w:val="21"/>
        </w:rPr>
        <w:t>24</w:t>
      </w:r>
      <w:r w:rsidRPr="0030039C">
        <w:rPr>
          <w:rFonts w:hint="eastAsia"/>
          <w:color w:val="000000"/>
          <w:szCs w:val="21"/>
        </w:rPr>
        <w:t>万名时事通讯订阅者。</w:t>
      </w:r>
    </w:p>
    <w:p w:rsidR="0030039C" w:rsidRPr="0030039C" w:rsidRDefault="0030039C" w:rsidP="0030039C">
      <w:pPr>
        <w:ind w:firstLineChars="200" w:firstLine="420"/>
        <w:rPr>
          <w:color w:val="000000"/>
          <w:szCs w:val="21"/>
        </w:rPr>
      </w:pPr>
      <w:r w:rsidRPr="0030039C">
        <w:rPr>
          <w:color w:val="000000"/>
          <w:szCs w:val="21"/>
        </w:rPr>
        <w:t xml:space="preserve"> </w:t>
      </w:r>
    </w:p>
    <w:p w:rsidR="0030039C" w:rsidRPr="0030039C" w:rsidRDefault="0030039C" w:rsidP="0030039C">
      <w:pPr>
        <w:ind w:firstLineChars="200" w:firstLine="420"/>
        <w:rPr>
          <w:color w:val="000000"/>
          <w:szCs w:val="21"/>
        </w:rPr>
      </w:pPr>
      <w:r w:rsidRPr="0030039C">
        <w:rPr>
          <w:rFonts w:hint="eastAsia"/>
          <w:color w:val="000000"/>
          <w:szCs w:val="21"/>
        </w:rPr>
        <w:t>杰里米和斯宾塞在这一领域的工作使他们走到了一起，他们发现自己和他们帮助过的许多人都被书籍和杂志提供的大量自我提升策略以及内容泛滥的自助生态系统所淹没。</w:t>
      </w:r>
      <w:r w:rsidRPr="0030039C">
        <w:rPr>
          <w:rFonts w:hint="eastAsia"/>
          <w:color w:val="000000"/>
          <w:szCs w:val="21"/>
        </w:rPr>
        <w:t xml:space="preserve"> </w:t>
      </w:r>
    </w:p>
    <w:p w:rsidR="0030039C" w:rsidRPr="0030039C" w:rsidRDefault="0030039C" w:rsidP="0030039C">
      <w:pPr>
        <w:ind w:firstLineChars="200" w:firstLine="420"/>
        <w:rPr>
          <w:color w:val="000000"/>
          <w:szCs w:val="21"/>
        </w:rPr>
      </w:pPr>
      <w:r w:rsidRPr="0030039C">
        <w:rPr>
          <w:color w:val="000000"/>
          <w:szCs w:val="21"/>
        </w:rPr>
        <w:t xml:space="preserve"> </w:t>
      </w:r>
    </w:p>
    <w:p w:rsidR="0030039C" w:rsidRPr="00B5465A" w:rsidRDefault="0030039C" w:rsidP="0030039C">
      <w:pPr>
        <w:ind w:firstLineChars="200" w:firstLine="420"/>
        <w:rPr>
          <w:b/>
          <w:color w:val="000000"/>
          <w:szCs w:val="21"/>
        </w:rPr>
      </w:pPr>
      <w:r w:rsidRPr="0030039C">
        <w:rPr>
          <w:rFonts w:hint="eastAsia"/>
          <w:color w:val="000000"/>
          <w:szCs w:val="21"/>
        </w:rPr>
        <w:t>于是，他们开始了《</w:t>
      </w:r>
      <w:r>
        <w:rPr>
          <w:rFonts w:hint="eastAsia"/>
          <w:color w:val="000000"/>
          <w:szCs w:val="21"/>
        </w:rPr>
        <w:t>十二杠杆</w:t>
      </w:r>
      <w:r w:rsidRPr="0030039C">
        <w:rPr>
          <w:rFonts w:hint="eastAsia"/>
          <w:color w:val="000000"/>
          <w:szCs w:val="21"/>
        </w:rPr>
        <w:t>》的核心工作</w:t>
      </w:r>
      <w:r>
        <w:rPr>
          <w:rFonts w:hint="eastAsia"/>
          <w:color w:val="000000"/>
          <w:szCs w:val="21"/>
        </w:rPr>
        <w:t>：</w:t>
      </w:r>
      <w:r w:rsidRPr="00B5465A">
        <w:rPr>
          <w:rFonts w:hint="eastAsia"/>
          <w:b/>
          <w:color w:val="000000"/>
          <w:szCs w:val="21"/>
        </w:rPr>
        <w:t>研究、编目和分析</w:t>
      </w:r>
      <w:r w:rsidRPr="00B5465A">
        <w:rPr>
          <w:rFonts w:hint="eastAsia"/>
          <w:b/>
          <w:color w:val="000000"/>
          <w:szCs w:val="21"/>
        </w:rPr>
        <w:t>100</w:t>
      </w:r>
      <w:r w:rsidRPr="00B5465A">
        <w:rPr>
          <w:rFonts w:hint="eastAsia"/>
          <w:b/>
          <w:color w:val="000000"/>
          <w:szCs w:val="21"/>
        </w:rPr>
        <w:t>多本</w:t>
      </w:r>
      <w:r w:rsidR="008B5914">
        <w:rPr>
          <w:rFonts w:hint="eastAsia"/>
          <w:b/>
          <w:color w:val="000000"/>
          <w:szCs w:val="21"/>
        </w:rPr>
        <w:t>励志</w:t>
      </w:r>
      <w:bookmarkStart w:id="10" w:name="_GoBack"/>
      <w:bookmarkEnd w:id="10"/>
      <w:r w:rsidRPr="00B5465A">
        <w:rPr>
          <w:rFonts w:hint="eastAsia"/>
          <w:b/>
          <w:color w:val="000000"/>
          <w:szCs w:val="21"/>
        </w:rPr>
        <w:t>书籍和策略，提炼出所有这些书籍和策略所蕴含的自我提升的基本杠杆。</w:t>
      </w:r>
    </w:p>
    <w:p w:rsidR="0030039C" w:rsidRPr="0030039C" w:rsidRDefault="0030039C" w:rsidP="0030039C">
      <w:pPr>
        <w:ind w:firstLineChars="200" w:firstLine="420"/>
        <w:rPr>
          <w:color w:val="000000"/>
          <w:szCs w:val="21"/>
        </w:rPr>
      </w:pPr>
      <w:r w:rsidRPr="0030039C">
        <w:rPr>
          <w:color w:val="000000"/>
          <w:szCs w:val="21"/>
        </w:rPr>
        <w:t xml:space="preserve"> </w:t>
      </w:r>
    </w:p>
    <w:p w:rsidR="0030039C" w:rsidRPr="0030039C" w:rsidRDefault="0030039C" w:rsidP="0030039C">
      <w:pPr>
        <w:ind w:firstLineChars="200" w:firstLine="420"/>
        <w:rPr>
          <w:color w:val="000000"/>
          <w:szCs w:val="21"/>
        </w:rPr>
      </w:pPr>
      <w:r w:rsidRPr="0030039C">
        <w:rPr>
          <w:rFonts w:hint="eastAsia"/>
          <w:color w:val="000000"/>
          <w:szCs w:val="21"/>
        </w:rPr>
        <w:t>这些</w:t>
      </w:r>
      <w:r>
        <w:rPr>
          <w:rFonts w:hint="eastAsia"/>
          <w:color w:val="000000"/>
          <w:szCs w:val="21"/>
        </w:rPr>
        <w:t>涵盖</w:t>
      </w:r>
      <w:r w:rsidRPr="0030039C">
        <w:rPr>
          <w:rFonts w:hint="eastAsia"/>
          <w:color w:val="000000"/>
          <w:szCs w:val="21"/>
        </w:rPr>
        <w:t>了“澄清”“行动”“克服”和“培养”等概念，为读者揭示了我们如何控制</w:t>
      </w:r>
      <w:r>
        <w:rPr>
          <w:rFonts w:hint="eastAsia"/>
          <w:color w:val="000000"/>
          <w:szCs w:val="21"/>
        </w:rPr>
        <w:t>一切，比如我们的</w:t>
      </w:r>
      <w:r w:rsidRPr="0030039C">
        <w:rPr>
          <w:rFonts w:hint="eastAsia"/>
          <w:color w:val="000000"/>
          <w:szCs w:val="21"/>
        </w:rPr>
        <w:t>问题</w:t>
      </w:r>
      <w:r>
        <w:rPr>
          <w:rFonts w:hint="eastAsia"/>
          <w:color w:val="000000"/>
          <w:szCs w:val="21"/>
        </w:rPr>
        <w:t>、</w:t>
      </w:r>
      <w:r w:rsidRPr="0030039C">
        <w:rPr>
          <w:rFonts w:hint="eastAsia"/>
          <w:color w:val="000000"/>
          <w:szCs w:val="21"/>
        </w:rPr>
        <w:t>价值观、活动、生产力、社会关系、生理、恐惧、态度等各个方面，以及我们福祉的其他重要方面。然而，本书的另一个秘诀远不止于识别杠杆，而是为读者提供了切实可行的方法，告诉他们如何操作和操纵这些杠杆（有不同的战术和策略可供选择），找到最适合自己的方法。</w:t>
      </w:r>
      <w:r w:rsidRPr="0030039C">
        <w:rPr>
          <w:rFonts w:hint="eastAsia"/>
          <w:color w:val="000000"/>
          <w:szCs w:val="21"/>
        </w:rPr>
        <w:t xml:space="preserve"> </w:t>
      </w:r>
    </w:p>
    <w:p w:rsidR="0030039C" w:rsidRPr="0030039C" w:rsidRDefault="0030039C" w:rsidP="0030039C">
      <w:pPr>
        <w:ind w:firstLineChars="200" w:firstLine="420"/>
        <w:rPr>
          <w:color w:val="000000"/>
          <w:szCs w:val="21"/>
        </w:rPr>
      </w:pPr>
      <w:r w:rsidRPr="0030039C">
        <w:rPr>
          <w:color w:val="000000"/>
          <w:szCs w:val="21"/>
        </w:rPr>
        <w:t xml:space="preserve"> </w:t>
      </w:r>
    </w:p>
    <w:p w:rsidR="0030039C" w:rsidRPr="0030039C" w:rsidRDefault="0030039C" w:rsidP="0030039C">
      <w:pPr>
        <w:ind w:firstLineChars="200" w:firstLine="420"/>
        <w:rPr>
          <w:color w:val="000000"/>
          <w:szCs w:val="21"/>
        </w:rPr>
      </w:pPr>
      <w:r w:rsidRPr="0030039C">
        <w:rPr>
          <w:rFonts w:hint="eastAsia"/>
          <w:color w:val="000000"/>
          <w:szCs w:val="21"/>
        </w:rPr>
        <w:lastRenderedPageBreak/>
        <w:t>这是一本互动性很强的书，它详细介绍了科学和心理学中蕴含的大量自助集体智慧（以及对其历史和名人的一些看法），同时还为读者提供了应用这些智慧所需的工具。</w:t>
      </w:r>
    </w:p>
    <w:p w:rsidR="0030039C" w:rsidRPr="0030039C" w:rsidRDefault="0030039C" w:rsidP="0030039C">
      <w:pPr>
        <w:ind w:firstLineChars="200" w:firstLine="420"/>
        <w:rPr>
          <w:color w:val="000000"/>
          <w:szCs w:val="21"/>
        </w:rPr>
      </w:pPr>
      <w:r w:rsidRPr="0030039C">
        <w:rPr>
          <w:color w:val="000000"/>
          <w:szCs w:val="21"/>
        </w:rPr>
        <w:t xml:space="preserve"> </w:t>
      </w:r>
    </w:p>
    <w:p w:rsidR="00C26063" w:rsidRPr="00E36F7B" w:rsidRDefault="0030039C" w:rsidP="0030039C">
      <w:pPr>
        <w:ind w:firstLineChars="200" w:firstLine="420"/>
        <w:rPr>
          <w:color w:val="000000"/>
          <w:szCs w:val="21"/>
        </w:rPr>
      </w:pPr>
      <w:r w:rsidRPr="0030039C">
        <w:rPr>
          <w:rFonts w:hint="eastAsia"/>
          <w:color w:val="000000"/>
          <w:szCs w:val="21"/>
        </w:rPr>
        <w:t>一位临床心理学家和一位应用数学心理学企业家对自助世界进行解读和提炼，揭示其隐藏的心理力量和富有成效的本质</w:t>
      </w:r>
      <w:r w:rsidR="00B5465A">
        <w:rPr>
          <w:rFonts w:hint="eastAsia"/>
          <w:color w:val="000000"/>
          <w:szCs w:val="21"/>
        </w:rPr>
        <w:t>，这个主题会自然地吸引媒体，为广大读者提供</w:t>
      </w:r>
      <w:r w:rsidRPr="0030039C">
        <w:rPr>
          <w:rFonts w:hint="eastAsia"/>
          <w:color w:val="000000"/>
          <w:szCs w:val="21"/>
        </w:rPr>
        <w:t>大量的讨论和素材。</w:t>
      </w:r>
    </w:p>
    <w:p w:rsidR="00E36F7B" w:rsidRDefault="00E36F7B">
      <w:pPr>
        <w:ind w:firstLineChars="200" w:firstLine="420"/>
        <w:rPr>
          <w:color w:val="000000"/>
          <w:szCs w:val="21"/>
        </w:rPr>
      </w:pPr>
    </w:p>
    <w:p w:rsidR="00AC6089" w:rsidRDefault="00551B3D">
      <w:pPr>
        <w:rPr>
          <w:b/>
          <w:bCs/>
          <w:color w:val="000000"/>
          <w:szCs w:val="21"/>
        </w:rPr>
      </w:pPr>
      <w:r>
        <w:rPr>
          <w:b/>
          <w:bCs/>
          <w:color w:val="000000"/>
          <w:szCs w:val="21"/>
        </w:rPr>
        <w:t>作者简介：</w:t>
      </w:r>
    </w:p>
    <w:p w:rsidR="00E80E7F" w:rsidRDefault="00E80E7F">
      <w:pPr>
        <w:rPr>
          <w:color w:val="000000"/>
          <w:szCs w:val="21"/>
        </w:rPr>
      </w:pPr>
    </w:p>
    <w:p w:rsidR="00745DBA" w:rsidRDefault="006A7FAB" w:rsidP="00F773E9">
      <w:pPr>
        <w:ind w:firstLineChars="200" w:firstLine="480"/>
        <w:rPr>
          <w:bCs/>
          <w:color w:val="000000"/>
        </w:rPr>
      </w:pPr>
      <w:r>
        <w:rPr>
          <w:noProof/>
          <w:sz w:val="24"/>
        </w:rPr>
        <w:drawing>
          <wp:anchor distT="0" distB="0" distL="114300" distR="114300" simplePos="0" relativeHeight="251659264" behindDoc="0" locked="0" layoutInCell="1" allowOverlap="1" wp14:anchorId="6D351481" wp14:editId="286091A6">
            <wp:simplePos x="0" y="0"/>
            <wp:positionH relativeFrom="column">
              <wp:posOffset>62865</wp:posOffset>
            </wp:positionH>
            <wp:positionV relativeFrom="paragraph">
              <wp:posOffset>19685</wp:posOffset>
            </wp:positionV>
            <wp:extent cx="1207135" cy="937260"/>
            <wp:effectExtent l="0" t="0" r="0" b="2540"/>
            <wp:wrapSquare wrapText="bothSides"/>
            <wp:docPr id="187110230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1102304" name="图片 44"/>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07135" cy="9372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A7FAB">
        <w:rPr>
          <w:rFonts w:hint="eastAsia"/>
          <w:b/>
          <w:bCs/>
          <w:color w:val="000000"/>
          <w:szCs w:val="21"/>
        </w:rPr>
        <w:t>斯宾塞·格林伯格（</w:t>
      </w:r>
      <w:r w:rsidRPr="006A7FAB">
        <w:rPr>
          <w:rFonts w:hint="eastAsia"/>
          <w:b/>
          <w:bCs/>
          <w:color w:val="000000"/>
          <w:szCs w:val="21"/>
        </w:rPr>
        <w:t>Spencer Greenberg</w:t>
      </w:r>
      <w:r w:rsidRPr="006A7FAB">
        <w:rPr>
          <w:rFonts w:hint="eastAsia"/>
          <w:b/>
          <w:bCs/>
          <w:color w:val="000000"/>
          <w:szCs w:val="21"/>
        </w:rPr>
        <w:t>）</w:t>
      </w:r>
      <w:r w:rsidRPr="006A7FAB">
        <w:rPr>
          <w:rFonts w:hint="eastAsia"/>
          <w:color w:val="000000"/>
          <w:szCs w:val="21"/>
        </w:rPr>
        <w:t>是一名应用数学博士，擅长机器学习和心理学，同时他还是</w:t>
      </w:r>
      <w:r w:rsidRPr="006A7FAB">
        <w:rPr>
          <w:rFonts w:hint="eastAsia"/>
          <w:color w:val="000000"/>
          <w:szCs w:val="21"/>
        </w:rPr>
        <w:t>Clearer Thinking Podcast</w:t>
      </w:r>
      <w:r w:rsidRPr="006A7FAB">
        <w:rPr>
          <w:rFonts w:hint="eastAsia"/>
          <w:color w:val="000000"/>
          <w:szCs w:val="21"/>
        </w:rPr>
        <w:t>（全球播客收听率前</w:t>
      </w:r>
      <w:r w:rsidRPr="006A7FAB">
        <w:rPr>
          <w:rFonts w:hint="eastAsia"/>
          <w:color w:val="000000"/>
          <w:szCs w:val="21"/>
        </w:rPr>
        <w:t>1%</w:t>
      </w:r>
      <w:r w:rsidRPr="006A7FAB">
        <w:rPr>
          <w:rFonts w:hint="eastAsia"/>
          <w:color w:val="000000"/>
          <w:szCs w:val="21"/>
        </w:rPr>
        <w:t>）的主持人，以及</w:t>
      </w:r>
      <w:r w:rsidRPr="006A7FAB">
        <w:rPr>
          <w:rFonts w:hint="eastAsia"/>
          <w:color w:val="000000"/>
          <w:szCs w:val="21"/>
        </w:rPr>
        <w:t>Clearer Thinking</w:t>
      </w:r>
      <w:r w:rsidRPr="006A7FAB">
        <w:rPr>
          <w:rFonts w:hint="eastAsia"/>
          <w:color w:val="000000"/>
          <w:szCs w:val="21"/>
        </w:rPr>
        <w:t>心理研究组织的创始人，该组织每周有</w:t>
      </w:r>
      <w:r w:rsidRPr="006A7FAB">
        <w:rPr>
          <w:rFonts w:hint="eastAsia"/>
          <w:color w:val="000000"/>
          <w:szCs w:val="21"/>
        </w:rPr>
        <w:t>24</w:t>
      </w:r>
      <w:r w:rsidRPr="006A7FAB">
        <w:rPr>
          <w:rFonts w:hint="eastAsia"/>
          <w:color w:val="000000"/>
          <w:szCs w:val="21"/>
        </w:rPr>
        <w:t>万名时事通讯订阅者。</w:t>
      </w:r>
    </w:p>
    <w:p w:rsidR="00745DBA" w:rsidRDefault="00745DBA" w:rsidP="0016183B">
      <w:pPr>
        <w:rPr>
          <w:bCs/>
          <w:color w:val="000000"/>
        </w:rPr>
      </w:pPr>
    </w:p>
    <w:p w:rsidR="006A7FAB" w:rsidRDefault="006A7FAB" w:rsidP="006A7FAB">
      <w:pPr>
        <w:ind w:firstLineChars="200" w:firstLine="422"/>
        <w:rPr>
          <w:bCs/>
          <w:color w:val="000000"/>
        </w:rPr>
      </w:pPr>
      <w:r w:rsidRPr="006A7FAB">
        <w:rPr>
          <w:rFonts w:hint="eastAsia"/>
          <w:b/>
          <w:color w:val="000000"/>
        </w:rPr>
        <w:t>杰里米·史蒂文森（</w:t>
      </w:r>
      <w:r w:rsidRPr="006A7FAB">
        <w:rPr>
          <w:rFonts w:hint="eastAsia"/>
          <w:b/>
          <w:color w:val="000000"/>
        </w:rPr>
        <w:t>Jeremy Stevenson</w:t>
      </w:r>
      <w:r w:rsidRPr="006A7FAB">
        <w:rPr>
          <w:rFonts w:hint="eastAsia"/>
          <w:b/>
          <w:color w:val="000000"/>
        </w:rPr>
        <w:t>）</w:t>
      </w:r>
      <w:r w:rsidRPr="006A7FAB">
        <w:rPr>
          <w:rFonts w:hint="eastAsia"/>
          <w:bCs/>
          <w:color w:val="000000"/>
        </w:rPr>
        <w:t>是一名心理学家，拥有丰富的临床经验和数千小时的治疗时间，帮助患者解决创伤后应激障碍（</w:t>
      </w:r>
      <w:r w:rsidRPr="006A7FAB">
        <w:rPr>
          <w:rFonts w:hint="eastAsia"/>
          <w:bCs/>
          <w:color w:val="000000"/>
        </w:rPr>
        <w:t>PTSD</w:t>
      </w:r>
      <w:r w:rsidRPr="006A7FAB">
        <w:rPr>
          <w:rFonts w:hint="eastAsia"/>
          <w:bCs/>
          <w:color w:val="000000"/>
        </w:rPr>
        <w:t>）、社交焦虑以及我们许多人面临的各种挑战。</w:t>
      </w:r>
    </w:p>
    <w:p w:rsidR="006A7FAB" w:rsidRDefault="006A7FAB" w:rsidP="006A7FAB">
      <w:pPr>
        <w:ind w:firstLineChars="200" w:firstLine="420"/>
        <w:rPr>
          <w:bCs/>
          <w:color w:val="000000"/>
        </w:rPr>
      </w:pPr>
    </w:p>
    <w:p w:rsidR="006A7FAB" w:rsidRPr="00E80E7F" w:rsidRDefault="006A7FAB" w:rsidP="006A7FAB">
      <w:pPr>
        <w:ind w:firstLineChars="200" w:firstLine="420"/>
        <w:rPr>
          <w:bCs/>
          <w:color w:val="000000"/>
        </w:rPr>
      </w:pPr>
    </w:p>
    <w:p w:rsidR="00AC6089" w:rsidRDefault="00551B3D">
      <w:pPr>
        <w:shd w:val="clear" w:color="auto" w:fill="FFFFFF"/>
        <w:rPr>
          <w:color w:val="000000"/>
          <w:shd w:val="clear" w:color="auto" w:fill="FFFFFF"/>
        </w:rPr>
      </w:pPr>
      <w:bookmarkStart w:id="11" w:name="OLE_LINK38"/>
      <w:r>
        <w:rPr>
          <w:b/>
          <w:bCs/>
          <w:color w:val="000000"/>
          <w:shd w:val="clear" w:color="auto" w:fill="FFFFFF"/>
          <w:lang w:bidi="ar"/>
        </w:rPr>
        <w:t>感</w:t>
      </w:r>
      <w:bookmarkEnd w:id="11"/>
      <w:r>
        <w:rPr>
          <w:b/>
          <w:bCs/>
          <w:color w:val="000000"/>
          <w:shd w:val="clear" w:color="auto" w:fill="FFFFFF"/>
          <w:lang w:bidi="ar"/>
        </w:rPr>
        <w:t>谢您的阅读！</w:t>
      </w:r>
    </w:p>
    <w:p w:rsidR="00AC6089" w:rsidRDefault="00551B3D">
      <w:pPr>
        <w:rPr>
          <w:rFonts w:eastAsia="华文中宋"/>
          <w:b/>
          <w:color w:val="000000"/>
        </w:rPr>
      </w:pPr>
      <w:r>
        <w:rPr>
          <w:b/>
          <w:color w:val="000000"/>
          <w:lang w:bidi="ar"/>
        </w:rPr>
        <w:t>请将反馈信息发至：</w:t>
      </w:r>
      <w:r>
        <w:rPr>
          <w:rFonts w:eastAsia="华文中宋"/>
          <w:b/>
          <w:color w:val="000000"/>
          <w:lang w:bidi="ar"/>
        </w:rPr>
        <w:t>版权负责人</w:t>
      </w:r>
    </w:p>
    <w:p w:rsidR="00AC6089" w:rsidRDefault="00551B3D">
      <w:pPr>
        <w:rPr>
          <w:b/>
          <w:color w:val="000000"/>
        </w:rPr>
      </w:pPr>
      <w:r>
        <w:rPr>
          <w:b/>
          <w:color w:val="000000"/>
          <w:lang w:bidi="ar"/>
        </w:rPr>
        <w:t>Email</w:t>
      </w:r>
      <w:r>
        <w:rPr>
          <w:color w:val="000000"/>
          <w:lang w:bidi="ar"/>
        </w:rPr>
        <w:t>：</w:t>
      </w:r>
      <w:hyperlink r:id="rId9" w:history="1">
        <w:r>
          <w:rPr>
            <w:rStyle w:val="ab"/>
            <w:b/>
          </w:rPr>
          <w:t>Rights@nurnberg.com.cn</w:t>
        </w:r>
      </w:hyperlink>
    </w:p>
    <w:p w:rsidR="00AC6089" w:rsidRDefault="00551B3D">
      <w:pPr>
        <w:rPr>
          <w:b/>
          <w:color w:val="000000"/>
        </w:rPr>
      </w:pPr>
      <w:r>
        <w:rPr>
          <w:color w:val="000000"/>
          <w:lang w:bidi="ar"/>
        </w:rPr>
        <w:t>安德鲁</w:t>
      </w:r>
      <w:r>
        <w:rPr>
          <w:color w:val="000000"/>
          <w:lang w:bidi="ar"/>
        </w:rPr>
        <w:t>·</w:t>
      </w:r>
      <w:r>
        <w:rPr>
          <w:color w:val="000000"/>
          <w:lang w:bidi="ar"/>
        </w:rPr>
        <w:t>纳伯格联合国际有限公司北京代表处</w:t>
      </w:r>
    </w:p>
    <w:p w:rsidR="00AC6089" w:rsidRDefault="00551B3D">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rsidR="00AC6089" w:rsidRDefault="00551B3D">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rsidR="00AC6089" w:rsidRDefault="00551B3D">
      <w:r>
        <w:rPr>
          <w:color w:val="000000"/>
          <w:lang w:bidi="ar"/>
        </w:rPr>
        <w:t>公司网址：</w:t>
      </w:r>
      <w:hyperlink r:id="rId10" w:history="1">
        <w:r>
          <w:rPr>
            <w:rStyle w:val="ab"/>
          </w:rPr>
          <w:t>http://www.nurnberg.com.cn</w:t>
        </w:r>
      </w:hyperlink>
    </w:p>
    <w:p w:rsidR="00AC6089" w:rsidRDefault="00551B3D">
      <w:pPr>
        <w:rPr>
          <w:color w:val="000000"/>
        </w:rPr>
      </w:pPr>
      <w:r>
        <w:rPr>
          <w:color w:val="000000"/>
          <w:lang w:bidi="ar"/>
        </w:rPr>
        <w:t>书目下载：</w:t>
      </w:r>
      <w:hyperlink r:id="rId11" w:history="1">
        <w:r>
          <w:rPr>
            <w:rStyle w:val="ab"/>
          </w:rPr>
          <w:t>http://www.nurnberg.com.cn/booklist_zh/list.aspx</w:t>
        </w:r>
      </w:hyperlink>
    </w:p>
    <w:p w:rsidR="00AC6089" w:rsidRDefault="00551B3D">
      <w:pPr>
        <w:rPr>
          <w:color w:val="000000"/>
        </w:rPr>
      </w:pPr>
      <w:r>
        <w:rPr>
          <w:color w:val="000000"/>
          <w:lang w:bidi="ar"/>
        </w:rPr>
        <w:t>书讯浏览：</w:t>
      </w:r>
      <w:hyperlink r:id="rId12" w:history="1">
        <w:r>
          <w:rPr>
            <w:rStyle w:val="ab"/>
          </w:rPr>
          <w:t>http://www.nurnberg.com.cn/book/book.aspx</w:t>
        </w:r>
      </w:hyperlink>
    </w:p>
    <w:p w:rsidR="00AC6089" w:rsidRDefault="00551B3D">
      <w:pPr>
        <w:rPr>
          <w:color w:val="000000"/>
        </w:rPr>
      </w:pPr>
      <w:r>
        <w:rPr>
          <w:color w:val="000000"/>
          <w:lang w:bidi="ar"/>
        </w:rPr>
        <w:t>视频推荐：</w:t>
      </w:r>
      <w:hyperlink r:id="rId13" w:history="1">
        <w:r>
          <w:rPr>
            <w:rStyle w:val="ab"/>
          </w:rPr>
          <w:t>http://www.nurnberg.com.cn/video/video.aspx</w:t>
        </w:r>
      </w:hyperlink>
    </w:p>
    <w:p w:rsidR="00AC6089" w:rsidRDefault="00551B3D">
      <w:r>
        <w:rPr>
          <w:color w:val="000000"/>
          <w:lang w:bidi="ar"/>
        </w:rPr>
        <w:t>豆瓣小站：</w:t>
      </w:r>
      <w:hyperlink r:id="rId14" w:history="1">
        <w:r>
          <w:rPr>
            <w:rStyle w:val="ab"/>
          </w:rPr>
          <w:t>http://site.douban.com/110577/</w:t>
        </w:r>
      </w:hyperlink>
    </w:p>
    <w:p w:rsidR="00AC6089" w:rsidRDefault="00551B3D">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15"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rsidR="00AC6089" w:rsidRDefault="00551B3D">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rsidR="000C71B2" w:rsidRDefault="00551B3D">
      <w:pPr>
        <w:rPr>
          <w:rFonts w:eastAsia="Gungsuh"/>
          <w:color w:val="000000"/>
          <w:kern w:val="0"/>
          <w:szCs w:val="21"/>
        </w:rPr>
      </w:pPr>
      <w:r>
        <w:rPr>
          <w:bCs/>
          <w:szCs w:val="21"/>
          <w:lang w:bidi="ar"/>
        </w:rPr>
        <w:t xml:space="preserve"> </w:t>
      </w:r>
      <w:r w:rsidR="00286672">
        <w:rPr>
          <w:noProof/>
          <w:szCs w:val="21"/>
        </w:rPr>
        <w:drawing>
          <wp:inline distT="0" distB="0" distL="0" distR="0">
            <wp:extent cx="1199515" cy="1302385"/>
            <wp:effectExtent l="0" t="0" r="0" b="0"/>
            <wp:docPr id="1" name="图片 2" descr="安德鲁微信号二维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9515" cy="1302385"/>
                    </a:xfrm>
                    <a:prstGeom prst="rect">
                      <a:avLst/>
                    </a:prstGeom>
                    <a:noFill/>
                    <a:ln>
                      <a:noFill/>
                    </a:ln>
                  </pic:spPr>
                </pic:pic>
              </a:graphicData>
            </a:graphic>
          </wp:inline>
        </w:drawing>
      </w:r>
    </w:p>
    <w:sectPr w:rsidR="000C71B2">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B3D" w:rsidRDefault="00551B3D">
      <w:r>
        <w:separator/>
      </w:r>
    </w:p>
  </w:endnote>
  <w:endnote w:type="continuationSeparator" w:id="0">
    <w:p w:rsidR="00551B3D" w:rsidRDefault="0055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宋体"/>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altName w:val="微软雅黑"/>
    <w:panose1 w:val="02010601030101010101"/>
    <w:charset w:val="86"/>
    <w:family w:val="auto"/>
    <w:pitch w:val="variable"/>
    <w:sig w:usb0="00000003"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89" w:rsidRDefault="00AC6089">
    <w:pPr>
      <w:pBdr>
        <w:bottom w:val="single" w:sz="6" w:space="1" w:color="auto"/>
      </w:pBdr>
      <w:jc w:val="center"/>
      <w:rPr>
        <w:rFonts w:ascii="方正姚体" w:eastAsia="方正姚体"/>
        <w:sz w:val="18"/>
      </w:rPr>
    </w:pPr>
  </w:p>
  <w:p w:rsidR="00AC6089" w:rsidRDefault="00551B3D">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AC6089" w:rsidRDefault="00551B3D">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AC6089" w:rsidRDefault="00551B3D">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C6089" w:rsidRDefault="00AC6089">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B3D" w:rsidRDefault="00551B3D">
      <w:r>
        <w:separator/>
      </w:r>
    </w:p>
  </w:footnote>
  <w:footnote w:type="continuationSeparator" w:id="0">
    <w:p w:rsidR="00551B3D" w:rsidRDefault="00551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89" w:rsidRDefault="0028667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089" w:rsidRDefault="00551B3D">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w:t>
    </w:r>
    <w:r>
      <w:rPr>
        <w:rFonts w:eastAsia="方正姚体" w:hint="eastAsia"/>
      </w:rPr>
      <w:t>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37C6A"/>
    <w:rsid w:val="00040304"/>
    <w:rsid w:val="0005529D"/>
    <w:rsid w:val="00061C2C"/>
    <w:rsid w:val="000803A7"/>
    <w:rsid w:val="00080CD8"/>
    <w:rsid w:val="000810D5"/>
    <w:rsid w:val="00082504"/>
    <w:rsid w:val="0008781E"/>
    <w:rsid w:val="000A01BD"/>
    <w:rsid w:val="000A57E2"/>
    <w:rsid w:val="000B3141"/>
    <w:rsid w:val="000B3EED"/>
    <w:rsid w:val="000B4D73"/>
    <w:rsid w:val="000B7126"/>
    <w:rsid w:val="000C0951"/>
    <w:rsid w:val="000C18AC"/>
    <w:rsid w:val="000C71B2"/>
    <w:rsid w:val="000D0A7C"/>
    <w:rsid w:val="000D293D"/>
    <w:rsid w:val="000D34C3"/>
    <w:rsid w:val="000D3D3A"/>
    <w:rsid w:val="000D5F8D"/>
    <w:rsid w:val="001017C7"/>
    <w:rsid w:val="00102500"/>
    <w:rsid w:val="0010270C"/>
    <w:rsid w:val="00110260"/>
    <w:rsid w:val="0011264B"/>
    <w:rsid w:val="00121268"/>
    <w:rsid w:val="00132921"/>
    <w:rsid w:val="00134987"/>
    <w:rsid w:val="00145671"/>
    <w:rsid w:val="00146F1E"/>
    <w:rsid w:val="0016183B"/>
    <w:rsid w:val="00163F80"/>
    <w:rsid w:val="00167007"/>
    <w:rsid w:val="00183C24"/>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3A"/>
    <w:rsid w:val="00244F8F"/>
    <w:rsid w:val="002516C3"/>
    <w:rsid w:val="002523C1"/>
    <w:rsid w:val="00265795"/>
    <w:rsid w:val="002727E9"/>
    <w:rsid w:val="0027765C"/>
    <w:rsid w:val="00286672"/>
    <w:rsid w:val="002920E2"/>
    <w:rsid w:val="00295FD8"/>
    <w:rsid w:val="0029676A"/>
    <w:rsid w:val="002B5ADD"/>
    <w:rsid w:val="002C0257"/>
    <w:rsid w:val="002D009B"/>
    <w:rsid w:val="002E13E2"/>
    <w:rsid w:val="002E21FA"/>
    <w:rsid w:val="002E25C3"/>
    <w:rsid w:val="002E4527"/>
    <w:rsid w:val="0030039C"/>
    <w:rsid w:val="00304C83"/>
    <w:rsid w:val="00310AD2"/>
    <w:rsid w:val="00312D3B"/>
    <w:rsid w:val="00314D8C"/>
    <w:rsid w:val="003169AA"/>
    <w:rsid w:val="003212C8"/>
    <w:rsid w:val="003250A9"/>
    <w:rsid w:val="0033179B"/>
    <w:rsid w:val="00336416"/>
    <w:rsid w:val="00340C73"/>
    <w:rsid w:val="00341881"/>
    <w:rsid w:val="0034331D"/>
    <w:rsid w:val="003514A6"/>
    <w:rsid w:val="00357778"/>
    <w:rsid w:val="00357F6D"/>
    <w:rsid w:val="003646A1"/>
    <w:rsid w:val="003702ED"/>
    <w:rsid w:val="00374360"/>
    <w:rsid w:val="003803C5"/>
    <w:rsid w:val="00387E71"/>
    <w:rsid w:val="003935E9"/>
    <w:rsid w:val="0039543C"/>
    <w:rsid w:val="003A3601"/>
    <w:rsid w:val="003C524C"/>
    <w:rsid w:val="003C6C6E"/>
    <w:rsid w:val="003D473C"/>
    <w:rsid w:val="003D49B4"/>
    <w:rsid w:val="003F4DC2"/>
    <w:rsid w:val="003F745B"/>
    <w:rsid w:val="004039C9"/>
    <w:rsid w:val="0041124D"/>
    <w:rsid w:val="00422383"/>
    <w:rsid w:val="00422850"/>
    <w:rsid w:val="00427236"/>
    <w:rsid w:val="00435906"/>
    <w:rsid w:val="004429F9"/>
    <w:rsid w:val="004655CB"/>
    <w:rsid w:val="00485E2E"/>
    <w:rsid w:val="00486E31"/>
    <w:rsid w:val="004B6AEC"/>
    <w:rsid w:val="004C4664"/>
    <w:rsid w:val="004D5ADA"/>
    <w:rsid w:val="004F6FDA"/>
    <w:rsid w:val="0050133A"/>
    <w:rsid w:val="00507886"/>
    <w:rsid w:val="00512B81"/>
    <w:rsid w:val="00516879"/>
    <w:rsid w:val="00527595"/>
    <w:rsid w:val="00531E34"/>
    <w:rsid w:val="00542854"/>
    <w:rsid w:val="0054434C"/>
    <w:rsid w:val="005508BD"/>
    <w:rsid w:val="00551B3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A7FAB"/>
    <w:rsid w:val="006B6CAB"/>
    <w:rsid w:val="006D37ED"/>
    <w:rsid w:val="006E2E2E"/>
    <w:rsid w:val="007078E0"/>
    <w:rsid w:val="00715F9D"/>
    <w:rsid w:val="007419C0"/>
    <w:rsid w:val="00745DBA"/>
    <w:rsid w:val="00747520"/>
    <w:rsid w:val="00750B99"/>
    <w:rsid w:val="0075196D"/>
    <w:rsid w:val="00792AB2"/>
    <w:rsid w:val="007936B7"/>
    <w:rsid w:val="007962CA"/>
    <w:rsid w:val="007A513F"/>
    <w:rsid w:val="007A5AA6"/>
    <w:rsid w:val="007B160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08E6"/>
    <w:rsid w:val="00805ED5"/>
    <w:rsid w:val="008129CA"/>
    <w:rsid w:val="00816558"/>
    <w:rsid w:val="008833DC"/>
    <w:rsid w:val="00884FEC"/>
    <w:rsid w:val="00895CB6"/>
    <w:rsid w:val="008A16DC"/>
    <w:rsid w:val="008A6811"/>
    <w:rsid w:val="008A7AE7"/>
    <w:rsid w:val="008B5914"/>
    <w:rsid w:val="008C0420"/>
    <w:rsid w:val="008C4BCC"/>
    <w:rsid w:val="008D07F2"/>
    <w:rsid w:val="008D278C"/>
    <w:rsid w:val="008D4F84"/>
    <w:rsid w:val="008E1206"/>
    <w:rsid w:val="008E5DFE"/>
    <w:rsid w:val="008F46C1"/>
    <w:rsid w:val="008F7D7D"/>
    <w:rsid w:val="00905AD7"/>
    <w:rsid w:val="00906691"/>
    <w:rsid w:val="00916A50"/>
    <w:rsid w:val="00916B48"/>
    <w:rsid w:val="009222F0"/>
    <w:rsid w:val="00931DDB"/>
    <w:rsid w:val="00937973"/>
    <w:rsid w:val="00953C63"/>
    <w:rsid w:val="0095747D"/>
    <w:rsid w:val="009666E4"/>
    <w:rsid w:val="00973993"/>
    <w:rsid w:val="00973E1A"/>
    <w:rsid w:val="009836C5"/>
    <w:rsid w:val="00995581"/>
    <w:rsid w:val="00996023"/>
    <w:rsid w:val="009A1093"/>
    <w:rsid w:val="009B01A7"/>
    <w:rsid w:val="009B3943"/>
    <w:rsid w:val="009C66BB"/>
    <w:rsid w:val="009D09AC"/>
    <w:rsid w:val="009D66B5"/>
    <w:rsid w:val="009D7EA7"/>
    <w:rsid w:val="009E5739"/>
    <w:rsid w:val="00A10F0C"/>
    <w:rsid w:val="00A1225E"/>
    <w:rsid w:val="00A36A56"/>
    <w:rsid w:val="00A45A3D"/>
    <w:rsid w:val="00A54A8E"/>
    <w:rsid w:val="00A71EAE"/>
    <w:rsid w:val="00A866EC"/>
    <w:rsid w:val="00A90D6D"/>
    <w:rsid w:val="00A90FC8"/>
    <w:rsid w:val="00A91D49"/>
    <w:rsid w:val="00AB060D"/>
    <w:rsid w:val="00AB7588"/>
    <w:rsid w:val="00AB762B"/>
    <w:rsid w:val="00AC6089"/>
    <w:rsid w:val="00AC7610"/>
    <w:rsid w:val="00AD1193"/>
    <w:rsid w:val="00AD23A3"/>
    <w:rsid w:val="00AF0671"/>
    <w:rsid w:val="00B057F1"/>
    <w:rsid w:val="00B254DB"/>
    <w:rsid w:val="00B262C1"/>
    <w:rsid w:val="00B46E7C"/>
    <w:rsid w:val="00B47582"/>
    <w:rsid w:val="00B54288"/>
    <w:rsid w:val="00B5465A"/>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24F09"/>
    <w:rsid w:val="00C26063"/>
    <w:rsid w:val="00C308BC"/>
    <w:rsid w:val="00C40DC8"/>
    <w:rsid w:val="00C71DBF"/>
    <w:rsid w:val="00C72C49"/>
    <w:rsid w:val="00C835AD"/>
    <w:rsid w:val="00C9021F"/>
    <w:rsid w:val="00CA1DDF"/>
    <w:rsid w:val="00CB6027"/>
    <w:rsid w:val="00CC69DA"/>
    <w:rsid w:val="00CD3036"/>
    <w:rsid w:val="00CD409A"/>
    <w:rsid w:val="00D068E5"/>
    <w:rsid w:val="00D17732"/>
    <w:rsid w:val="00D24A70"/>
    <w:rsid w:val="00D24E00"/>
    <w:rsid w:val="00D259BB"/>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0319C"/>
    <w:rsid w:val="00E132E9"/>
    <w:rsid w:val="00E15659"/>
    <w:rsid w:val="00E36F7B"/>
    <w:rsid w:val="00E43598"/>
    <w:rsid w:val="00E509A5"/>
    <w:rsid w:val="00E54E5E"/>
    <w:rsid w:val="00E557C1"/>
    <w:rsid w:val="00E65115"/>
    <w:rsid w:val="00E725A1"/>
    <w:rsid w:val="00E80E7F"/>
    <w:rsid w:val="00EA6987"/>
    <w:rsid w:val="00EA74CC"/>
    <w:rsid w:val="00EB27B1"/>
    <w:rsid w:val="00EB3130"/>
    <w:rsid w:val="00EC129D"/>
    <w:rsid w:val="00ED1D72"/>
    <w:rsid w:val="00ED73A4"/>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773E9"/>
    <w:rsid w:val="00F80E8A"/>
    <w:rsid w:val="00FA2346"/>
    <w:rsid w:val="00FB277E"/>
    <w:rsid w:val="00FB5963"/>
    <w:rsid w:val="00FC3699"/>
    <w:rsid w:val="00FD049B"/>
    <w:rsid w:val="00FD2972"/>
    <w:rsid w:val="00FD3BC4"/>
    <w:rsid w:val="00FF01D6"/>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AF00DC-CF70-5B47-819C-1258C8C1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B09D9-1475-406D-85C1-6E7514F0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1783</Characters>
  <Application>Microsoft Office Word</Application>
  <DocSecurity>0</DocSecurity>
  <Lines>14</Lines>
  <Paragraphs>4</Paragraphs>
  <ScaleCrop>false</ScaleCrop>
  <Company>2ndSpAcE</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Microsoft 帐户</cp:lastModifiedBy>
  <cp:revision>3</cp:revision>
  <cp:lastPrinted>2005-06-10T06:33:00Z</cp:lastPrinted>
  <dcterms:created xsi:type="dcterms:W3CDTF">2024-05-23T01:32:00Z</dcterms:created>
  <dcterms:modified xsi:type="dcterms:W3CDTF">2024-05-23T01:35:00Z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C2D37D3282844FB4A3E2B77FA97680B6</vt:lpwstr>
  </property>
</Properties>
</file>