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102870</wp:posOffset>
            </wp:positionV>
            <wp:extent cx="1202055" cy="1800225"/>
            <wp:effectExtent l="0" t="0" r="0" b="0"/>
            <wp:wrapSquare wrapText="bothSides"/>
            <wp:docPr id="11792531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5311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8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她说，他说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英文书名：She says. He says.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Ferdinand von Schirach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社：L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uchterhand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Marcel/</w:t>
      </w:r>
      <w:bookmarkStart w:id="2" w:name="_GoBack"/>
      <w:bookmarkEnd w:id="2"/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ANA/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数：144页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出版时间：2024年2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惊悚悬疑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版权已售：瑞典</w:t>
      </w:r>
      <w:r>
        <w:rPr>
          <w:b/>
          <w:color w:val="FF0000"/>
          <w:szCs w:val="21"/>
        </w:rPr>
        <w:t xml:space="preserve"> (Lindelöws)</w:t>
      </w:r>
    </w:p>
    <w:p>
      <w:pPr>
        <w:rPr>
          <w:b/>
          <w:color w:val="F79646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63807476"/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截至2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024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年4月1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日，本书已销售将近1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万册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卡塔琳娜·施吕特（Katharina Schlüter）是成功的电视节目主持人，声称自己遭受前情人虐待：起初双方自愿的性行为变成了强奸。在刑事审判中，证词与证词对立，陷入极具冲突的两难选择。因为除了两个人的职业和个人前途之外，这还关系到这个社会的价值观和偏见。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ind w:firstLine="420" w:firstLineChars="200"/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47625</wp:posOffset>
            </wp:positionV>
            <wp:extent cx="904875" cy="904875"/>
            <wp:effectExtent l="0" t="0" r="9525" b="9525"/>
            <wp:wrapSquare wrapText="bothSides"/>
            <wp:docPr id="20449628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62837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Der SPIEGEL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称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费迪南德·冯·希拉奇（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Ferdinand von Schirach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是“伟大的说书人”，《纽约时报》（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New York Times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）称他是“非凡的文体家”，《独立报》（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Independent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）将他与卡夫卡和克莱斯特相提并论，《每日电讯报》（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Daily Telegraph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）称他是 “欧洲文学界最独特的声音之一”。冯·希拉奇的小说集《罪与悔》（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Crime and GUILT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）和长篇小说《科利尼案》（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THE COLLINI CASE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）、《禁忌》（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TABOO）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成为国际畅销书，销量达数百万册。冯·希拉奇的作品已在40多个国家出版。他的戏剧《恐怖》（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TERROR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）是当代世界上最成功的戏剧之一。作者曾多次获得文学奖。现居柏林。</w:t>
      </w:r>
    </w:p>
    <w:p>
      <w:pPr>
        <w:ind w:firstLine="422" w:firstLineChars="200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“本书奇思妙想，文笔优雅，描述精确，令人陶醉，是充满细节，让人身临其境的作品——在许多方面都是希拉奇作品中的轰动之作”。——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53055E0"/>
    <w:rsid w:val="1AF119FB"/>
    <w:rsid w:val="3518359B"/>
    <w:rsid w:val="3E3A4FFD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667</Words>
  <Characters>1094</Characters>
  <Lines>11</Lines>
  <Paragraphs>3</Paragraphs>
  <TotalTime>3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2024-04-28T16:22:00Z</dcterms:created>
  <dc:creator>Image</dc:creator>
  <cp:lastModifiedBy>SEER</cp:lastModifiedBy>
  <cp:lastPrinted>2004-04-23T07:06:00Z</cp:lastPrinted>
  <dcterms:modified xsi:type="dcterms:W3CDTF">2024-05-27T03:59:04Z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17D21026388347D4ABEFA823EF484B99_13</vt:lpwstr>
  </property>
</Properties>
</file>