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05351.png屏幕截图 2024-05-10 105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05351.png屏幕截图 2024-05-10 105351"/>
                    <pic:cNvPicPr>
                      <a:picLocks noChangeAspect="1"/>
                    </pic:cNvPicPr>
                  </pic:nvPicPr>
                  <pic:blipFill>
                    <a:blip r:embed="rId6"/>
                    <a:srcRect t="2388" b="238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怎样打破天花板：拥抱自身力量，在事业、生活和关系中创造想要的未来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What It Takes to Shatter Glass: Embrace Your Power and Create the Future You Want in Your Career, Life and Relationships</w:t>
      </w:r>
    </w:p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Jessica Gendron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232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3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  <w:bookmarkStart w:id="1" w:name="_GoBack"/>
      <w:bookmarkEnd w:id="1"/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在这本</w:t>
      </w:r>
      <w:r>
        <w:rPr>
          <w:rFonts w:hint="eastAsia"/>
          <w:b w:val="0"/>
          <w:bCs w:val="0"/>
          <w:color w:val="000000"/>
          <w:sz w:val="21"/>
          <w:szCs w:val="21"/>
        </w:rPr>
        <w:t>全面指南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中，作者</w:t>
      </w:r>
      <w:r>
        <w:rPr>
          <w:rFonts w:hint="eastAsia"/>
          <w:b w:val="0"/>
          <w:bCs w:val="0"/>
          <w:color w:val="000000"/>
          <w:sz w:val="21"/>
          <w:szCs w:val="21"/>
        </w:rPr>
        <w:t>意识到，随着职场格局的变化和女性在领导岗位上的增多，将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谈论的</w:t>
      </w:r>
      <w:r>
        <w:rPr>
          <w:rFonts w:hint="eastAsia"/>
          <w:b w:val="0"/>
          <w:bCs w:val="0"/>
          <w:color w:val="000000"/>
          <w:sz w:val="21"/>
          <w:szCs w:val="21"/>
        </w:rPr>
        <w:t>重点从过去的障碍转向未来的可能性至关重要。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该指南将</w:t>
      </w:r>
      <w:r>
        <w:rPr>
          <w:rFonts w:hint="eastAsia"/>
          <w:b w:val="0"/>
          <w:bCs w:val="0"/>
          <w:color w:val="000000"/>
          <w:sz w:val="21"/>
          <w:szCs w:val="21"/>
        </w:rPr>
        <w:t>结合激励人心的故事和可行的工具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引领读者开启一段变革之旅</w:t>
      </w:r>
      <w:r>
        <w:rPr>
          <w:rFonts w:hint="eastAsia"/>
          <w:b w:val="0"/>
          <w:bCs w:val="0"/>
          <w:color w:val="000000"/>
          <w:sz w:val="21"/>
          <w:szCs w:val="21"/>
        </w:rPr>
        <w:t>，为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女性</w:t>
      </w:r>
      <w:r>
        <w:rPr>
          <w:rFonts w:hint="eastAsia"/>
          <w:b w:val="0"/>
          <w:bCs w:val="0"/>
          <w:color w:val="000000"/>
          <w:sz w:val="21"/>
          <w:szCs w:val="21"/>
        </w:rPr>
        <w:t>提供必要的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职场</w:t>
      </w:r>
      <w:r>
        <w:rPr>
          <w:rFonts w:hint="eastAsia"/>
          <w:b w:val="0"/>
          <w:bCs w:val="0"/>
          <w:color w:val="000000"/>
          <w:sz w:val="21"/>
          <w:szCs w:val="21"/>
        </w:rPr>
        <w:t>技能，以支持自己和周围的人。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 w:val="21"/>
          <w:szCs w:val="21"/>
        </w:rPr>
        <w:t>认识到成功不是孤立的努力，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而需要依靠团队进步</w:t>
      </w:r>
      <w:r>
        <w:rPr>
          <w:rFonts w:hint="eastAsia"/>
          <w:b w:val="0"/>
          <w:bCs w:val="0"/>
          <w:color w:val="000000"/>
          <w:sz w:val="21"/>
          <w:szCs w:val="21"/>
        </w:rPr>
        <w:t>。无论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您</w:t>
      </w:r>
      <w:r>
        <w:rPr>
          <w:rFonts w:hint="eastAsia"/>
          <w:b w:val="0"/>
          <w:bCs w:val="0"/>
          <w:color w:val="000000"/>
          <w:sz w:val="21"/>
          <w:szCs w:val="21"/>
        </w:rPr>
        <w:t>是试图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打破职场天花板</w:t>
      </w:r>
      <w:r>
        <w:rPr>
          <w:rFonts w:hint="eastAsia"/>
          <w:b w:val="0"/>
          <w:bCs w:val="0"/>
          <w:color w:val="000000"/>
          <w:sz w:val="21"/>
          <w:szCs w:val="21"/>
        </w:rPr>
        <w:t>的女性，还是致力于支持职场性别平等的男性，都将从《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怎样打破天花板</w:t>
      </w:r>
      <w:r>
        <w:rPr>
          <w:rFonts w:hint="eastAsia"/>
          <w:b w:val="0"/>
          <w:bCs w:val="0"/>
          <w:color w:val="000000"/>
          <w:sz w:val="21"/>
          <w:szCs w:val="21"/>
        </w:rPr>
        <w:t>》中获得宝贵的见解和策略。作为内幕指南，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 w:val="21"/>
          <w:szCs w:val="21"/>
        </w:rPr>
        <w:t>提供了大量经过验证的技巧和方法，帮助女性自信地晋升到领导岗位，并产生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重大</w:t>
      </w:r>
      <w:r>
        <w:rPr>
          <w:rFonts w:hint="eastAsia"/>
          <w:b w:val="0"/>
          <w:bCs w:val="0"/>
          <w:color w:val="000000"/>
          <w:sz w:val="21"/>
          <w:szCs w:val="21"/>
        </w:rPr>
        <w:t>影响。</w:t>
      </w:r>
    </w:p>
    <w:p>
      <w:pPr>
        <w:ind w:firstLine="420" w:firstLineChars="200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凭借其新颖的观点、可行的建议和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通俗</w:t>
      </w:r>
      <w:r>
        <w:rPr>
          <w:rFonts w:hint="eastAsia"/>
          <w:b w:val="0"/>
          <w:bCs w:val="0"/>
          <w:color w:val="000000"/>
          <w:sz w:val="21"/>
          <w:szCs w:val="21"/>
        </w:rPr>
        <w:t>的内容，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本书</w:t>
      </w:r>
      <w:r>
        <w:rPr>
          <w:rFonts w:hint="eastAsia"/>
          <w:b w:val="0"/>
          <w:bCs w:val="0"/>
          <w:color w:val="000000"/>
          <w:sz w:val="21"/>
          <w:szCs w:val="21"/>
        </w:rPr>
        <w:t>邀请商界女性拥抱自己的力量，挑战现状，创造一个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职场</w:t>
      </w:r>
      <w:r>
        <w:rPr>
          <w:rFonts w:hint="eastAsia"/>
          <w:b w:val="0"/>
          <w:bCs w:val="0"/>
          <w:color w:val="000000"/>
          <w:sz w:val="21"/>
          <w:szCs w:val="21"/>
        </w:rPr>
        <w:t>天花板成为历史的未来。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杰西卡·根德隆（Jessica Gendron）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一位女总裁，她亲身体会了打破职场天花板需要付出的努力。在领导卓越中心工作期间，她支持职业女性及其盟友，为企业提供建立包容和公平工作场所的咨询服务。2021年，杰西卡被《印第安纳波利斯商业杂志》评为40岁以下40位杰出人士，同时也被诊断出患有癌症。其个人和职业经历使她成为备受追捧的演说家、战略顾问和培训师，知道全球企业提高韧性，发挥员工主观能动性并引导各年龄领导者突破壁垒实现成功。她目前居住在印第安纳波利斯附近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序言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厌男誓言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夯实基础</w:t>
      </w:r>
    </w:p>
    <w:p>
      <w:pPr>
        <w:numPr>
          <w:ilvl w:val="0"/>
          <w:numId w:val="3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七大能力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一份向内的工作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好女孩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不会不劳而获</w:t>
      </w:r>
    </w:p>
    <w:p>
      <w:pPr>
        <w:numPr>
          <w:ilvl w:val="0"/>
          <w:numId w:val="3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我们为此做了什么</w:t>
      </w:r>
    </w:p>
    <w:p>
      <w:pPr>
        <w:numPr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我们是谁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了解我们是谁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冒名顶替综合症</w:t>
      </w:r>
    </w:p>
    <w:p>
      <w:pPr>
        <w:numPr>
          <w:numId w:val="0"/>
        </w:numPr>
        <w:ind w:leftChars="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我们想要什么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男性的特权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被认同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想从职业获得什么？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想从人际关系获得什么？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如何大胆争取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心态很重要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沟通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人际关系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结盟</w:t>
      </w:r>
    </w:p>
    <w:p>
      <w:pPr>
        <w:numPr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不奏效时该怎么办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这没用</w:t>
      </w: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重新洗牌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尾言</w:t>
      </w:r>
    </w:p>
    <w:p>
      <w:pPr>
        <w:widowControl w:val="0"/>
        <w:numPr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F145D7"/>
    <w:multiLevelType w:val="singleLevel"/>
    <w:tmpl w:val="86F145D7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2A753D81"/>
    <w:multiLevelType w:val="singleLevel"/>
    <w:tmpl w:val="2A753D8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D4922F4"/>
    <w:rsid w:val="15E0485B"/>
    <w:rsid w:val="160F623F"/>
    <w:rsid w:val="1C5E2071"/>
    <w:rsid w:val="1F630304"/>
    <w:rsid w:val="22AB596C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4A267C16"/>
    <w:rsid w:val="51AF41D9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25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2024-05-10T02:54:14Z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