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7759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8435" cy="2314575"/>
            <wp:effectExtent l="0" t="0" r="0" b="9525"/>
            <wp:wrapSquare wrapText="bothSides"/>
            <wp:docPr id="3" name="图片 3" descr="https://m.media-amazon.com/images/I/71gYKKbPL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gYKKbPL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77595">
        <w:rPr>
          <w:rFonts w:hint="eastAsia"/>
          <w:b/>
          <w:bCs/>
          <w:color w:val="000000"/>
          <w:szCs w:val="21"/>
        </w:rPr>
        <w:t>我如何</w:t>
      </w:r>
      <w:r w:rsidR="00A06F66" w:rsidRPr="00877595">
        <w:rPr>
          <w:rFonts w:hint="eastAsia"/>
          <w:b/>
          <w:bCs/>
          <w:color w:val="000000"/>
          <w:szCs w:val="21"/>
        </w:rPr>
        <w:t>在</w:t>
      </w:r>
      <w:r w:rsidRPr="00877595">
        <w:rPr>
          <w:rFonts w:hint="eastAsia"/>
          <w:b/>
          <w:bCs/>
          <w:color w:val="000000"/>
          <w:szCs w:val="21"/>
        </w:rPr>
        <w:t>三十个疯狂</w:t>
      </w:r>
      <w:r>
        <w:rPr>
          <w:rFonts w:hint="eastAsia"/>
          <w:b/>
          <w:bCs/>
          <w:color w:val="000000"/>
          <w:szCs w:val="21"/>
        </w:rPr>
        <w:t>日子里</w:t>
      </w:r>
      <w:r w:rsidR="00A06F66">
        <w:rPr>
          <w:rFonts w:hint="eastAsia"/>
          <w:b/>
          <w:bCs/>
          <w:color w:val="000000"/>
          <w:szCs w:val="21"/>
        </w:rPr>
        <w:t>与</w:t>
      </w:r>
      <w:r w:rsidR="00A06F66" w:rsidRPr="00877595">
        <w:rPr>
          <w:rFonts w:hint="eastAsia"/>
          <w:b/>
          <w:bCs/>
          <w:color w:val="000000"/>
          <w:szCs w:val="21"/>
        </w:rPr>
        <w:t>鲍勃</w:t>
      </w:r>
      <w:r w:rsidR="00A06F66">
        <w:rPr>
          <w:rFonts w:hint="eastAsia"/>
          <w:b/>
          <w:bCs/>
          <w:color w:val="000000"/>
          <w:szCs w:val="21"/>
        </w:rPr>
        <w:t>·</w:t>
      </w:r>
      <w:r w:rsidR="00A06F66" w:rsidRPr="00877595">
        <w:rPr>
          <w:rFonts w:hint="eastAsia"/>
          <w:b/>
          <w:bCs/>
          <w:color w:val="000000"/>
          <w:szCs w:val="21"/>
        </w:rPr>
        <w:t>普罗克特</w:t>
      </w:r>
      <w:r w:rsidR="00A06F66">
        <w:rPr>
          <w:rFonts w:hint="eastAsia"/>
          <w:b/>
          <w:bCs/>
          <w:color w:val="000000"/>
          <w:szCs w:val="21"/>
        </w:rPr>
        <w:t>一起</w:t>
      </w:r>
      <w:r>
        <w:rPr>
          <w:rFonts w:hint="eastAsia"/>
          <w:b/>
          <w:bCs/>
          <w:color w:val="000000"/>
          <w:szCs w:val="21"/>
        </w:rPr>
        <w:t>神奇地</w:t>
      </w:r>
      <w:r w:rsidRPr="00877595">
        <w:rPr>
          <w:rFonts w:hint="eastAsia"/>
          <w:b/>
          <w:bCs/>
          <w:color w:val="000000"/>
          <w:szCs w:val="21"/>
        </w:rPr>
        <w:t>解除了生活的困境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E1D00" w:rsidRPr="00BE1D00">
        <w:rPr>
          <w:b/>
          <w:bCs/>
          <w:color w:val="000000"/>
          <w:szCs w:val="21"/>
        </w:rPr>
        <w:t>HOW I MAGICALLY UNSTUCK MY LIFE IN THIRTY CRAZY DAYS WITH BOB PROCTOR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77595" w:rsidRPr="00877595">
        <w:rPr>
          <w:b/>
          <w:bCs/>
          <w:color w:val="000000"/>
          <w:szCs w:val="21"/>
        </w:rPr>
        <w:t>Sandy Gallagher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77595" w:rsidRPr="00877595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877595">
        <w:rPr>
          <w:rFonts w:hint="eastAsia"/>
          <w:b/>
          <w:bCs/>
          <w:color w:val="000000"/>
          <w:szCs w:val="21"/>
        </w:rPr>
        <w:t>Wa</w:t>
      </w:r>
      <w:r w:rsidR="00877595">
        <w:rPr>
          <w:b/>
          <w:bCs/>
          <w:color w:val="000000"/>
          <w:szCs w:val="21"/>
        </w:rPr>
        <w:t>terside</w:t>
      </w:r>
      <w:r w:rsidR="00877595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77595">
        <w:rPr>
          <w:b/>
          <w:bCs/>
          <w:color w:val="000000"/>
          <w:szCs w:val="21"/>
        </w:rPr>
        <w:t>154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877595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1936D9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77595">
        <w:rPr>
          <w:rFonts w:hint="eastAsia"/>
          <w:b/>
          <w:bCs/>
          <w:szCs w:val="21"/>
        </w:rPr>
        <w:t>心灵励志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77595" w:rsidRPr="00877595" w:rsidRDefault="00877595" w:rsidP="00877595">
      <w:pPr>
        <w:ind w:firstLineChars="200" w:firstLine="420"/>
        <w:rPr>
          <w:rFonts w:hint="eastAsia"/>
          <w:bCs/>
          <w:color w:val="000000"/>
          <w:szCs w:val="21"/>
        </w:rPr>
      </w:pPr>
      <w:r w:rsidRPr="00877595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1974</w:t>
      </w:r>
      <w:r w:rsidRPr="00877595">
        <w:rPr>
          <w:rFonts w:hint="eastAsia"/>
          <w:bCs/>
          <w:color w:val="000000"/>
          <w:szCs w:val="21"/>
        </w:rPr>
        <w:t>年出版的经典著作《</w:t>
      </w:r>
      <w:r w:rsidRPr="00877595">
        <w:rPr>
          <w:rFonts w:hint="eastAsia"/>
          <w:bCs/>
          <w:color w:val="000000"/>
          <w:szCs w:val="21"/>
        </w:rPr>
        <w:t>禅与摩托车维修艺术</w:t>
      </w:r>
      <w:r w:rsidRPr="00877595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877595">
        <w:rPr>
          <w:bCs/>
          <w:i/>
          <w:color w:val="000000"/>
          <w:szCs w:val="21"/>
        </w:rPr>
        <w:t>Zen and the Art of Motorcycle Maintenance</w:t>
      </w:r>
      <w:r>
        <w:rPr>
          <w:rFonts w:hint="eastAsia"/>
          <w:bCs/>
          <w:color w:val="000000"/>
          <w:szCs w:val="21"/>
        </w:rPr>
        <w:t>）</w:t>
      </w:r>
      <w:r w:rsidRPr="00877595">
        <w:rPr>
          <w:rFonts w:hint="eastAsia"/>
          <w:bCs/>
          <w:color w:val="000000"/>
          <w:szCs w:val="21"/>
        </w:rPr>
        <w:t>中，作家</w:t>
      </w:r>
      <w:r w:rsidRPr="00877595">
        <w:rPr>
          <w:rFonts w:hint="eastAsia"/>
          <w:bCs/>
          <w:color w:val="000000"/>
          <w:szCs w:val="21"/>
        </w:rPr>
        <w:t>罗伯特</w:t>
      </w:r>
      <w:r>
        <w:rPr>
          <w:rFonts w:hint="eastAsia"/>
          <w:bCs/>
          <w:color w:val="000000"/>
          <w:szCs w:val="21"/>
        </w:rPr>
        <w:t>·</w:t>
      </w:r>
      <w:r w:rsidRPr="00877595">
        <w:rPr>
          <w:rFonts w:hint="eastAsia"/>
          <w:bCs/>
          <w:color w:val="000000"/>
          <w:szCs w:val="21"/>
        </w:rPr>
        <w:t>M</w:t>
      </w:r>
      <w:r>
        <w:rPr>
          <w:rFonts w:hint="eastAsia"/>
          <w:bCs/>
          <w:color w:val="000000"/>
          <w:szCs w:val="21"/>
        </w:rPr>
        <w:t>·</w:t>
      </w:r>
      <w:r w:rsidRPr="00877595">
        <w:rPr>
          <w:rFonts w:hint="eastAsia"/>
          <w:bCs/>
          <w:color w:val="000000"/>
          <w:szCs w:val="21"/>
        </w:rPr>
        <w:t>波西格</w:t>
      </w:r>
      <w:r w:rsidRPr="00877595">
        <w:rPr>
          <w:rFonts w:hint="eastAsia"/>
          <w:bCs/>
          <w:color w:val="000000"/>
          <w:szCs w:val="21"/>
        </w:rPr>
        <w:t>（</w:t>
      </w:r>
      <w:r w:rsidRPr="00877595">
        <w:rPr>
          <w:rFonts w:hint="eastAsia"/>
          <w:bCs/>
          <w:color w:val="000000"/>
          <w:szCs w:val="21"/>
        </w:rPr>
        <w:t xml:space="preserve">Robert M. </w:t>
      </w:r>
      <w:proofErr w:type="spellStart"/>
      <w:r w:rsidRPr="00877595">
        <w:rPr>
          <w:rFonts w:hint="eastAsia"/>
          <w:bCs/>
          <w:color w:val="000000"/>
          <w:szCs w:val="21"/>
        </w:rPr>
        <w:t>Persig</w:t>
      </w:r>
      <w:proofErr w:type="spellEnd"/>
      <w:r w:rsidRPr="00877595">
        <w:rPr>
          <w:rFonts w:hint="eastAsia"/>
          <w:bCs/>
          <w:color w:val="000000"/>
          <w:szCs w:val="21"/>
        </w:rPr>
        <w:t>）描述了一种被他称为</w:t>
      </w:r>
      <w:r>
        <w:rPr>
          <w:rFonts w:hint="eastAsia"/>
          <w:bCs/>
          <w:color w:val="000000"/>
          <w:szCs w:val="21"/>
        </w:rPr>
        <w:t>“</w:t>
      </w:r>
      <w:r w:rsidR="00A06F66">
        <w:rPr>
          <w:rFonts w:hint="eastAsia"/>
          <w:bCs/>
          <w:color w:val="000000"/>
          <w:szCs w:val="21"/>
        </w:rPr>
        <w:t>困顿</w:t>
      </w:r>
      <w:r w:rsidRPr="00877595">
        <w:rPr>
          <w:rFonts w:hint="eastAsia"/>
          <w:bCs/>
          <w:color w:val="000000"/>
          <w:szCs w:val="21"/>
        </w:rPr>
        <w:t>”</w:t>
      </w:r>
      <w:r w:rsidRPr="00877595">
        <w:rPr>
          <w:rFonts w:hint="eastAsia"/>
          <w:bCs/>
          <w:color w:val="000000"/>
          <w:szCs w:val="21"/>
        </w:rPr>
        <w:t>的状态</w:t>
      </w:r>
      <w:r w:rsidR="00A06F66">
        <w:rPr>
          <w:rFonts w:hint="eastAsia"/>
          <w:bCs/>
          <w:color w:val="000000"/>
          <w:szCs w:val="21"/>
        </w:rPr>
        <w:t>——在这种状态下，一切都面临</w:t>
      </w:r>
      <w:r w:rsidRPr="00877595">
        <w:rPr>
          <w:rFonts w:hint="eastAsia"/>
          <w:bCs/>
          <w:color w:val="000000"/>
          <w:szCs w:val="21"/>
        </w:rPr>
        <w:t>崩溃，而我们却束手无策，找不到解决办法。</w:t>
      </w:r>
      <w:r w:rsidR="00A06F66" w:rsidRPr="00877595">
        <w:rPr>
          <w:rFonts w:hint="eastAsia"/>
          <w:bCs/>
          <w:color w:val="000000"/>
          <w:szCs w:val="21"/>
        </w:rPr>
        <w:t>波西格</w:t>
      </w:r>
      <w:r w:rsidRPr="00877595">
        <w:rPr>
          <w:rFonts w:hint="eastAsia"/>
          <w:bCs/>
          <w:color w:val="000000"/>
          <w:szCs w:val="21"/>
        </w:rPr>
        <w:t>鼓励我们摆脱困境：通过“价值探究”，从熟悉的事物</w:t>
      </w:r>
      <w:r w:rsidR="00A06F66">
        <w:rPr>
          <w:rFonts w:hint="eastAsia"/>
          <w:bCs/>
          <w:color w:val="000000"/>
          <w:szCs w:val="21"/>
        </w:rPr>
        <w:t>走向陌生的领域</w:t>
      </w:r>
      <w:r w:rsidRPr="00877595">
        <w:rPr>
          <w:rFonts w:hint="eastAsia"/>
          <w:bCs/>
          <w:color w:val="000000"/>
          <w:szCs w:val="21"/>
        </w:rPr>
        <w:t>，从而思考并解决我们所面临的问题。</w:t>
      </w:r>
    </w:p>
    <w:p w:rsidR="00877595" w:rsidRPr="00877595" w:rsidRDefault="00877595" w:rsidP="00877595">
      <w:pPr>
        <w:ind w:firstLineChars="200" w:firstLine="420"/>
        <w:rPr>
          <w:bCs/>
          <w:color w:val="000000"/>
          <w:szCs w:val="21"/>
        </w:rPr>
      </w:pPr>
    </w:p>
    <w:p w:rsidR="00877595" w:rsidRPr="00877595" w:rsidRDefault="00A06F66" w:rsidP="00877595">
      <w:pPr>
        <w:ind w:firstLineChars="200" w:firstLine="420"/>
        <w:rPr>
          <w:rFonts w:hint="eastAsia"/>
          <w:bCs/>
          <w:color w:val="000000"/>
          <w:szCs w:val="21"/>
        </w:rPr>
      </w:pPr>
      <w:r w:rsidRPr="00A06F66">
        <w:rPr>
          <w:rFonts w:hint="eastAsia"/>
          <w:bCs/>
          <w:color w:val="000000"/>
          <w:szCs w:val="21"/>
        </w:rPr>
        <w:t>现在，帮助来了。</w:t>
      </w:r>
      <w:r w:rsidR="00877595" w:rsidRPr="00877595">
        <w:rPr>
          <w:rFonts w:hint="eastAsia"/>
          <w:bCs/>
          <w:color w:val="000000"/>
          <w:szCs w:val="21"/>
        </w:rPr>
        <w:t>数十年来，</w:t>
      </w:r>
      <w:r w:rsidRPr="00A06F66">
        <w:rPr>
          <w:rFonts w:hint="eastAsia"/>
          <w:bCs/>
          <w:color w:val="000000"/>
          <w:szCs w:val="21"/>
        </w:rPr>
        <w:t>普罗克特</w:t>
      </w:r>
      <w:r>
        <w:rPr>
          <w:rFonts w:hint="eastAsia"/>
          <w:bCs/>
          <w:color w:val="000000"/>
          <w:szCs w:val="21"/>
        </w:rPr>
        <w:t>·</w:t>
      </w:r>
      <w:r w:rsidRPr="00877595">
        <w:rPr>
          <w:rFonts w:hint="eastAsia"/>
          <w:bCs/>
          <w:color w:val="000000"/>
          <w:szCs w:val="21"/>
        </w:rPr>
        <w:t>加拉格尔</w:t>
      </w:r>
      <w:r>
        <w:rPr>
          <w:rFonts w:hint="eastAsia"/>
          <w:bCs/>
          <w:color w:val="000000"/>
          <w:szCs w:val="21"/>
        </w:rPr>
        <w:t>（</w:t>
      </w:r>
      <w:r w:rsidRPr="00877595">
        <w:rPr>
          <w:rFonts w:hint="eastAsia"/>
          <w:bCs/>
          <w:color w:val="000000"/>
          <w:szCs w:val="21"/>
        </w:rPr>
        <w:t>Proctor Gallagher</w:t>
      </w:r>
      <w:r>
        <w:rPr>
          <w:rFonts w:hint="eastAsia"/>
          <w:bCs/>
          <w:color w:val="000000"/>
          <w:szCs w:val="21"/>
        </w:rPr>
        <w:t>）</w:t>
      </w:r>
      <w:r w:rsidR="00877595" w:rsidRPr="00877595">
        <w:rPr>
          <w:rFonts w:hint="eastAsia"/>
          <w:bCs/>
          <w:color w:val="000000"/>
          <w:szCs w:val="21"/>
        </w:rPr>
        <w:t>研究所的联合创始人桑迪</w:t>
      </w:r>
      <w:r>
        <w:rPr>
          <w:rFonts w:hint="eastAsia"/>
          <w:bCs/>
          <w:color w:val="000000"/>
          <w:szCs w:val="21"/>
        </w:rPr>
        <w:t>·</w:t>
      </w:r>
      <w:r w:rsidR="00877595" w:rsidRPr="00877595">
        <w:rPr>
          <w:rFonts w:hint="eastAsia"/>
          <w:bCs/>
          <w:color w:val="000000"/>
          <w:szCs w:val="21"/>
        </w:rPr>
        <w:t>加拉格尔（</w:t>
      </w:r>
      <w:r w:rsidR="00877595" w:rsidRPr="00877595">
        <w:rPr>
          <w:rFonts w:hint="eastAsia"/>
          <w:bCs/>
          <w:color w:val="000000"/>
          <w:szCs w:val="21"/>
        </w:rPr>
        <w:t>Sandy Gallagher</w:t>
      </w:r>
      <w:r w:rsidR="00877595" w:rsidRPr="00877595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已经</w:t>
      </w:r>
      <w:r w:rsidR="00877595" w:rsidRPr="00877595">
        <w:rPr>
          <w:rFonts w:hint="eastAsia"/>
          <w:bCs/>
          <w:color w:val="000000"/>
          <w:szCs w:val="21"/>
        </w:rPr>
        <w:t>帮助数百万人实现了更成功的职业和个人生活。虽然加拉格尔教授的原则是永恒</w:t>
      </w:r>
      <w:r>
        <w:rPr>
          <w:rFonts w:hint="eastAsia"/>
          <w:bCs/>
          <w:color w:val="000000"/>
          <w:szCs w:val="21"/>
        </w:rPr>
        <w:t>不变</w:t>
      </w:r>
      <w:r w:rsidR="00877595" w:rsidRPr="00877595">
        <w:rPr>
          <w:rFonts w:hint="eastAsia"/>
          <w:bCs/>
          <w:color w:val="000000"/>
          <w:szCs w:val="21"/>
        </w:rPr>
        <w:t>的，但现在已经到了将这些原则应用于</w:t>
      </w:r>
      <w:r>
        <w:rPr>
          <w:rFonts w:hint="eastAsia"/>
          <w:bCs/>
          <w:color w:val="000000"/>
          <w:szCs w:val="21"/>
        </w:rPr>
        <w:t>这个困顿</w:t>
      </w:r>
      <w:r w:rsidR="00877595" w:rsidRPr="00877595">
        <w:rPr>
          <w:rFonts w:hint="eastAsia"/>
          <w:bCs/>
          <w:color w:val="000000"/>
          <w:szCs w:val="21"/>
        </w:rPr>
        <w:t>世界的时候了。</w:t>
      </w:r>
    </w:p>
    <w:p w:rsidR="00877595" w:rsidRPr="00877595" w:rsidRDefault="00877595" w:rsidP="00877595">
      <w:pPr>
        <w:ind w:firstLineChars="200" w:firstLine="420"/>
        <w:rPr>
          <w:bCs/>
          <w:color w:val="000000"/>
          <w:szCs w:val="21"/>
        </w:rPr>
      </w:pPr>
    </w:p>
    <w:p w:rsidR="001B51E3" w:rsidRDefault="00877595" w:rsidP="00877595">
      <w:pPr>
        <w:ind w:firstLineChars="200" w:firstLine="420"/>
        <w:rPr>
          <w:bCs/>
          <w:color w:val="000000"/>
          <w:szCs w:val="21"/>
        </w:rPr>
      </w:pPr>
      <w:r w:rsidRPr="00877595">
        <w:rPr>
          <w:rFonts w:hint="eastAsia"/>
          <w:bCs/>
          <w:color w:val="000000"/>
          <w:szCs w:val="21"/>
        </w:rPr>
        <w:t>在</w:t>
      </w:r>
      <w:r w:rsidR="00A06F66" w:rsidRPr="00A06F66">
        <w:rPr>
          <w:rFonts w:hint="eastAsia"/>
          <w:bCs/>
          <w:color w:val="000000"/>
          <w:szCs w:val="21"/>
        </w:rPr>
        <w:t>鲍勃·普罗克特</w:t>
      </w:r>
      <w:r w:rsidRPr="00877595">
        <w:rPr>
          <w:rFonts w:hint="eastAsia"/>
          <w:bCs/>
          <w:color w:val="000000"/>
          <w:szCs w:val="21"/>
        </w:rPr>
        <w:t>的启发下，加拉格尔撰写了《</w:t>
      </w:r>
      <w:r w:rsidR="00A06F66" w:rsidRPr="00A06F66">
        <w:rPr>
          <w:rFonts w:hint="eastAsia"/>
          <w:bCs/>
          <w:color w:val="000000"/>
          <w:szCs w:val="21"/>
        </w:rPr>
        <w:t>我如何在三十个疯狂日子里神奇地解除了生活的困境</w:t>
      </w:r>
      <w:r w:rsidRPr="00877595">
        <w:rPr>
          <w:rFonts w:hint="eastAsia"/>
          <w:bCs/>
          <w:color w:val="000000"/>
          <w:szCs w:val="21"/>
        </w:rPr>
        <w:t>》一书，向</w:t>
      </w:r>
      <w:r w:rsidR="00A06F66" w:rsidRPr="00A06F66">
        <w:rPr>
          <w:rFonts w:hint="eastAsia"/>
          <w:bCs/>
          <w:color w:val="000000"/>
          <w:szCs w:val="21"/>
        </w:rPr>
        <w:t>陷入</w:t>
      </w:r>
      <w:r w:rsidR="00A06F66">
        <w:rPr>
          <w:rFonts w:hint="eastAsia"/>
          <w:bCs/>
          <w:color w:val="000000"/>
          <w:szCs w:val="21"/>
        </w:rPr>
        <w:t>困顿的一代</w:t>
      </w:r>
      <w:r w:rsidRPr="00877595">
        <w:rPr>
          <w:rFonts w:hint="eastAsia"/>
          <w:bCs/>
          <w:color w:val="000000"/>
          <w:szCs w:val="21"/>
        </w:rPr>
        <w:t>介绍了十二条强大而重要的经验。加拉格尔用她简明易读的故事，并将其扩展为</w:t>
      </w:r>
      <w:r w:rsidR="00A06F66" w:rsidRPr="00A06F66">
        <w:rPr>
          <w:rFonts w:hint="eastAsia"/>
          <w:bCs/>
          <w:color w:val="000000"/>
          <w:szCs w:val="21"/>
        </w:rPr>
        <w:t>一套三部曲和日记</w:t>
      </w:r>
      <w:r w:rsidRPr="00877595">
        <w:rPr>
          <w:rFonts w:hint="eastAsia"/>
          <w:bCs/>
          <w:color w:val="000000"/>
          <w:szCs w:val="21"/>
        </w:rPr>
        <w:t>，向读者传授了摆脱困境的实用秘诀，并解释了这些技巧</w:t>
      </w:r>
      <w:proofErr w:type="gramStart"/>
      <w:r w:rsidRPr="00877595">
        <w:rPr>
          <w:rFonts w:hint="eastAsia"/>
          <w:bCs/>
          <w:color w:val="000000"/>
          <w:szCs w:val="21"/>
        </w:rPr>
        <w:t>如何带来</w:t>
      </w:r>
      <w:proofErr w:type="gramEnd"/>
      <w:r w:rsidRPr="00877595">
        <w:rPr>
          <w:rFonts w:hint="eastAsia"/>
          <w:bCs/>
          <w:color w:val="000000"/>
          <w:szCs w:val="21"/>
        </w:rPr>
        <w:t>充实和成功的生活。</w:t>
      </w:r>
    </w:p>
    <w:p w:rsidR="00A06F66" w:rsidRDefault="00A06F66" w:rsidP="00877595">
      <w:pPr>
        <w:ind w:firstLineChars="200" w:firstLine="420"/>
        <w:rPr>
          <w:bCs/>
          <w:color w:val="000000"/>
          <w:szCs w:val="21"/>
        </w:rPr>
      </w:pPr>
    </w:p>
    <w:p w:rsidR="00A06F66" w:rsidRPr="00187DAB" w:rsidRDefault="00A06F66" w:rsidP="00877595">
      <w:pPr>
        <w:ind w:firstLineChars="200" w:firstLine="420"/>
        <w:rPr>
          <w:rFonts w:hint="eastAsia"/>
          <w:bCs/>
          <w:color w:val="000000"/>
          <w:szCs w:val="21"/>
        </w:rPr>
      </w:pPr>
      <w:r w:rsidRPr="00A06F66">
        <w:rPr>
          <w:rFonts w:hint="eastAsia"/>
          <w:bCs/>
          <w:color w:val="000000"/>
          <w:szCs w:val="21"/>
        </w:rPr>
        <w:t>这本即将成为经典</w:t>
      </w:r>
      <w:r>
        <w:rPr>
          <w:rFonts w:hint="eastAsia"/>
          <w:bCs/>
          <w:color w:val="000000"/>
          <w:szCs w:val="21"/>
        </w:rPr>
        <w:t>的著作</w:t>
      </w:r>
      <w:r w:rsidRPr="00A06F66">
        <w:rPr>
          <w:rFonts w:hint="eastAsia"/>
          <w:bCs/>
          <w:color w:val="000000"/>
          <w:szCs w:val="21"/>
        </w:rPr>
        <w:t>讲述了一位年轻女性寻找励志的声音来帮助她摆脱困境的故事，比以往任何时候都更加贴近生活，更加有用，注定会成为各地读者的最爱。</w:t>
      </w:r>
    </w:p>
    <w:p w:rsidR="002D02DB" w:rsidRPr="00A06F66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A06F66" w:rsidRDefault="00A06F66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81075" cy="958850"/>
            <wp:effectExtent l="0" t="0" r="0" b="0"/>
            <wp:wrapTight wrapText="bothSides">
              <wp:wrapPolygon edited="0">
                <wp:start x="0" y="0"/>
                <wp:lineTo x="0" y="21028"/>
                <wp:lineTo x="20971" y="21028"/>
                <wp:lineTo x="20971" y="0"/>
                <wp:lineTo x="0" y="0"/>
              </wp:wrapPolygon>
            </wp:wrapTight>
            <wp:docPr id="4" name="图片 4" descr="sandy-gallagher-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dy-gallagher-circ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34" cy="96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F66">
        <w:rPr>
          <w:rFonts w:hint="eastAsia"/>
          <w:b/>
          <w:bCs/>
          <w:color w:val="000000"/>
          <w:szCs w:val="21"/>
        </w:rPr>
        <w:t>桑迪·加拉格尔（</w:t>
      </w:r>
      <w:r w:rsidRPr="00A06F66">
        <w:rPr>
          <w:rFonts w:hint="eastAsia"/>
          <w:b/>
          <w:bCs/>
          <w:color w:val="000000"/>
          <w:szCs w:val="21"/>
        </w:rPr>
        <w:t>Sandy Gallagher</w:t>
      </w:r>
      <w:r w:rsidRPr="00A06F66">
        <w:rPr>
          <w:rFonts w:hint="eastAsia"/>
          <w:b/>
          <w:bCs/>
          <w:color w:val="000000"/>
          <w:szCs w:val="21"/>
        </w:rPr>
        <w:t>）</w:t>
      </w:r>
      <w:r w:rsidRPr="00A06F66">
        <w:rPr>
          <w:rFonts w:hint="eastAsia"/>
          <w:bCs/>
          <w:color w:val="000000"/>
          <w:szCs w:val="21"/>
        </w:rPr>
        <w:t>作为一名在银行法领域取得成功的知名律师，经常处理数十亿美元的并购、首次公开募股和其他大额交易，并担任《财富》</w:t>
      </w:r>
      <w:r>
        <w:rPr>
          <w:rFonts w:hint="eastAsia"/>
          <w:bCs/>
          <w:color w:val="000000"/>
          <w:szCs w:val="21"/>
        </w:rPr>
        <w:t>500</w:t>
      </w:r>
      <w:r w:rsidRPr="00A06F66">
        <w:rPr>
          <w:rFonts w:hint="eastAsia"/>
          <w:bCs/>
          <w:color w:val="000000"/>
          <w:szCs w:val="21"/>
        </w:rPr>
        <w:t>强</w:t>
      </w:r>
      <w:r>
        <w:rPr>
          <w:rFonts w:hint="eastAsia"/>
          <w:bCs/>
          <w:color w:val="000000"/>
          <w:szCs w:val="21"/>
        </w:rPr>
        <w:t>企业</w:t>
      </w:r>
      <w:r w:rsidRPr="00A06F66">
        <w:rPr>
          <w:rFonts w:hint="eastAsia"/>
          <w:bCs/>
          <w:color w:val="000000"/>
          <w:szCs w:val="21"/>
        </w:rPr>
        <w:t>董事会和高层管理人员的顾问。然而，与</w:t>
      </w:r>
      <w:r w:rsidRPr="00A06F66">
        <w:rPr>
          <w:rFonts w:hint="eastAsia"/>
          <w:bCs/>
          <w:color w:val="000000"/>
          <w:szCs w:val="21"/>
        </w:rPr>
        <w:t>鲍勃·普罗克特</w:t>
      </w:r>
      <w:r w:rsidRPr="00A06F66">
        <w:rPr>
          <w:rFonts w:hint="eastAsia"/>
          <w:bCs/>
          <w:color w:val="000000"/>
          <w:szCs w:val="21"/>
        </w:rPr>
        <w:t>的相遇让桑迪走上了一条非同寻常的新道路，这条道路最终不仅改变了她的生活，还改变了无数人的生活。通过鲍勃的教诲，桑迪终于明白了她一生成功背后的“原因”。如今，作为</w:t>
      </w:r>
      <w:r w:rsidRPr="00A06F66">
        <w:rPr>
          <w:rFonts w:hint="eastAsia"/>
          <w:bCs/>
          <w:color w:val="000000"/>
          <w:szCs w:val="21"/>
        </w:rPr>
        <w:t>普罗克特</w:t>
      </w:r>
      <w:r>
        <w:rPr>
          <w:rFonts w:hint="eastAsia"/>
          <w:bCs/>
          <w:color w:val="000000"/>
          <w:szCs w:val="21"/>
        </w:rPr>
        <w:t>·</w:t>
      </w:r>
      <w:r w:rsidRPr="00877595">
        <w:rPr>
          <w:rFonts w:hint="eastAsia"/>
          <w:bCs/>
          <w:color w:val="000000"/>
          <w:szCs w:val="21"/>
        </w:rPr>
        <w:t>加拉格尔</w:t>
      </w:r>
      <w:r>
        <w:rPr>
          <w:rFonts w:hint="eastAsia"/>
          <w:bCs/>
          <w:color w:val="000000"/>
          <w:szCs w:val="21"/>
        </w:rPr>
        <w:t>研究所的联合</w:t>
      </w:r>
      <w:r w:rsidRPr="00A06F66">
        <w:rPr>
          <w:rFonts w:hint="eastAsia"/>
          <w:bCs/>
          <w:color w:val="000000"/>
          <w:szCs w:val="21"/>
        </w:rPr>
        <w:t>创始人、首席执行官兼总裁，桑迪与鲍勃共同登上国际演讲舞台，并与</w:t>
      </w:r>
      <w:bookmarkStart w:id="0" w:name="_GoBack"/>
      <w:bookmarkEnd w:id="0"/>
      <w:r w:rsidRPr="00A06F66">
        <w:rPr>
          <w:rFonts w:hint="eastAsia"/>
          <w:bCs/>
          <w:color w:val="000000"/>
          <w:szCs w:val="21"/>
        </w:rPr>
        <w:t>鲍勃及其专业团队密切合作，就人类有史以来最深刻、最强大、最具变革性的理念和战略提供辅导、培训和咨询。</w:t>
      </w:r>
    </w:p>
    <w:p w:rsidR="00206123" w:rsidRPr="00E70CA3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50" w:rsidRDefault="00F37350">
      <w:r>
        <w:separator/>
      </w:r>
    </w:p>
  </w:endnote>
  <w:endnote w:type="continuationSeparator" w:id="0">
    <w:p w:rsidR="00F37350" w:rsidRDefault="00F3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50" w:rsidRDefault="00F37350">
      <w:r>
        <w:separator/>
      </w:r>
    </w:p>
  </w:footnote>
  <w:footnote w:type="continuationSeparator" w:id="0">
    <w:p w:rsidR="00F37350" w:rsidRDefault="00F3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7595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6F66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1D00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7350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33DA-59A4-4F3C-BF9F-88F31745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1733</Characters>
  <Application>Microsoft Office Word</Application>
  <DocSecurity>0</DocSecurity>
  <Lines>14</Lines>
  <Paragraphs>4</Paragraphs>
  <ScaleCrop>false</ScaleCrop>
  <Company>2ndSpAcE</Company>
  <LinksUpToDate>false</LinksUpToDate>
  <CharactersWithSpaces>2033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2024-05-31T04:04:00Z</dcterms:created>
  <dcterms:modified xsi:type="dcterms:W3CDTF">2024-05-31T04:23:00Z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