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C4324D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66825" cy="1935480"/>
            <wp:effectExtent l="0" t="0" r="9525" b="7620"/>
            <wp:wrapSquare wrapText="bothSides"/>
            <wp:docPr id="3" name="图片 3" descr="https://global.oup.com/academic/covers/pop-up/9780198885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oup.com/academic/covers/pop-up/97801988850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FC5EED">
        <w:rPr>
          <w:rFonts w:hint="eastAsia"/>
          <w:b/>
          <w:bCs/>
          <w:color w:val="000000"/>
          <w:szCs w:val="21"/>
        </w:rPr>
        <w:t>电荷：</w:t>
      </w:r>
      <w:r w:rsidR="004E4395">
        <w:rPr>
          <w:rFonts w:hint="eastAsia"/>
          <w:b/>
          <w:bCs/>
          <w:color w:val="000000"/>
          <w:szCs w:val="21"/>
        </w:rPr>
        <w:t>引力</w:t>
      </w:r>
      <w:r w:rsidR="0048010A" w:rsidRPr="0048010A">
        <w:rPr>
          <w:rFonts w:hint="eastAsia"/>
          <w:b/>
          <w:bCs/>
          <w:color w:val="000000"/>
          <w:szCs w:val="21"/>
        </w:rPr>
        <w:t>为何主宰一切？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EA231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48010A" w:rsidRPr="0048010A">
        <w:rPr>
          <w:b/>
          <w:bCs/>
          <w:color w:val="000000"/>
          <w:szCs w:val="21"/>
        </w:rPr>
        <w:t>CHARGE: Why Does Gravity Rule?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48010A" w:rsidRPr="0048010A">
        <w:rPr>
          <w:b/>
          <w:bCs/>
          <w:color w:val="000000"/>
          <w:szCs w:val="21"/>
        </w:rPr>
        <w:t>Frank Close</w:t>
      </w:r>
      <w:hyperlink r:id="rId8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48010A" w:rsidRPr="0048010A">
        <w:rPr>
          <w:b/>
          <w:bCs/>
          <w:color w:val="000000"/>
          <w:szCs w:val="21"/>
        </w:rPr>
        <w:t>Oxford University Press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48010A">
        <w:rPr>
          <w:b/>
          <w:bCs/>
          <w:color w:val="000000"/>
          <w:szCs w:val="21"/>
        </w:rPr>
        <w:t>176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2A629D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48010A">
        <w:rPr>
          <w:b/>
          <w:bCs/>
          <w:color w:val="000000"/>
          <w:szCs w:val="21"/>
        </w:rPr>
        <w:t>5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48010A">
        <w:rPr>
          <w:rFonts w:hint="eastAsia"/>
          <w:b/>
          <w:bCs/>
          <w:szCs w:val="21"/>
        </w:rPr>
        <w:t>科普</w:t>
      </w:r>
    </w:p>
    <w:p w:rsidR="00F866F4" w:rsidRPr="00F866F4" w:rsidRDefault="00F866F4" w:rsidP="0077423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866F4">
        <w:rPr>
          <w:b/>
          <w:bCs/>
          <w:color w:val="FF0000"/>
          <w:szCs w:val="21"/>
        </w:rPr>
        <w:t>亚马逊畅销书排名：</w:t>
      </w:r>
    </w:p>
    <w:p w:rsidR="00F866F4" w:rsidRPr="00F866F4" w:rsidRDefault="00F866F4" w:rsidP="00F866F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866F4">
        <w:rPr>
          <w:b/>
          <w:bCs/>
          <w:color w:val="FF0000"/>
          <w:szCs w:val="21"/>
        </w:rPr>
        <w:t>#196 in Physics (Books)</w:t>
      </w:r>
    </w:p>
    <w:p w:rsidR="00F866F4" w:rsidRPr="00F866F4" w:rsidRDefault="00F866F4" w:rsidP="00F866F4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F866F4">
        <w:rPr>
          <w:b/>
          <w:bCs/>
          <w:color w:val="FF0000"/>
          <w:szCs w:val="21"/>
        </w:rPr>
        <w:t>#444 in Quantum Theory (Books)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FC5EED" w:rsidRPr="00FC5EED" w:rsidRDefault="00FC5EED" w:rsidP="00FC5EED">
      <w:pPr>
        <w:ind w:firstLineChars="200" w:firstLine="422"/>
        <w:rPr>
          <w:b/>
          <w:bCs/>
          <w:color w:val="000000"/>
          <w:szCs w:val="21"/>
        </w:rPr>
      </w:pPr>
      <w:r w:rsidRPr="00FC5EED">
        <w:rPr>
          <w:rFonts w:hint="eastAsia"/>
          <w:b/>
          <w:bCs/>
          <w:color w:val="000000"/>
          <w:szCs w:val="21"/>
        </w:rPr>
        <w:t>弗兰克</w:t>
      </w:r>
      <w:r>
        <w:rPr>
          <w:rFonts w:hint="eastAsia"/>
          <w:b/>
          <w:bCs/>
          <w:color w:val="000000"/>
          <w:szCs w:val="21"/>
        </w:rPr>
        <w:t>·</w:t>
      </w:r>
      <w:r w:rsidRPr="00FC5EED">
        <w:rPr>
          <w:rFonts w:hint="eastAsia"/>
          <w:b/>
          <w:bCs/>
          <w:color w:val="000000"/>
          <w:szCs w:val="21"/>
        </w:rPr>
        <w:t>克洛斯（</w:t>
      </w:r>
      <w:r w:rsidRPr="00FC5EED">
        <w:rPr>
          <w:rFonts w:hint="eastAsia"/>
          <w:b/>
          <w:bCs/>
          <w:color w:val="000000"/>
          <w:szCs w:val="21"/>
        </w:rPr>
        <w:t>Frank Close</w:t>
      </w:r>
      <w:r w:rsidRPr="00FC5EED">
        <w:rPr>
          <w:rFonts w:hint="eastAsia"/>
          <w:b/>
          <w:bCs/>
          <w:color w:val="000000"/>
          <w:szCs w:val="21"/>
        </w:rPr>
        <w:t>）在这本书中深入研究</w:t>
      </w:r>
      <w:r>
        <w:rPr>
          <w:rFonts w:hint="eastAsia"/>
          <w:b/>
          <w:bCs/>
          <w:color w:val="000000"/>
          <w:szCs w:val="21"/>
        </w:rPr>
        <w:t>了</w:t>
      </w:r>
      <w:r w:rsidRPr="00FC5EED">
        <w:rPr>
          <w:rFonts w:hint="eastAsia"/>
          <w:b/>
          <w:bCs/>
          <w:color w:val="000000"/>
          <w:szCs w:val="21"/>
        </w:rPr>
        <w:t>基本粒子和力，</w:t>
      </w:r>
      <w:r>
        <w:rPr>
          <w:rFonts w:hint="eastAsia"/>
          <w:b/>
          <w:bCs/>
          <w:color w:val="000000"/>
          <w:szCs w:val="21"/>
        </w:rPr>
        <w:t>试图寻找解开物理学中一个深奥</w:t>
      </w:r>
      <w:r w:rsidRPr="00FC5EED">
        <w:rPr>
          <w:rFonts w:hint="eastAsia"/>
          <w:b/>
          <w:bCs/>
          <w:color w:val="000000"/>
          <w:szCs w:val="21"/>
        </w:rPr>
        <w:t>未解之谜</w:t>
      </w:r>
      <w:r>
        <w:rPr>
          <w:rFonts w:hint="eastAsia"/>
          <w:b/>
          <w:bCs/>
          <w:color w:val="000000"/>
          <w:szCs w:val="21"/>
        </w:rPr>
        <w:t>的</w:t>
      </w:r>
      <w:r w:rsidRPr="00FC5EED">
        <w:rPr>
          <w:rFonts w:hint="eastAsia"/>
          <w:b/>
          <w:bCs/>
          <w:color w:val="000000"/>
          <w:szCs w:val="21"/>
        </w:rPr>
        <w:t>线索：为什么物质是中性的？</w:t>
      </w:r>
    </w:p>
    <w:p w:rsidR="00FC5EED" w:rsidRPr="00FC5EED" w:rsidRDefault="00FC5EED" w:rsidP="00FC5EED">
      <w:pPr>
        <w:ind w:firstLineChars="200" w:firstLine="422"/>
        <w:rPr>
          <w:b/>
          <w:bCs/>
          <w:color w:val="000000"/>
          <w:szCs w:val="21"/>
        </w:rPr>
      </w:pPr>
    </w:p>
    <w:p w:rsidR="001516D4" w:rsidRDefault="00FC5EED" w:rsidP="00FC5EED">
      <w:pPr>
        <w:ind w:firstLineChars="200" w:firstLine="420"/>
        <w:rPr>
          <w:bCs/>
          <w:color w:val="000000"/>
          <w:szCs w:val="21"/>
        </w:rPr>
      </w:pPr>
      <w:r w:rsidRPr="00FC5EED">
        <w:rPr>
          <w:rFonts w:hint="eastAsia"/>
          <w:bCs/>
          <w:color w:val="000000"/>
          <w:szCs w:val="21"/>
        </w:rPr>
        <w:t>人类很早就意识到了我们周围的电场和磁场，从用毛皮摩擦</w:t>
      </w:r>
      <w:r>
        <w:rPr>
          <w:rFonts w:hint="eastAsia"/>
          <w:bCs/>
          <w:color w:val="000000"/>
          <w:szCs w:val="21"/>
        </w:rPr>
        <w:t>橡胶</w:t>
      </w:r>
      <w:proofErr w:type="gramStart"/>
      <w:r>
        <w:rPr>
          <w:rFonts w:hint="eastAsia"/>
          <w:bCs/>
          <w:color w:val="000000"/>
          <w:szCs w:val="21"/>
        </w:rPr>
        <w:t>棒</w:t>
      </w:r>
      <w:r w:rsidRPr="00FC5EED">
        <w:rPr>
          <w:rFonts w:hint="eastAsia"/>
          <w:bCs/>
          <w:color w:val="000000"/>
          <w:szCs w:val="21"/>
        </w:rPr>
        <w:t>产生</w:t>
      </w:r>
      <w:proofErr w:type="gramEnd"/>
      <w:r w:rsidRPr="00FC5EED">
        <w:rPr>
          <w:rFonts w:hint="eastAsia"/>
          <w:bCs/>
          <w:color w:val="000000"/>
          <w:szCs w:val="21"/>
        </w:rPr>
        <w:t>的静电荷，到</w:t>
      </w:r>
      <w:r>
        <w:rPr>
          <w:rFonts w:hint="eastAsia"/>
          <w:bCs/>
          <w:color w:val="000000"/>
          <w:szCs w:val="21"/>
        </w:rPr>
        <w:t>磁铁</w:t>
      </w:r>
      <w:r w:rsidRPr="00FC5EED">
        <w:rPr>
          <w:rFonts w:hint="eastAsia"/>
          <w:bCs/>
          <w:color w:val="000000"/>
          <w:szCs w:val="21"/>
        </w:rPr>
        <w:t>的拉力，科学研究表明这两者密切相关，即</w:t>
      </w:r>
      <w:r>
        <w:rPr>
          <w:rFonts w:hint="eastAsia"/>
          <w:bCs/>
          <w:color w:val="000000"/>
          <w:szCs w:val="21"/>
        </w:rPr>
        <w:t>为</w:t>
      </w:r>
      <w:r w:rsidRPr="00FC5EED">
        <w:rPr>
          <w:rFonts w:hint="eastAsia"/>
          <w:bCs/>
          <w:color w:val="000000"/>
          <w:szCs w:val="21"/>
        </w:rPr>
        <w:t>电磁学。闪电显示了电在自然界中的破坏力，而人类则学会了利用构成电流的</w:t>
      </w:r>
      <w:r w:rsidR="006D3AE8" w:rsidRPr="006D3AE8">
        <w:rPr>
          <w:rFonts w:hint="eastAsia"/>
          <w:bCs/>
          <w:color w:val="000000"/>
          <w:szCs w:val="21"/>
        </w:rPr>
        <w:t>负电荷电子</w:t>
      </w:r>
      <w:r w:rsidRPr="00FC5EED">
        <w:rPr>
          <w:rFonts w:hint="eastAsia"/>
          <w:bCs/>
          <w:color w:val="000000"/>
          <w:szCs w:val="21"/>
        </w:rPr>
        <w:t>。</w:t>
      </w:r>
      <w:r w:rsidR="006D3AE8">
        <w:rPr>
          <w:rFonts w:hint="eastAsia"/>
          <w:bCs/>
          <w:color w:val="000000"/>
          <w:szCs w:val="21"/>
        </w:rPr>
        <w:t>20</w:t>
      </w:r>
      <w:r w:rsidRPr="00FC5EED">
        <w:rPr>
          <w:rFonts w:hint="eastAsia"/>
          <w:bCs/>
          <w:color w:val="000000"/>
          <w:szCs w:val="21"/>
        </w:rPr>
        <w:t>世纪初，</w:t>
      </w:r>
      <w:r w:rsidR="006D3AE8" w:rsidRPr="006D3AE8">
        <w:rPr>
          <w:rFonts w:hint="eastAsia"/>
          <w:bCs/>
          <w:color w:val="000000"/>
          <w:szCs w:val="21"/>
        </w:rPr>
        <w:t>欧内斯特·卢瑟福</w:t>
      </w:r>
      <w:r w:rsidR="006D3AE8">
        <w:rPr>
          <w:rFonts w:hint="eastAsia"/>
          <w:bCs/>
          <w:color w:val="000000"/>
          <w:szCs w:val="21"/>
        </w:rPr>
        <w:t>（</w:t>
      </w:r>
      <w:r w:rsidR="006D3AE8" w:rsidRPr="006D3AE8">
        <w:rPr>
          <w:bCs/>
          <w:color w:val="000000"/>
          <w:szCs w:val="21"/>
        </w:rPr>
        <w:t>Ernest Rutherford</w:t>
      </w:r>
      <w:r w:rsidR="006D3AE8">
        <w:rPr>
          <w:rFonts w:hint="eastAsia"/>
          <w:bCs/>
          <w:color w:val="000000"/>
          <w:szCs w:val="21"/>
        </w:rPr>
        <w:t>）</w:t>
      </w:r>
      <w:r w:rsidRPr="00FC5EED">
        <w:rPr>
          <w:rFonts w:hint="eastAsia"/>
          <w:bCs/>
          <w:color w:val="000000"/>
          <w:szCs w:val="21"/>
        </w:rPr>
        <w:t>的实验表明，</w:t>
      </w:r>
      <w:r w:rsidR="006D3AE8" w:rsidRPr="006D3AE8">
        <w:rPr>
          <w:rFonts w:hint="eastAsia"/>
          <w:bCs/>
          <w:color w:val="000000"/>
          <w:szCs w:val="21"/>
        </w:rPr>
        <w:t>原子内部存在一个</w:t>
      </w:r>
      <w:r w:rsidRPr="00FC5EED">
        <w:rPr>
          <w:rFonts w:hint="eastAsia"/>
          <w:bCs/>
          <w:color w:val="000000"/>
          <w:szCs w:val="21"/>
        </w:rPr>
        <w:t>带正电荷的原子核</w:t>
      </w:r>
      <w:r w:rsidR="006D3AE8">
        <w:rPr>
          <w:rFonts w:hint="eastAsia"/>
          <w:bCs/>
          <w:color w:val="000000"/>
          <w:szCs w:val="21"/>
        </w:rPr>
        <w:t>，这些</w:t>
      </w:r>
      <w:r w:rsidRPr="00FC5EED">
        <w:rPr>
          <w:rFonts w:hint="eastAsia"/>
          <w:bCs/>
          <w:color w:val="000000"/>
          <w:szCs w:val="21"/>
        </w:rPr>
        <w:t>正电荷来自质子。</w:t>
      </w:r>
      <w:r w:rsidR="006D3AE8">
        <w:rPr>
          <w:rFonts w:hint="eastAsia"/>
          <w:bCs/>
          <w:color w:val="000000"/>
          <w:szCs w:val="21"/>
        </w:rPr>
        <w:t>而</w:t>
      </w:r>
      <w:r w:rsidRPr="00FC5EED">
        <w:rPr>
          <w:rFonts w:hint="eastAsia"/>
          <w:bCs/>
          <w:color w:val="000000"/>
          <w:szCs w:val="21"/>
        </w:rPr>
        <w:t>原子是中性的，</w:t>
      </w:r>
      <w:r w:rsidR="006D3AE8">
        <w:rPr>
          <w:rFonts w:hint="eastAsia"/>
          <w:bCs/>
          <w:color w:val="000000"/>
          <w:szCs w:val="21"/>
        </w:rPr>
        <w:t>则是</w:t>
      </w:r>
      <w:r w:rsidRPr="00FC5EED">
        <w:rPr>
          <w:rFonts w:hint="eastAsia"/>
          <w:bCs/>
          <w:color w:val="000000"/>
          <w:szCs w:val="21"/>
        </w:rPr>
        <w:t>因为</w:t>
      </w:r>
      <w:r w:rsidR="006D3AE8" w:rsidRPr="00FC5EED">
        <w:rPr>
          <w:rFonts w:hint="eastAsia"/>
          <w:bCs/>
          <w:color w:val="000000"/>
          <w:szCs w:val="21"/>
        </w:rPr>
        <w:t>质子</w:t>
      </w:r>
      <w:r w:rsidRPr="00FC5EED">
        <w:rPr>
          <w:rFonts w:hint="eastAsia"/>
          <w:bCs/>
          <w:color w:val="000000"/>
          <w:szCs w:val="21"/>
        </w:rPr>
        <w:t>和</w:t>
      </w:r>
      <w:r w:rsidR="006D3AE8" w:rsidRPr="00FC5EED">
        <w:rPr>
          <w:rFonts w:hint="eastAsia"/>
          <w:bCs/>
          <w:color w:val="000000"/>
          <w:szCs w:val="21"/>
        </w:rPr>
        <w:t>电子</w:t>
      </w:r>
      <w:r w:rsidRPr="00FC5EED">
        <w:rPr>
          <w:rFonts w:hint="eastAsia"/>
          <w:bCs/>
          <w:color w:val="000000"/>
          <w:szCs w:val="21"/>
        </w:rPr>
        <w:t>的</w:t>
      </w:r>
      <w:r w:rsidR="006D3AE8">
        <w:rPr>
          <w:rFonts w:hint="eastAsia"/>
          <w:bCs/>
          <w:color w:val="000000"/>
          <w:szCs w:val="21"/>
        </w:rPr>
        <w:t>正负电荷能够相互</w:t>
      </w:r>
      <w:r w:rsidRPr="00FC5EED">
        <w:rPr>
          <w:rFonts w:hint="eastAsia"/>
          <w:bCs/>
          <w:color w:val="000000"/>
          <w:szCs w:val="21"/>
        </w:rPr>
        <w:t>抵消。这使得</w:t>
      </w:r>
      <w:r w:rsidR="006D3AE8" w:rsidRPr="006D3AE8">
        <w:rPr>
          <w:rFonts w:hint="eastAsia"/>
          <w:bCs/>
          <w:color w:val="000000"/>
          <w:szCs w:val="21"/>
        </w:rPr>
        <w:t>相对较弱</w:t>
      </w:r>
      <w:r w:rsidRPr="00FC5EED">
        <w:rPr>
          <w:rFonts w:hint="eastAsia"/>
          <w:bCs/>
          <w:color w:val="000000"/>
          <w:szCs w:val="21"/>
        </w:rPr>
        <w:t>的引力（</w:t>
      </w:r>
      <w:r w:rsidR="006D3AE8" w:rsidRPr="006D3AE8">
        <w:rPr>
          <w:rFonts w:hint="eastAsia"/>
          <w:bCs/>
          <w:color w:val="000000"/>
          <w:szCs w:val="21"/>
        </w:rPr>
        <w:t>总是吸引性的</w:t>
      </w:r>
      <w:r w:rsidRPr="00FC5EED">
        <w:rPr>
          <w:rFonts w:hint="eastAsia"/>
          <w:bCs/>
          <w:color w:val="000000"/>
          <w:szCs w:val="21"/>
        </w:rPr>
        <w:t>）在</w:t>
      </w:r>
      <w:r w:rsidR="006D3AE8">
        <w:rPr>
          <w:rFonts w:hint="eastAsia"/>
          <w:bCs/>
          <w:color w:val="000000"/>
          <w:szCs w:val="21"/>
        </w:rPr>
        <w:t>绝大程度上</w:t>
      </w:r>
      <w:r w:rsidRPr="00FC5EED">
        <w:rPr>
          <w:rFonts w:hint="eastAsia"/>
          <w:bCs/>
          <w:color w:val="000000"/>
          <w:szCs w:val="21"/>
        </w:rPr>
        <w:t>占主导地位，从而形成行星、恒星和星系。如果电荷没有抵消，情况就</w:t>
      </w:r>
      <w:r w:rsidR="007923E7" w:rsidRPr="007923E7">
        <w:rPr>
          <w:rFonts w:hint="eastAsia"/>
          <w:bCs/>
          <w:color w:val="000000"/>
          <w:szCs w:val="21"/>
        </w:rPr>
        <w:t>将完全不同</w:t>
      </w:r>
      <w:r w:rsidRPr="00FC5EED">
        <w:rPr>
          <w:rFonts w:hint="eastAsia"/>
          <w:bCs/>
          <w:color w:val="000000"/>
          <w:szCs w:val="21"/>
        </w:rPr>
        <w:t>。</w:t>
      </w:r>
    </w:p>
    <w:p w:rsidR="007923E7" w:rsidRDefault="007923E7" w:rsidP="00FC5EED">
      <w:pPr>
        <w:ind w:firstLineChars="200" w:firstLine="420"/>
        <w:rPr>
          <w:bCs/>
          <w:color w:val="000000"/>
          <w:szCs w:val="21"/>
        </w:rPr>
      </w:pPr>
    </w:p>
    <w:p w:rsidR="007923E7" w:rsidRPr="00FC5EED" w:rsidRDefault="007923E7" w:rsidP="00FC5EED">
      <w:pPr>
        <w:ind w:firstLineChars="200" w:firstLine="420"/>
        <w:rPr>
          <w:bCs/>
          <w:color w:val="000000"/>
          <w:szCs w:val="21"/>
        </w:rPr>
      </w:pPr>
      <w:r w:rsidRPr="007923E7">
        <w:rPr>
          <w:rFonts w:hint="eastAsia"/>
          <w:bCs/>
          <w:color w:val="000000"/>
          <w:szCs w:val="21"/>
        </w:rPr>
        <w:t>据我们所知，质子和电子的电荷是相反且完全相等</w:t>
      </w:r>
      <w:r>
        <w:rPr>
          <w:rFonts w:hint="eastAsia"/>
          <w:bCs/>
          <w:color w:val="000000"/>
          <w:szCs w:val="21"/>
        </w:rPr>
        <w:t>的</w:t>
      </w:r>
      <w:r w:rsidRPr="007923E7">
        <w:rPr>
          <w:rFonts w:hint="eastAsia"/>
          <w:bCs/>
          <w:color w:val="000000"/>
          <w:szCs w:val="21"/>
        </w:rPr>
        <w:t>，尽管质子远比电子大得多，由三个紧密结合在一起的夸克组成，而电子</w:t>
      </w:r>
      <w:r>
        <w:rPr>
          <w:rFonts w:hint="eastAsia"/>
          <w:bCs/>
          <w:color w:val="000000"/>
          <w:szCs w:val="21"/>
        </w:rPr>
        <w:t>则</w:t>
      </w:r>
      <w:r w:rsidRPr="007923E7">
        <w:rPr>
          <w:rFonts w:hint="eastAsia"/>
          <w:bCs/>
          <w:color w:val="000000"/>
          <w:szCs w:val="21"/>
        </w:rPr>
        <w:t>是一种基本粒子。但它们为什么相等呢？这是基础物理学中最深奥的未解之</w:t>
      </w:r>
      <w:proofErr w:type="gramStart"/>
      <w:r w:rsidRPr="007923E7">
        <w:rPr>
          <w:rFonts w:hint="eastAsia"/>
          <w:bCs/>
          <w:color w:val="000000"/>
          <w:szCs w:val="21"/>
        </w:rPr>
        <w:t>谜</w:t>
      </w:r>
      <w:proofErr w:type="gramEnd"/>
      <w:r w:rsidRPr="007923E7">
        <w:rPr>
          <w:rFonts w:hint="eastAsia"/>
          <w:bCs/>
          <w:color w:val="000000"/>
          <w:szCs w:val="21"/>
        </w:rPr>
        <w:t>之一，也是</w:t>
      </w:r>
      <w:r>
        <w:rPr>
          <w:rFonts w:hint="eastAsia"/>
          <w:bCs/>
          <w:color w:val="000000"/>
          <w:szCs w:val="21"/>
        </w:rPr>
        <w:t>撰写</w:t>
      </w:r>
      <w:r w:rsidRPr="007923E7">
        <w:rPr>
          <w:rFonts w:hint="eastAsia"/>
          <w:bCs/>
          <w:color w:val="000000"/>
          <w:szCs w:val="21"/>
        </w:rPr>
        <w:t>本书的核心驱动力所在。为了探索我们所掌握的线索，弗兰克</w:t>
      </w:r>
      <w:r>
        <w:rPr>
          <w:rFonts w:hint="eastAsia"/>
          <w:bCs/>
          <w:color w:val="000000"/>
          <w:szCs w:val="21"/>
        </w:rPr>
        <w:t>·</w:t>
      </w:r>
      <w:r w:rsidRPr="007923E7">
        <w:rPr>
          <w:rFonts w:hint="eastAsia"/>
          <w:bCs/>
          <w:color w:val="000000"/>
          <w:szCs w:val="21"/>
        </w:rPr>
        <w:t>克洛斯带领我们进入了粒子的量子亚原子世界。他描述了在这些短距离范围内与电磁力同时</w:t>
      </w:r>
      <w:r>
        <w:rPr>
          <w:rFonts w:hint="eastAsia"/>
          <w:bCs/>
          <w:color w:val="000000"/>
          <w:szCs w:val="21"/>
        </w:rPr>
        <w:t>发挥作用</w:t>
      </w:r>
      <w:r w:rsidRPr="007923E7">
        <w:rPr>
          <w:rFonts w:hint="eastAsia"/>
          <w:bCs/>
          <w:color w:val="000000"/>
          <w:szCs w:val="21"/>
        </w:rPr>
        <w:t>的强相互作用力</w:t>
      </w:r>
      <w:r>
        <w:rPr>
          <w:rFonts w:hint="eastAsia"/>
          <w:bCs/>
          <w:color w:val="000000"/>
          <w:szCs w:val="21"/>
        </w:rPr>
        <w:t>和</w:t>
      </w:r>
      <w:r w:rsidRPr="007923E7">
        <w:rPr>
          <w:rFonts w:hint="eastAsia"/>
          <w:bCs/>
          <w:color w:val="000000"/>
          <w:szCs w:val="21"/>
        </w:rPr>
        <w:t>弱相互作用力，以及驱动它们</w:t>
      </w:r>
      <w:proofErr w:type="gramStart"/>
      <w:r w:rsidRPr="007923E7"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色荷与</w:t>
      </w:r>
      <w:proofErr w:type="gramEnd"/>
      <w:r>
        <w:rPr>
          <w:rFonts w:hint="eastAsia"/>
          <w:bCs/>
          <w:color w:val="000000"/>
          <w:szCs w:val="21"/>
        </w:rPr>
        <w:t>味荷，还有它们之间的相似之处，给了我们关于所有作用力在更深层次上达到</w:t>
      </w:r>
      <w:r w:rsidRPr="007923E7">
        <w:rPr>
          <w:rFonts w:hint="eastAsia"/>
          <w:bCs/>
          <w:color w:val="000000"/>
          <w:szCs w:val="21"/>
        </w:rPr>
        <w:t>统一</w:t>
      </w:r>
      <w:r>
        <w:rPr>
          <w:rFonts w:hint="eastAsia"/>
          <w:bCs/>
          <w:color w:val="000000"/>
          <w:szCs w:val="21"/>
        </w:rPr>
        <w:t>的蛛丝马迹，</w:t>
      </w:r>
      <w:r w:rsidRPr="007923E7">
        <w:rPr>
          <w:rFonts w:hint="eastAsia"/>
          <w:bCs/>
          <w:color w:val="000000"/>
          <w:szCs w:val="21"/>
        </w:rPr>
        <w:t>这正是大统一理论</w:t>
      </w:r>
      <w:r>
        <w:rPr>
          <w:rFonts w:hint="eastAsia"/>
          <w:bCs/>
          <w:color w:val="000000"/>
          <w:szCs w:val="21"/>
        </w:rPr>
        <w:t>所追求</w:t>
      </w:r>
      <w:r w:rsidRPr="007923E7">
        <w:rPr>
          <w:rFonts w:hint="eastAsia"/>
          <w:bCs/>
          <w:color w:val="000000"/>
          <w:szCs w:val="21"/>
        </w:rPr>
        <w:t>的。寻找物质为何是中性的答案将引领我们</w:t>
      </w:r>
      <w:r>
        <w:rPr>
          <w:rFonts w:hint="eastAsia"/>
          <w:bCs/>
          <w:color w:val="000000"/>
          <w:szCs w:val="21"/>
        </w:rPr>
        <w:t>走进</w:t>
      </w:r>
      <w:r w:rsidRPr="007923E7">
        <w:rPr>
          <w:rFonts w:hint="eastAsia"/>
          <w:bCs/>
          <w:color w:val="000000"/>
          <w:szCs w:val="21"/>
        </w:rPr>
        <w:t>基本力和粒子、标准模型、最近发现的希格斯玻色子以及大统一对物质稳定性的影响。在这本小巧的书中，克洛斯以极其丰富的内容介绍了我们目前的理解，以及最新的实验为进一步探索和测试</w:t>
      </w:r>
      <w:r w:rsidR="004E4395" w:rsidRPr="004E4395">
        <w:rPr>
          <w:rFonts w:hint="eastAsia"/>
          <w:bCs/>
          <w:color w:val="000000"/>
          <w:szCs w:val="21"/>
        </w:rPr>
        <w:t>诸如质子衰变等理论可能性</w:t>
      </w:r>
      <w:r w:rsidRPr="007923E7">
        <w:rPr>
          <w:rFonts w:hint="eastAsia"/>
          <w:bCs/>
          <w:color w:val="000000"/>
          <w:szCs w:val="21"/>
        </w:rPr>
        <w:t>所做的努力。</w:t>
      </w:r>
    </w:p>
    <w:p w:rsidR="00981D4C" w:rsidRDefault="00981D4C" w:rsidP="00981D4C">
      <w:pPr>
        <w:rPr>
          <w:szCs w:val="21"/>
        </w:rPr>
      </w:pPr>
    </w:p>
    <w:p w:rsidR="004E4395" w:rsidRDefault="004E4395" w:rsidP="00981D4C">
      <w:pPr>
        <w:rPr>
          <w:szCs w:val="21"/>
        </w:rPr>
      </w:pPr>
    </w:p>
    <w:p w:rsidR="004E4395" w:rsidRPr="004E4395" w:rsidRDefault="004E4395" w:rsidP="00981D4C">
      <w:pPr>
        <w:rPr>
          <w:b/>
          <w:szCs w:val="21"/>
        </w:rPr>
      </w:pPr>
      <w:r w:rsidRPr="004E4395">
        <w:rPr>
          <w:b/>
          <w:szCs w:val="21"/>
        </w:rPr>
        <w:t>营销亮点：</w:t>
      </w:r>
    </w:p>
    <w:p w:rsidR="004E4395" w:rsidRDefault="004E4395" w:rsidP="00981D4C">
      <w:pPr>
        <w:rPr>
          <w:szCs w:val="21"/>
        </w:rPr>
      </w:pPr>
    </w:p>
    <w:p w:rsidR="004E4395" w:rsidRPr="004E4395" w:rsidRDefault="004E4395" w:rsidP="004E4395">
      <w:pPr>
        <w:pStyle w:val="ac"/>
        <w:numPr>
          <w:ilvl w:val="0"/>
          <w:numId w:val="22"/>
        </w:numPr>
        <w:ind w:firstLineChars="0"/>
        <w:rPr>
          <w:szCs w:val="21"/>
        </w:rPr>
      </w:pPr>
      <w:r w:rsidRPr="004E4395">
        <w:rPr>
          <w:rFonts w:hint="eastAsia"/>
          <w:szCs w:val="21"/>
        </w:rPr>
        <w:t>探讨了物理学</w:t>
      </w:r>
      <w:proofErr w:type="gramStart"/>
      <w:r w:rsidRPr="004E4395">
        <w:rPr>
          <w:rFonts w:hint="eastAsia"/>
          <w:szCs w:val="21"/>
        </w:rPr>
        <w:t>前沿最</w:t>
      </w:r>
      <w:proofErr w:type="gramEnd"/>
      <w:r w:rsidRPr="004E4395">
        <w:rPr>
          <w:rFonts w:hint="eastAsia"/>
          <w:szCs w:val="21"/>
        </w:rPr>
        <w:t>深奥的谜题之一：为什么电子和质子的电荷能完全抵消，使原子呈电中性，从而让万有引力塑造宇宙？</w:t>
      </w:r>
    </w:p>
    <w:p w:rsidR="004E4395" w:rsidRPr="004E4395" w:rsidRDefault="004E4395" w:rsidP="004E4395">
      <w:pPr>
        <w:rPr>
          <w:szCs w:val="21"/>
        </w:rPr>
      </w:pPr>
    </w:p>
    <w:p w:rsidR="004E4395" w:rsidRPr="004E4395" w:rsidRDefault="004E4395" w:rsidP="004E4395">
      <w:pPr>
        <w:pStyle w:val="ac"/>
        <w:numPr>
          <w:ilvl w:val="0"/>
          <w:numId w:val="22"/>
        </w:numPr>
        <w:ind w:firstLineChars="0"/>
        <w:rPr>
          <w:szCs w:val="21"/>
        </w:rPr>
      </w:pPr>
      <w:r w:rsidRPr="004E4395">
        <w:rPr>
          <w:rFonts w:hint="eastAsia"/>
          <w:szCs w:val="21"/>
        </w:rPr>
        <w:t>引导读者深入夸克、电子和中微子的亚原子世界，</w:t>
      </w:r>
      <w:proofErr w:type="gramStart"/>
      <w:r w:rsidRPr="004E4395">
        <w:rPr>
          <w:rFonts w:hint="eastAsia"/>
          <w:szCs w:val="21"/>
        </w:rPr>
        <w:t>探索色荷和味荷</w:t>
      </w:r>
      <w:proofErr w:type="gramEnd"/>
      <w:r w:rsidRPr="004E4395">
        <w:rPr>
          <w:rFonts w:hint="eastAsia"/>
          <w:szCs w:val="21"/>
        </w:rPr>
        <w:t>，以及暗示更深层次统一性的模型</w:t>
      </w:r>
    </w:p>
    <w:p w:rsidR="004E4395" w:rsidRPr="004E4395" w:rsidRDefault="004E4395" w:rsidP="004E4395">
      <w:pPr>
        <w:rPr>
          <w:szCs w:val="21"/>
        </w:rPr>
      </w:pPr>
    </w:p>
    <w:p w:rsidR="004E4395" w:rsidRPr="004E4395" w:rsidRDefault="004E4395" w:rsidP="004E4395">
      <w:pPr>
        <w:pStyle w:val="ac"/>
        <w:numPr>
          <w:ilvl w:val="0"/>
          <w:numId w:val="22"/>
        </w:numPr>
        <w:ind w:firstLineChars="0"/>
        <w:rPr>
          <w:szCs w:val="21"/>
        </w:rPr>
      </w:pPr>
      <w:r w:rsidRPr="004E4395">
        <w:rPr>
          <w:rFonts w:hint="eastAsia"/>
          <w:szCs w:val="21"/>
        </w:rPr>
        <w:t>考虑了我们目前的理解状态，介绍了那些激动人心的实验，这些实验致力于寻找物质可能存在不稳定性的蛛丝马迹</w:t>
      </w:r>
    </w:p>
    <w:p w:rsidR="004E4395" w:rsidRPr="00FC5EED" w:rsidRDefault="004E4395" w:rsidP="00981D4C">
      <w:pPr>
        <w:rPr>
          <w:szCs w:val="21"/>
        </w:rPr>
      </w:pPr>
    </w:p>
    <w:p w:rsidR="00981D4C" w:rsidRDefault="00981D4C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E7718D" w:rsidRDefault="00922280" w:rsidP="004E4395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38200" cy="944880"/>
            <wp:effectExtent l="0" t="0" r="0" b="7620"/>
            <wp:wrapTight wrapText="bothSides">
              <wp:wrapPolygon edited="0">
                <wp:start x="0" y="0"/>
                <wp:lineTo x="0" y="21339"/>
                <wp:lineTo x="21109" y="21339"/>
                <wp:lineTo x="21109" y="0"/>
                <wp:lineTo x="0" y="0"/>
              </wp:wrapPolygon>
            </wp:wrapTight>
            <wp:docPr id="4" name="图片 4" descr="http://www.nurnberg.com.cn/upload/202304/20/202304201524063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urnberg.com.cn/upload/202304/20/2023042015240637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64" cy="95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395" w:rsidRPr="00FC5EED">
        <w:rPr>
          <w:rFonts w:hint="eastAsia"/>
          <w:b/>
          <w:bCs/>
          <w:color w:val="000000"/>
          <w:szCs w:val="21"/>
        </w:rPr>
        <w:t>弗兰克</w:t>
      </w:r>
      <w:r w:rsidR="004E4395">
        <w:rPr>
          <w:rFonts w:hint="eastAsia"/>
          <w:b/>
          <w:bCs/>
          <w:color w:val="000000"/>
          <w:szCs w:val="21"/>
        </w:rPr>
        <w:t>·</w:t>
      </w:r>
      <w:r w:rsidR="004E4395" w:rsidRPr="00FC5EED">
        <w:rPr>
          <w:rFonts w:hint="eastAsia"/>
          <w:b/>
          <w:bCs/>
          <w:color w:val="000000"/>
          <w:szCs w:val="21"/>
        </w:rPr>
        <w:t>克洛斯（</w:t>
      </w:r>
      <w:r w:rsidR="004E4395" w:rsidRPr="00FC5EED">
        <w:rPr>
          <w:rFonts w:hint="eastAsia"/>
          <w:b/>
          <w:bCs/>
          <w:color w:val="000000"/>
          <w:szCs w:val="21"/>
        </w:rPr>
        <w:t>Frank Close</w:t>
      </w:r>
      <w:r w:rsidR="004E4395" w:rsidRPr="00FC5EED">
        <w:rPr>
          <w:rFonts w:hint="eastAsia"/>
          <w:b/>
          <w:bCs/>
          <w:color w:val="000000"/>
          <w:szCs w:val="21"/>
        </w:rPr>
        <w:t>）</w:t>
      </w:r>
      <w:r w:rsidR="004E4395" w:rsidRPr="004E4395">
        <w:rPr>
          <w:rFonts w:hint="eastAsia"/>
          <w:bCs/>
          <w:color w:val="000000"/>
          <w:szCs w:val="21"/>
        </w:rPr>
        <w:t>，</w:t>
      </w:r>
      <w:r w:rsidR="004E4395">
        <w:rPr>
          <w:rFonts w:hint="eastAsia"/>
          <w:noProof/>
        </w:rPr>
        <w:t>牛津大学物理学名誉教授。弗兰克·克洛斯是一位杰出的核物理和粒子物理研究理论物理学家。他目前是牛津大学物理系名誉教授和埃克塞特学院院士，曾任卢瑟福·阿普尔顿实验室（</w:t>
      </w:r>
      <w:r w:rsidR="004E4395" w:rsidRPr="004E4395">
        <w:rPr>
          <w:noProof/>
        </w:rPr>
        <w:t>Rutherford Appleton Laboratory</w:t>
      </w:r>
      <w:r w:rsidR="004E4395">
        <w:rPr>
          <w:rFonts w:hint="eastAsia"/>
          <w:noProof/>
        </w:rPr>
        <w:t>）理论物理部主任。他曾担任</w:t>
      </w:r>
      <w:r w:rsidR="004E4395">
        <w:rPr>
          <w:rFonts w:hint="eastAsia"/>
          <w:noProof/>
        </w:rPr>
        <w:t>2007</w:t>
      </w:r>
      <w:r w:rsidR="004E4395">
        <w:rPr>
          <w:rFonts w:hint="eastAsia"/>
          <w:noProof/>
        </w:rPr>
        <w:t>年英国太空探索工作组主席，该工作组的最终目标是将蒂姆·皮克（</w:t>
      </w:r>
      <w:r w:rsidR="004E4395" w:rsidRPr="004E4395">
        <w:rPr>
          <w:noProof/>
        </w:rPr>
        <w:t>Tim Peake</w:t>
      </w:r>
      <w:r w:rsidR="004E4395">
        <w:rPr>
          <w:rFonts w:hint="eastAsia"/>
          <w:noProof/>
        </w:rPr>
        <w:t>）送入国际空间站。他著有多部书籍，包括畅销书《路西法的遗产》（</w:t>
      </w:r>
      <w:r w:rsidR="004E4395" w:rsidRPr="004E4395">
        <w:rPr>
          <w:i/>
          <w:noProof/>
        </w:rPr>
        <w:t>Lucifer's Legacy</w:t>
      </w:r>
      <w:r w:rsidR="004E4395">
        <w:rPr>
          <w:noProof/>
        </w:rPr>
        <w:t>，</w:t>
      </w:r>
      <w:r w:rsidR="004E4395">
        <w:rPr>
          <w:rFonts w:hint="eastAsia"/>
          <w:noProof/>
        </w:rPr>
        <w:t>2000</w:t>
      </w:r>
      <w:r w:rsidR="004E4395">
        <w:rPr>
          <w:rFonts w:hint="eastAsia"/>
          <w:noProof/>
        </w:rPr>
        <w:t>年）和备受赞誉的希格斯玻色子传记《</w:t>
      </w:r>
      <w:r>
        <w:rPr>
          <w:rFonts w:hint="eastAsia"/>
          <w:noProof/>
        </w:rPr>
        <w:t>难解之谜</w:t>
      </w:r>
      <w:r w:rsidR="004E4395">
        <w:rPr>
          <w:rFonts w:hint="eastAsia"/>
          <w:noProof/>
        </w:rPr>
        <w:t>》（</w:t>
      </w:r>
      <w:r w:rsidR="004E4395" w:rsidRPr="004E4395">
        <w:rPr>
          <w:i/>
          <w:noProof/>
        </w:rPr>
        <w:t>Elusive</w:t>
      </w:r>
      <w:r w:rsidR="004E4395">
        <w:rPr>
          <w:noProof/>
        </w:rPr>
        <w:t>，</w:t>
      </w:r>
      <w:r w:rsidR="004E4395">
        <w:rPr>
          <w:rFonts w:hint="eastAsia"/>
          <w:noProof/>
        </w:rPr>
        <w:t>2022</w:t>
      </w:r>
      <w:r w:rsidR="004E4395">
        <w:rPr>
          <w:rFonts w:hint="eastAsia"/>
          <w:noProof/>
        </w:rPr>
        <w:t>年）。他的其他著作包括《反物质》（</w:t>
      </w:r>
      <w:r w:rsidRPr="00922280">
        <w:rPr>
          <w:i/>
          <w:noProof/>
        </w:rPr>
        <w:t>Antimatter</w:t>
      </w:r>
      <w:r>
        <w:rPr>
          <w:noProof/>
        </w:rPr>
        <w:t>，</w:t>
      </w:r>
      <w:r>
        <w:rPr>
          <w:rFonts w:hint="eastAsia"/>
          <w:noProof/>
        </w:rPr>
        <w:t>2018</w:t>
      </w:r>
      <w:r w:rsidR="004E4395">
        <w:rPr>
          <w:rFonts w:hint="eastAsia"/>
          <w:noProof/>
        </w:rPr>
        <w:t>年）、《中微子》（</w:t>
      </w:r>
      <w:r w:rsidRPr="00922280">
        <w:rPr>
          <w:i/>
          <w:noProof/>
        </w:rPr>
        <w:t>Neutrino</w:t>
      </w:r>
      <w:r>
        <w:rPr>
          <w:noProof/>
        </w:rPr>
        <w:t>，</w:t>
      </w:r>
      <w:r>
        <w:rPr>
          <w:rFonts w:hint="eastAsia"/>
          <w:noProof/>
        </w:rPr>
        <w:t>2011</w:t>
      </w:r>
      <w:r w:rsidR="004E4395">
        <w:rPr>
          <w:rFonts w:hint="eastAsia"/>
          <w:noProof/>
        </w:rPr>
        <w:t>年）、《</w:t>
      </w:r>
      <w:r w:rsidRPr="00922280">
        <w:rPr>
          <w:rFonts w:hint="eastAsia"/>
          <w:noProof/>
        </w:rPr>
        <w:t>日蚀</w:t>
      </w:r>
      <w:r>
        <w:rPr>
          <w:rFonts w:hint="eastAsia"/>
          <w:noProof/>
        </w:rPr>
        <w:t>：</w:t>
      </w:r>
      <w:r w:rsidRPr="00922280">
        <w:rPr>
          <w:rFonts w:hint="eastAsia"/>
          <w:noProof/>
        </w:rPr>
        <w:t>月球黑暗面之旅</w:t>
      </w:r>
      <w:r w:rsidR="004E4395">
        <w:rPr>
          <w:rFonts w:hint="eastAsia"/>
          <w:noProof/>
        </w:rPr>
        <w:t>》（</w:t>
      </w:r>
      <w:r w:rsidRPr="00922280">
        <w:rPr>
          <w:i/>
          <w:noProof/>
        </w:rPr>
        <w:t>Eclipse: Journeys to the Dark Side of the Moon</w:t>
      </w:r>
      <w:r>
        <w:rPr>
          <w:noProof/>
        </w:rPr>
        <w:t>，</w:t>
      </w:r>
      <w:r>
        <w:rPr>
          <w:rFonts w:hint="eastAsia"/>
          <w:noProof/>
        </w:rPr>
        <w:t>2017</w:t>
      </w:r>
      <w:r w:rsidR="004E4395">
        <w:rPr>
          <w:rFonts w:hint="eastAsia"/>
          <w:noProof/>
        </w:rPr>
        <w:t>年），以及《核物理</w:t>
      </w:r>
      <w:r>
        <w:rPr>
          <w:rFonts w:hint="eastAsia"/>
          <w:noProof/>
        </w:rPr>
        <w:t>的简单介绍</w:t>
      </w:r>
      <w:r w:rsidR="004E4395">
        <w:rPr>
          <w:rFonts w:hint="eastAsia"/>
          <w:noProof/>
        </w:rPr>
        <w:t>》（</w:t>
      </w:r>
      <w:r w:rsidRPr="00922280">
        <w:rPr>
          <w:i/>
          <w:noProof/>
        </w:rPr>
        <w:t>A Very Short Introduction to Nuclear Physics</w:t>
      </w:r>
      <w:r>
        <w:rPr>
          <w:noProof/>
        </w:rPr>
        <w:t>，</w:t>
      </w:r>
      <w:r>
        <w:rPr>
          <w:rFonts w:hint="eastAsia"/>
          <w:noProof/>
        </w:rPr>
        <w:t>2015</w:t>
      </w:r>
      <w:r w:rsidR="004E4395">
        <w:rPr>
          <w:rFonts w:hint="eastAsia"/>
          <w:noProof/>
        </w:rPr>
        <w:t>年）、《粒子物理学》（</w:t>
      </w:r>
      <w:r w:rsidRPr="00922280">
        <w:rPr>
          <w:i/>
          <w:noProof/>
        </w:rPr>
        <w:t>Particle Physics</w:t>
      </w:r>
      <w:r>
        <w:rPr>
          <w:noProof/>
        </w:rPr>
        <w:t>，</w:t>
      </w:r>
      <w:r>
        <w:rPr>
          <w:rFonts w:hint="eastAsia"/>
          <w:noProof/>
        </w:rPr>
        <w:t>2004</w:t>
      </w:r>
      <w:r w:rsidR="004E4395">
        <w:rPr>
          <w:rFonts w:hint="eastAsia"/>
          <w:noProof/>
        </w:rPr>
        <w:t>年）和《虚无》（</w:t>
      </w:r>
      <w:r w:rsidRPr="00922280">
        <w:rPr>
          <w:i/>
          <w:noProof/>
        </w:rPr>
        <w:t>Nothing</w:t>
      </w:r>
      <w:r>
        <w:rPr>
          <w:noProof/>
        </w:rPr>
        <w:t>，</w:t>
      </w:r>
      <w:r>
        <w:rPr>
          <w:rFonts w:hint="eastAsia"/>
          <w:noProof/>
        </w:rPr>
        <w:t>2009</w:t>
      </w:r>
      <w:r w:rsidR="004E4395">
        <w:rPr>
          <w:rFonts w:hint="eastAsia"/>
          <w:noProof/>
        </w:rPr>
        <w:t>年）。</w:t>
      </w:r>
      <w:r w:rsidR="004E4395">
        <w:rPr>
          <w:rFonts w:hint="eastAsia"/>
          <w:noProof/>
        </w:rPr>
        <w:t>2013</w:t>
      </w:r>
      <w:r w:rsidR="004E4395">
        <w:rPr>
          <w:rFonts w:hint="eastAsia"/>
          <w:noProof/>
        </w:rPr>
        <w:t>年，克洛斯教授</w:t>
      </w:r>
      <w:r w:rsidR="004E4395" w:rsidRPr="004E4395">
        <w:rPr>
          <w:rFonts w:hint="eastAsia"/>
          <w:noProof/>
        </w:rPr>
        <w:t>因在科学传播方面的卓越表现获得了英国皇家学会的迈克尔·法拉第奖（</w:t>
      </w:r>
      <w:r w:rsidR="004E4395" w:rsidRPr="004E4395">
        <w:rPr>
          <w:rFonts w:hint="eastAsia"/>
          <w:noProof/>
        </w:rPr>
        <w:t>Michael Faraday Prize</w:t>
      </w:r>
      <w:r w:rsidR="004E4395" w:rsidRPr="004E4395">
        <w:rPr>
          <w:rFonts w:hint="eastAsia"/>
          <w:noProof/>
        </w:rPr>
        <w:t>）</w:t>
      </w:r>
      <w:r w:rsidR="004E4395">
        <w:rPr>
          <w:rFonts w:hint="eastAsia"/>
          <w:noProof/>
        </w:rPr>
        <w:t>，并于</w:t>
      </w:r>
      <w:r w:rsidR="004E4395">
        <w:rPr>
          <w:rFonts w:hint="eastAsia"/>
          <w:noProof/>
        </w:rPr>
        <w:t>2021</w:t>
      </w:r>
      <w:r w:rsidR="004E4395">
        <w:rPr>
          <w:rFonts w:hint="eastAsia"/>
          <w:noProof/>
        </w:rPr>
        <w:t>年当选为英国皇家学会院士。</w:t>
      </w:r>
    </w:p>
    <w:p w:rsidR="00922280" w:rsidRDefault="00922280" w:rsidP="00922280">
      <w:pPr>
        <w:rPr>
          <w:noProof/>
        </w:rPr>
      </w:pPr>
    </w:p>
    <w:p w:rsidR="00922280" w:rsidRDefault="00922280" w:rsidP="00922280">
      <w:pPr>
        <w:rPr>
          <w:noProof/>
        </w:rPr>
      </w:pPr>
    </w:p>
    <w:p w:rsidR="00922280" w:rsidRPr="00922280" w:rsidRDefault="00922280" w:rsidP="00922280">
      <w:pPr>
        <w:rPr>
          <w:b/>
          <w:noProof/>
        </w:rPr>
      </w:pPr>
      <w:r>
        <w:rPr>
          <w:b/>
          <w:noProof/>
        </w:rPr>
        <w:t>媒体评价：</w:t>
      </w:r>
      <w:bookmarkStart w:id="0" w:name="_GoBack"/>
      <w:bookmarkEnd w:id="0"/>
    </w:p>
    <w:p w:rsidR="00922280" w:rsidRDefault="00922280" w:rsidP="004E4395">
      <w:pPr>
        <w:ind w:firstLineChars="200" w:firstLine="420"/>
        <w:rPr>
          <w:noProof/>
        </w:rPr>
      </w:pPr>
    </w:p>
    <w:p w:rsidR="00922280" w:rsidRDefault="00922280" w:rsidP="004E4395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922280">
        <w:rPr>
          <w:rFonts w:hint="eastAsia"/>
          <w:noProof/>
        </w:rPr>
        <w:t>这是一本</w:t>
      </w:r>
      <w:r>
        <w:rPr>
          <w:rFonts w:hint="eastAsia"/>
          <w:noProof/>
        </w:rPr>
        <w:t>简短的</w:t>
      </w:r>
      <w:r w:rsidRPr="00922280">
        <w:rPr>
          <w:rFonts w:hint="eastAsia"/>
          <w:noProof/>
        </w:rPr>
        <w:t>书。没有人</w:t>
      </w:r>
      <w:r>
        <w:rPr>
          <w:rFonts w:hint="eastAsia"/>
          <w:noProof/>
        </w:rPr>
        <w:t>能</w:t>
      </w:r>
      <w:r w:rsidRPr="00922280">
        <w:rPr>
          <w:rFonts w:hint="eastAsia"/>
          <w:noProof/>
        </w:rPr>
        <w:t>比弗兰克</w:t>
      </w:r>
      <w:r>
        <w:rPr>
          <w:rFonts w:hint="eastAsia"/>
          <w:noProof/>
        </w:rPr>
        <w:t>·</w:t>
      </w:r>
      <w:r w:rsidRPr="00922280">
        <w:rPr>
          <w:rFonts w:hint="eastAsia"/>
          <w:noProof/>
        </w:rPr>
        <w:t>克洛斯更清晰、更令人愉悦地描述物质的构成要素。</w:t>
      </w:r>
      <w:r>
        <w:rPr>
          <w:rFonts w:hint="eastAsia"/>
          <w:noProof/>
        </w:rPr>
        <w:t>”</w:t>
      </w:r>
    </w:p>
    <w:p w:rsidR="00922280" w:rsidRPr="003971B4" w:rsidRDefault="00922280" w:rsidP="00283C7C">
      <w:pPr>
        <w:ind w:firstLineChars="200" w:firstLine="420"/>
        <w:jc w:val="right"/>
        <w:rPr>
          <w:noProof/>
        </w:rPr>
      </w:pPr>
      <w:r>
        <w:rPr>
          <w:noProof/>
        </w:rPr>
        <w:t>——</w:t>
      </w:r>
      <w:r w:rsidRPr="00922280">
        <w:rPr>
          <w:rFonts w:hint="eastAsia"/>
          <w:noProof/>
        </w:rPr>
        <w:t>吉姆·艾尔</w:t>
      </w:r>
      <w:r w:rsidRPr="00922280">
        <w:rPr>
          <w:rFonts w:hint="eastAsia"/>
          <w:noProof/>
        </w:rPr>
        <w:t>-</w:t>
      </w:r>
      <w:r w:rsidRPr="00922280">
        <w:rPr>
          <w:rFonts w:hint="eastAsia"/>
          <w:noProof/>
        </w:rPr>
        <w:t>哈利利</w:t>
      </w:r>
      <w:r>
        <w:rPr>
          <w:rFonts w:hint="eastAsia"/>
          <w:noProof/>
        </w:rPr>
        <w:t>（</w:t>
      </w:r>
      <w:r w:rsidRPr="00922280">
        <w:rPr>
          <w:noProof/>
        </w:rPr>
        <w:t>Jim Al-Khalili</w:t>
      </w:r>
      <w:r>
        <w:rPr>
          <w:rFonts w:hint="eastAsia"/>
          <w:noProof/>
        </w:rPr>
        <w:t>）</w:t>
      </w:r>
      <w:r w:rsidRPr="00922280">
        <w:rPr>
          <w:rFonts w:hint="eastAsia"/>
          <w:noProof/>
        </w:rPr>
        <w:t>，《科学的乐趣》</w:t>
      </w:r>
      <w:r>
        <w:rPr>
          <w:rFonts w:hint="eastAsia"/>
          <w:noProof/>
        </w:rPr>
        <w:t>（</w:t>
      </w:r>
      <w:r w:rsidRPr="00922280">
        <w:rPr>
          <w:i/>
          <w:noProof/>
        </w:rPr>
        <w:t>The Joy of Science</w:t>
      </w:r>
      <w:r>
        <w:rPr>
          <w:rFonts w:hint="eastAsia"/>
          <w:noProof/>
        </w:rPr>
        <w:t>）和</w:t>
      </w:r>
      <w:r w:rsidR="00283C7C" w:rsidRPr="00283C7C">
        <w:rPr>
          <w:rFonts w:hint="eastAsia"/>
          <w:noProof/>
        </w:rPr>
        <w:t>《物理学的世界》</w:t>
      </w:r>
      <w:r w:rsidR="00283C7C">
        <w:rPr>
          <w:rFonts w:hint="eastAsia"/>
          <w:noProof/>
        </w:rPr>
        <w:t>（</w:t>
      </w:r>
      <w:r w:rsidR="00283C7C" w:rsidRPr="00283C7C">
        <w:rPr>
          <w:i/>
          <w:noProof/>
        </w:rPr>
        <w:t>The World According to Physics</w:t>
      </w:r>
      <w:r w:rsidR="00283C7C">
        <w:rPr>
          <w:rFonts w:hint="eastAsia"/>
          <w:noProof/>
        </w:rPr>
        <w:t>）的</w:t>
      </w:r>
      <w:r w:rsidRPr="00922280">
        <w:rPr>
          <w:rFonts w:hint="eastAsia"/>
          <w:noProof/>
        </w:rPr>
        <w:t>作者</w:t>
      </w:r>
    </w:p>
    <w:p w:rsidR="00AB5964" w:rsidRDefault="00AB5964" w:rsidP="00AB5964">
      <w:pPr>
        <w:rPr>
          <w:noProof/>
        </w:rPr>
      </w:pPr>
    </w:p>
    <w:p w:rsidR="00F866F4" w:rsidRDefault="00F866F4" w:rsidP="00F866F4">
      <w:pPr>
        <w:ind w:firstLineChars="200" w:firstLine="420"/>
        <w:rPr>
          <w:noProof/>
        </w:rPr>
      </w:pP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“这是一本复杂而又引人入胜的书</w:t>
      </w:r>
      <w:r>
        <w:rPr>
          <w:rFonts w:hint="eastAsia"/>
          <w:noProof/>
        </w:rPr>
        <w:t>……</w:t>
      </w:r>
      <w:r>
        <w:rPr>
          <w:rFonts w:hint="eastAsia"/>
          <w:noProof/>
        </w:rPr>
        <w:t>作者以</w:t>
      </w:r>
      <w:r>
        <w:rPr>
          <w:rFonts w:hint="eastAsia"/>
          <w:noProof/>
        </w:rPr>
        <w:t>清晰</w:t>
      </w:r>
      <w:r>
        <w:rPr>
          <w:rFonts w:hint="eastAsia"/>
          <w:noProof/>
        </w:rPr>
        <w:t>的文笔，将现实世界的背景和对复杂领域的理解融会贯通，</w:t>
      </w:r>
      <w:r>
        <w:rPr>
          <w:rFonts w:hint="eastAsia"/>
          <w:noProof/>
        </w:rPr>
        <w:t>努力做到了这一点</w:t>
      </w:r>
      <w:r>
        <w:rPr>
          <w:rFonts w:hint="eastAsia"/>
          <w:noProof/>
        </w:rPr>
        <w:t>。”</w:t>
      </w:r>
    </w:p>
    <w:p w:rsidR="00F866F4" w:rsidRDefault="00F866F4" w:rsidP="00F866F4">
      <w:pPr>
        <w:ind w:firstLineChars="200" w:firstLine="420"/>
        <w:jc w:val="right"/>
        <w:rPr>
          <w:rFonts w:hint="eastAsia"/>
          <w:noProof/>
        </w:rPr>
      </w:pPr>
      <w:r>
        <w:rPr>
          <w:noProof/>
        </w:rPr>
        <w:t>——</w:t>
      </w:r>
      <w:r>
        <w:rPr>
          <w:rFonts w:hint="eastAsia"/>
          <w:noProof/>
        </w:rPr>
        <w:t>约翰</w:t>
      </w:r>
      <w:r>
        <w:rPr>
          <w:rFonts w:hint="eastAsia"/>
          <w:noProof/>
        </w:rPr>
        <w:t>·</w:t>
      </w:r>
      <w:r>
        <w:rPr>
          <w:rFonts w:hint="eastAsia"/>
          <w:noProof/>
        </w:rPr>
        <w:t>穆尔霍尔</w:t>
      </w:r>
      <w:r>
        <w:rPr>
          <w:rFonts w:hint="eastAsia"/>
          <w:noProof/>
        </w:rPr>
        <w:t>（</w:t>
      </w:r>
      <w:r w:rsidRPr="00F866F4">
        <w:rPr>
          <w:noProof/>
        </w:rPr>
        <w:t>John Mulhall</w:t>
      </w:r>
      <w:r>
        <w:rPr>
          <w:rFonts w:hint="eastAsia"/>
          <w:noProof/>
        </w:rPr>
        <w:t>），</w:t>
      </w:r>
      <w:r>
        <w:rPr>
          <w:noProof/>
        </w:rPr>
        <w:t>《</w:t>
      </w:r>
      <w:r>
        <w:rPr>
          <w:rFonts w:hint="eastAsia"/>
          <w:noProof/>
        </w:rPr>
        <w:t>爱尔兰科技新闻》</w:t>
      </w:r>
      <w:r>
        <w:rPr>
          <w:rFonts w:hint="eastAsia"/>
          <w:noProof/>
        </w:rPr>
        <w:t>（</w:t>
      </w:r>
      <w:r w:rsidRPr="00F866F4">
        <w:rPr>
          <w:i/>
          <w:noProof/>
        </w:rPr>
        <w:t>Irish Tech News</w:t>
      </w:r>
      <w:r>
        <w:rPr>
          <w:rFonts w:hint="eastAsia"/>
          <w:noProof/>
        </w:rPr>
        <w:t>）</w:t>
      </w:r>
    </w:p>
    <w:p w:rsidR="00F866F4" w:rsidRDefault="00F866F4" w:rsidP="00AB5964">
      <w:pPr>
        <w:rPr>
          <w:rFonts w:hint="eastAsia"/>
          <w:noProof/>
        </w:rPr>
      </w:pPr>
    </w:p>
    <w:p w:rsidR="00283C7C" w:rsidRDefault="00283C7C" w:rsidP="00AB5964">
      <w:pPr>
        <w:rPr>
          <w:noProof/>
        </w:rPr>
      </w:pPr>
    </w:p>
    <w:p w:rsidR="00283C7C" w:rsidRPr="00F66D08" w:rsidRDefault="00F66D08" w:rsidP="00F66D08">
      <w:pPr>
        <w:jc w:val="center"/>
        <w:rPr>
          <w:b/>
          <w:bCs/>
          <w:color w:val="000000"/>
          <w:sz w:val="30"/>
          <w:szCs w:val="30"/>
        </w:rPr>
      </w:pPr>
      <w:r w:rsidRPr="00F66D08">
        <w:rPr>
          <w:rFonts w:hint="eastAsia"/>
          <w:b/>
          <w:bCs/>
          <w:color w:val="000000"/>
          <w:sz w:val="30"/>
          <w:szCs w:val="30"/>
        </w:rPr>
        <w:lastRenderedPageBreak/>
        <w:t>《电荷：引力为何主宰一切？》</w:t>
      </w:r>
    </w:p>
    <w:p w:rsidR="00F66D08" w:rsidRDefault="00F66D08" w:rsidP="00F66D08">
      <w:pPr>
        <w:jc w:val="center"/>
        <w:rPr>
          <w:b/>
          <w:bCs/>
          <w:color w:val="000000"/>
          <w:szCs w:val="21"/>
        </w:rPr>
      </w:pPr>
    </w:p>
    <w:p w:rsidR="00F66D08" w:rsidRDefault="00F66D08" w:rsidP="00F66D08">
      <w:pPr>
        <w:jc w:val="center"/>
        <w:rPr>
          <w:noProof/>
        </w:rPr>
      </w:pPr>
      <w:r>
        <w:rPr>
          <w:rFonts w:hint="eastAsia"/>
          <w:noProof/>
        </w:rPr>
        <w:t>1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2500</w:t>
      </w:r>
      <w:r>
        <w:rPr>
          <w:rFonts w:hint="eastAsia"/>
          <w:noProof/>
        </w:rPr>
        <w:t>年前的谜团</w:t>
      </w:r>
    </w:p>
    <w:p w:rsidR="00F66D08" w:rsidRDefault="00F66D08" w:rsidP="00F66D08">
      <w:pPr>
        <w:jc w:val="center"/>
        <w:rPr>
          <w:noProof/>
        </w:rPr>
      </w:pPr>
      <w:r>
        <w:rPr>
          <w:rFonts w:hint="eastAsia"/>
          <w:noProof/>
        </w:rPr>
        <w:t>2</w:t>
      </w:r>
      <w:r>
        <w:rPr>
          <w:rFonts w:hint="eastAsia"/>
          <w:noProof/>
        </w:rPr>
        <w:t>：原子核</w:t>
      </w:r>
    </w:p>
    <w:p w:rsidR="00F66D08" w:rsidRDefault="00F66D08" w:rsidP="00F66D08">
      <w:pPr>
        <w:jc w:val="center"/>
        <w:rPr>
          <w:noProof/>
        </w:rPr>
      </w:pPr>
      <w:r>
        <w:rPr>
          <w:rFonts w:hint="eastAsia"/>
          <w:noProof/>
        </w:rPr>
        <w:t>3</w:t>
      </w:r>
      <w:r>
        <w:rPr>
          <w:rFonts w:hint="eastAsia"/>
          <w:noProof/>
        </w:rPr>
        <w:t>：电磁力</w:t>
      </w:r>
    </w:p>
    <w:p w:rsidR="00F66D08" w:rsidRDefault="00F66D08" w:rsidP="00F66D08">
      <w:pPr>
        <w:jc w:val="center"/>
        <w:rPr>
          <w:noProof/>
        </w:rPr>
      </w:pPr>
      <w:r>
        <w:rPr>
          <w:rFonts w:hint="eastAsia"/>
          <w:noProof/>
        </w:rPr>
        <w:t>4</w:t>
      </w:r>
      <w:r>
        <w:rPr>
          <w:rFonts w:hint="eastAsia"/>
          <w:noProof/>
        </w:rPr>
        <w:t>：新机构</w:t>
      </w:r>
    </w:p>
    <w:p w:rsidR="00F66D08" w:rsidRDefault="00F66D08" w:rsidP="00F66D08">
      <w:pPr>
        <w:jc w:val="center"/>
        <w:rPr>
          <w:noProof/>
        </w:rPr>
      </w:pPr>
      <w:r>
        <w:rPr>
          <w:rFonts w:hint="eastAsia"/>
          <w:noProof/>
        </w:rPr>
        <w:t>5</w:t>
      </w:r>
      <w:r>
        <w:rPr>
          <w:rFonts w:hint="eastAsia"/>
          <w:noProof/>
        </w:rPr>
        <w:t>：夸克</w:t>
      </w:r>
    </w:p>
    <w:p w:rsidR="00F66D08" w:rsidRDefault="00F66D08" w:rsidP="00F66D08">
      <w:pPr>
        <w:jc w:val="center"/>
        <w:rPr>
          <w:noProof/>
        </w:rPr>
      </w:pPr>
      <w:r>
        <w:rPr>
          <w:rFonts w:hint="eastAsia"/>
          <w:noProof/>
        </w:rPr>
        <w:t>6</w:t>
      </w:r>
      <w:r>
        <w:rPr>
          <w:rFonts w:hint="eastAsia"/>
          <w:noProof/>
        </w:rPr>
        <w:t>：夸克的多彩世界</w:t>
      </w:r>
    </w:p>
    <w:p w:rsidR="00F66D08" w:rsidRDefault="00F66D08" w:rsidP="00F66D08">
      <w:pPr>
        <w:jc w:val="center"/>
        <w:rPr>
          <w:noProof/>
        </w:rPr>
      </w:pPr>
      <w:r>
        <w:rPr>
          <w:rFonts w:hint="eastAsia"/>
          <w:noProof/>
        </w:rPr>
        <w:t>7</w:t>
      </w:r>
      <w:r>
        <w:rPr>
          <w:rFonts w:hint="eastAsia"/>
          <w:noProof/>
        </w:rPr>
        <w:t>：不对称粒子夸克</w:t>
      </w:r>
    </w:p>
    <w:p w:rsidR="00F66D08" w:rsidRDefault="00F66D08" w:rsidP="00F66D08">
      <w:pPr>
        <w:jc w:val="center"/>
        <w:rPr>
          <w:noProof/>
        </w:rPr>
      </w:pPr>
      <w:r>
        <w:rPr>
          <w:rFonts w:hint="eastAsia"/>
          <w:noProof/>
        </w:rPr>
        <w:t>8</w:t>
      </w:r>
      <w:r>
        <w:rPr>
          <w:rFonts w:hint="eastAsia"/>
          <w:noProof/>
        </w:rPr>
        <w:t>：物质的终结</w:t>
      </w:r>
    </w:p>
    <w:p w:rsidR="00F66D08" w:rsidRDefault="00F66D08" w:rsidP="00F66D08">
      <w:pPr>
        <w:jc w:val="center"/>
        <w:rPr>
          <w:noProof/>
        </w:rPr>
      </w:pPr>
      <w:r>
        <w:rPr>
          <w:rFonts w:hint="eastAsia"/>
          <w:noProof/>
        </w:rPr>
        <w:t>9</w:t>
      </w:r>
      <w:r>
        <w:rPr>
          <w:rFonts w:hint="eastAsia"/>
          <w:noProof/>
        </w:rPr>
        <w:t>：地下物理学</w:t>
      </w:r>
    </w:p>
    <w:p w:rsidR="00F66D08" w:rsidRDefault="00F66D08" w:rsidP="00F66D08">
      <w:pPr>
        <w:jc w:val="center"/>
        <w:rPr>
          <w:noProof/>
        </w:rPr>
      </w:pPr>
      <w:r>
        <w:rPr>
          <w:rFonts w:hint="eastAsia"/>
          <w:noProof/>
        </w:rPr>
        <w:t>10</w:t>
      </w:r>
      <w:r>
        <w:rPr>
          <w:rFonts w:hint="eastAsia"/>
          <w:noProof/>
        </w:rPr>
        <w:t>：奥秘</w:t>
      </w:r>
    </w:p>
    <w:p w:rsidR="00283C7C" w:rsidRDefault="00283C7C" w:rsidP="00AB5964">
      <w:pPr>
        <w:rPr>
          <w:noProof/>
        </w:rPr>
      </w:pPr>
    </w:p>
    <w:p w:rsidR="00AB5964" w:rsidRDefault="00AB5964" w:rsidP="00AB5964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840" w:rsidRDefault="006F7840">
      <w:r>
        <w:separator/>
      </w:r>
    </w:p>
  </w:endnote>
  <w:endnote w:type="continuationSeparator" w:id="0">
    <w:p w:rsidR="006F7840" w:rsidRDefault="006F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840" w:rsidRDefault="006F7840">
      <w:r>
        <w:separator/>
      </w:r>
    </w:p>
  </w:footnote>
  <w:footnote w:type="continuationSeparator" w:id="0">
    <w:p w:rsidR="006F7840" w:rsidRDefault="006F7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2"/>
  </w:num>
  <w:num w:numId="5">
    <w:abstractNumId w:val="15"/>
  </w:num>
  <w:num w:numId="6">
    <w:abstractNumId w:val="13"/>
  </w:num>
  <w:num w:numId="7">
    <w:abstractNumId w:val="7"/>
  </w:num>
  <w:num w:numId="8">
    <w:abstractNumId w:val="9"/>
  </w:num>
  <w:num w:numId="9">
    <w:abstractNumId w:val="20"/>
  </w:num>
  <w:num w:numId="10">
    <w:abstractNumId w:val="1"/>
  </w:num>
  <w:num w:numId="11">
    <w:abstractNumId w:val="0"/>
  </w:num>
  <w:num w:numId="12">
    <w:abstractNumId w:val="3"/>
  </w:num>
  <w:num w:numId="13">
    <w:abstractNumId w:val="16"/>
  </w:num>
  <w:num w:numId="14">
    <w:abstractNumId w:val="17"/>
  </w:num>
  <w:num w:numId="15">
    <w:abstractNumId w:val="5"/>
  </w:num>
  <w:num w:numId="16">
    <w:abstractNumId w:val="19"/>
  </w:num>
  <w:num w:numId="17">
    <w:abstractNumId w:val="4"/>
  </w:num>
  <w:num w:numId="18">
    <w:abstractNumId w:val="8"/>
  </w:num>
  <w:num w:numId="19">
    <w:abstractNumId w:val="2"/>
  </w:num>
  <w:num w:numId="20">
    <w:abstractNumId w:val="21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5BF8"/>
    <w:rsid w:val="00220E63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45A3D"/>
    <w:rsid w:val="00A52D94"/>
    <w:rsid w:val="00A531FB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99B"/>
    <w:rsid w:val="00C160F7"/>
    <w:rsid w:val="00C16D2E"/>
    <w:rsid w:val="00C307FC"/>
    <w:rsid w:val="00C308BC"/>
    <w:rsid w:val="00C323FE"/>
    <w:rsid w:val="00C348D1"/>
    <w:rsid w:val="00C4011A"/>
    <w:rsid w:val="00C40DC8"/>
    <w:rsid w:val="00C4324D"/>
    <w:rsid w:val="00C437A2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7718D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C129D"/>
    <w:rsid w:val="00ED1D72"/>
    <w:rsid w:val="00ED600D"/>
    <w:rsid w:val="00EE4676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66F4"/>
    <w:rsid w:val="00FA2346"/>
    <w:rsid w:val="00FA2810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451</Words>
  <Characters>2571</Characters>
  <Application>Microsoft Office Word</Application>
  <DocSecurity>0</DocSecurity>
  <Lines>21</Lines>
  <Paragraphs>6</Paragraphs>
  <ScaleCrop>false</ScaleCrop>
  <Company>2ndSpAcE</Company>
  <LinksUpToDate>false</LinksUpToDate>
  <CharactersWithSpaces>3016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2024-04-15T10:21:00Z</dcterms:created>
  <dcterms:modified xsi:type="dcterms:W3CDTF">2024-06-05T05:11:00Z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