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47228ACA" w14:textId="77777777" w:rsidR="0041601A" w:rsidRDefault="0041601A" w:rsidP="0041601A">
      <w:pPr>
        <w:widowControl/>
        <w:shd w:val="clear" w:color="auto" w:fill="FFFFFF"/>
        <w:tabs>
          <w:tab w:val="left" w:pos="1916"/>
          <w:tab w:val="center" w:pos="4252"/>
        </w:tabs>
        <w:jc w:val="left"/>
        <w:rPr>
          <w:bCs/>
          <w:iCs/>
          <w:szCs w:val="21"/>
          <w:shd w:val="clear" w:color="auto" w:fill="FFFFFF"/>
        </w:rPr>
      </w:pPr>
    </w:p>
    <w:p w14:paraId="68AE4F9A" w14:textId="77777777" w:rsidR="00484A6E" w:rsidRPr="00B56A34" w:rsidRDefault="00484A6E" w:rsidP="00484A6E">
      <w:pPr>
        <w:tabs>
          <w:tab w:val="left" w:pos="341"/>
          <w:tab w:val="left" w:pos="5235"/>
        </w:tabs>
        <w:rPr>
          <w:b/>
          <w:bCs/>
          <w:szCs w:val="21"/>
        </w:rPr>
      </w:pPr>
      <w:bookmarkStart w:id="0" w:name="_GoBack"/>
      <w:r>
        <w:rPr>
          <w:rFonts w:hint="eastAsia"/>
          <w:b/>
          <w:bCs/>
          <w:i/>
          <w:noProof/>
          <w:szCs w:val="21"/>
        </w:rPr>
        <w:drawing>
          <wp:anchor distT="0" distB="0" distL="114300" distR="114300" simplePos="0" relativeHeight="251664384" behindDoc="0" locked="0" layoutInCell="1" allowOverlap="1" wp14:anchorId="6E50738E" wp14:editId="1F6E116A">
            <wp:simplePos x="0" y="0"/>
            <wp:positionH relativeFrom="margin">
              <wp:align>right</wp:align>
            </wp:positionH>
            <wp:positionV relativeFrom="paragraph">
              <wp:posOffset>6350</wp:posOffset>
            </wp:positionV>
            <wp:extent cx="1257985" cy="194400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52f1de18ed08ebd518feaa3d29ec8f8.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57985" cy="1944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6A63D4">
        <w:rPr>
          <w:b/>
          <w:bCs/>
          <w:szCs w:val="21"/>
        </w:rPr>
        <w:t>中文书名：</w:t>
      </w:r>
      <w:r w:rsidRPr="000A091A">
        <w:rPr>
          <w:rFonts w:hint="eastAsia"/>
          <w:b/>
          <w:bCs/>
          <w:szCs w:val="21"/>
        </w:rPr>
        <w:t>《</w:t>
      </w:r>
      <w:r>
        <w:rPr>
          <w:rFonts w:hint="eastAsia"/>
          <w:b/>
          <w:bCs/>
          <w:szCs w:val="21"/>
        </w:rPr>
        <w:t>快乐如是</w:t>
      </w:r>
      <w:r w:rsidRPr="000A091A">
        <w:rPr>
          <w:rFonts w:hint="eastAsia"/>
          <w:b/>
          <w:bCs/>
          <w:szCs w:val="21"/>
        </w:rPr>
        <w:t>》</w:t>
      </w:r>
    </w:p>
    <w:p w14:paraId="0230C73A" w14:textId="77777777" w:rsidR="00484A6E" w:rsidRDefault="00484A6E" w:rsidP="00484A6E">
      <w:pPr>
        <w:tabs>
          <w:tab w:val="left" w:pos="341"/>
          <w:tab w:val="left" w:pos="5235"/>
        </w:tabs>
        <w:jc w:val="left"/>
        <w:rPr>
          <w:b/>
          <w:bCs/>
          <w:szCs w:val="21"/>
        </w:rPr>
      </w:pPr>
      <w:r w:rsidRPr="006A63D4">
        <w:rPr>
          <w:b/>
          <w:bCs/>
          <w:szCs w:val="21"/>
        </w:rPr>
        <w:t>英文书名</w:t>
      </w:r>
      <w:r>
        <w:rPr>
          <w:rFonts w:hint="eastAsia"/>
          <w:b/>
          <w:bCs/>
          <w:szCs w:val="21"/>
        </w:rPr>
        <w:t>：</w:t>
      </w:r>
      <w:r w:rsidRPr="00F37D7E">
        <w:rPr>
          <w:b/>
          <w:bCs/>
          <w:szCs w:val="21"/>
        </w:rPr>
        <w:t>AS HAPPY AS HERE</w:t>
      </w:r>
    </w:p>
    <w:p w14:paraId="2457AE59" w14:textId="77777777" w:rsidR="00484A6E" w:rsidRDefault="00484A6E" w:rsidP="00484A6E">
      <w:pPr>
        <w:tabs>
          <w:tab w:val="left" w:pos="341"/>
          <w:tab w:val="left" w:pos="5235"/>
        </w:tabs>
        <w:jc w:val="left"/>
        <w:rPr>
          <w:b/>
          <w:bCs/>
          <w:szCs w:val="21"/>
        </w:rPr>
      </w:pPr>
      <w:r w:rsidRPr="006A63D4">
        <w:rPr>
          <w:b/>
          <w:bCs/>
          <w:szCs w:val="21"/>
        </w:rPr>
        <w:t>作</w:t>
      </w:r>
      <w:r w:rsidRPr="006A63D4">
        <w:rPr>
          <w:b/>
          <w:bCs/>
          <w:szCs w:val="21"/>
        </w:rPr>
        <w:t xml:space="preserve">    </w:t>
      </w:r>
      <w:r w:rsidRPr="006A63D4">
        <w:rPr>
          <w:b/>
          <w:bCs/>
          <w:szCs w:val="21"/>
        </w:rPr>
        <w:t>者：</w:t>
      </w:r>
      <w:r w:rsidRPr="00D4159C">
        <w:rPr>
          <w:b/>
          <w:bCs/>
          <w:szCs w:val="21"/>
        </w:rPr>
        <w:t>Jane Godwin</w:t>
      </w:r>
    </w:p>
    <w:p w14:paraId="52C8619A" w14:textId="77777777" w:rsidR="00484A6E" w:rsidRDefault="00484A6E" w:rsidP="00484A6E">
      <w:pPr>
        <w:tabs>
          <w:tab w:val="left" w:pos="341"/>
          <w:tab w:val="left" w:pos="5235"/>
        </w:tabs>
        <w:jc w:val="left"/>
        <w:rPr>
          <w:b/>
          <w:bCs/>
          <w:szCs w:val="21"/>
        </w:rPr>
      </w:pPr>
      <w:r>
        <w:rPr>
          <w:b/>
          <w:bCs/>
          <w:szCs w:val="21"/>
        </w:rPr>
        <w:t>出</w:t>
      </w:r>
      <w:r>
        <w:rPr>
          <w:rFonts w:hint="eastAsia"/>
          <w:b/>
          <w:bCs/>
          <w:szCs w:val="21"/>
        </w:rPr>
        <w:t xml:space="preserve"> </w:t>
      </w:r>
      <w:r>
        <w:rPr>
          <w:b/>
          <w:bCs/>
          <w:szCs w:val="21"/>
        </w:rPr>
        <w:t>版</w:t>
      </w:r>
      <w:r>
        <w:rPr>
          <w:rFonts w:hint="eastAsia"/>
          <w:b/>
          <w:bCs/>
          <w:szCs w:val="21"/>
        </w:rPr>
        <w:t xml:space="preserve"> </w:t>
      </w:r>
      <w:r>
        <w:rPr>
          <w:b/>
          <w:bCs/>
          <w:szCs w:val="21"/>
        </w:rPr>
        <w:t>社</w:t>
      </w:r>
      <w:r>
        <w:rPr>
          <w:rFonts w:hint="eastAsia"/>
          <w:b/>
          <w:bCs/>
          <w:szCs w:val="21"/>
        </w:rPr>
        <w:t>：</w:t>
      </w:r>
      <w:r>
        <w:rPr>
          <w:rFonts w:hint="eastAsia"/>
          <w:b/>
          <w:bCs/>
          <w:color w:val="000000"/>
          <w:szCs w:val="21"/>
          <w:shd w:val="clear" w:color="auto" w:fill="FFFFFF"/>
        </w:rPr>
        <w:t>Hachette</w:t>
      </w:r>
      <w:r>
        <w:rPr>
          <w:b/>
          <w:bCs/>
          <w:color w:val="000000"/>
          <w:szCs w:val="21"/>
          <w:shd w:val="clear" w:color="auto" w:fill="FFFFFF"/>
        </w:rPr>
        <w:t xml:space="preserve"> Australia</w:t>
      </w:r>
    </w:p>
    <w:p w14:paraId="6C55368C" w14:textId="77777777" w:rsidR="00484A6E" w:rsidRDefault="00484A6E" w:rsidP="00484A6E">
      <w:pPr>
        <w:tabs>
          <w:tab w:val="left" w:pos="341"/>
          <w:tab w:val="left" w:pos="5235"/>
        </w:tabs>
        <w:rPr>
          <w:b/>
          <w:bCs/>
          <w:szCs w:val="21"/>
        </w:rPr>
      </w:pPr>
      <w:r w:rsidRPr="006A63D4">
        <w:rPr>
          <w:b/>
          <w:bCs/>
          <w:szCs w:val="21"/>
        </w:rPr>
        <w:t>代理公司：</w:t>
      </w:r>
      <w:r w:rsidRPr="006A63D4">
        <w:rPr>
          <w:b/>
          <w:bCs/>
          <w:szCs w:val="21"/>
        </w:rPr>
        <w:t>ANA</w:t>
      </w:r>
    </w:p>
    <w:p w14:paraId="1C1A7E64" w14:textId="77777777" w:rsidR="00484A6E" w:rsidRDefault="00484A6E" w:rsidP="00484A6E">
      <w:pPr>
        <w:tabs>
          <w:tab w:val="left" w:pos="341"/>
          <w:tab w:val="left" w:pos="5235"/>
        </w:tabs>
        <w:rPr>
          <w:b/>
          <w:bCs/>
          <w:color w:val="000000"/>
          <w:szCs w:val="21"/>
          <w:shd w:val="clear" w:color="auto" w:fill="FFFFFF"/>
        </w:rPr>
      </w:pPr>
      <w:r w:rsidRPr="006A63D4">
        <w:rPr>
          <w:b/>
          <w:bCs/>
          <w:szCs w:val="21"/>
        </w:rPr>
        <w:t>出版时间：</w:t>
      </w:r>
      <w:r>
        <w:rPr>
          <w:b/>
          <w:bCs/>
          <w:color w:val="000000"/>
          <w:szCs w:val="21"/>
          <w:shd w:val="clear" w:color="auto" w:fill="FFFFFF"/>
        </w:rPr>
        <w:t>2019</w:t>
      </w:r>
      <w:r>
        <w:rPr>
          <w:rFonts w:hint="eastAsia"/>
          <w:b/>
          <w:bCs/>
          <w:color w:val="000000"/>
          <w:szCs w:val="21"/>
          <w:shd w:val="clear" w:color="auto" w:fill="FFFFFF"/>
        </w:rPr>
        <w:t>年</w:t>
      </w:r>
      <w:r>
        <w:rPr>
          <w:rFonts w:hint="eastAsia"/>
          <w:b/>
          <w:bCs/>
          <w:color w:val="000000"/>
          <w:szCs w:val="21"/>
          <w:shd w:val="clear" w:color="auto" w:fill="FFFFFF"/>
        </w:rPr>
        <w:t>7</w:t>
      </w:r>
      <w:r>
        <w:rPr>
          <w:rFonts w:hint="eastAsia"/>
          <w:b/>
          <w:bCs/>
          <w:color w:val="000000"/>
          <w:szCs w:val="21"/>
          <w:shd w:val="clear" w:color="auto" w:fill="FFFFFF"/>
        </w:rPr>
        <w:t>月</w:t>
      </w:r>
    </w:p>
    <w:p w14:paraId="3F6F7A9A" w14:textId="77777777" w:rsidR="00484A6E" w:rsidRPr="006A63D4" w:rsidRDefault="00484A6E" w:rsidP="00484A6E">
      <w:pPr>
        <w:tabs>
          <w:tab w:val="left" w:pos="341"/>
          <w:tab w:val="left" w:pos="5235"/>
        </w:tabs>
        <w:rPr>
          <w:b/>
          <w:bCs/>
          <w:szCs w:val="21"/>
        </w:rPr>
      </w:pPr>
      <w:r w:rsidRPr="006A63D4">
        <w:rPr>
          <w:b/>
          <w:bCs/>
          <w:szCs w:val="21"/>
        </w:rPr>
        <w:t>代理地区：中国大陆、台湾</w:t>
      </w:r>
    </w:p>
    <w:p w14:paraId="32BF293B" w14:textId="77777777" w:rsidR="00484A6E" w:rsidRDefault="00484A6E" w:rsidP="00484A6E">
      <w:pPr>
        <w:tabs>
          <w:tab w:val="left" w:pos="341"/>
          <w:tab w:val="left" w:pos="5235"/>
        </w:tabs>
        <w:rPr>
          <w:b/>
          <w:bCs/>
          <w:color w:val="000000"/>
          <w:szCs w:val="21"/>
          <w:shd w:val="clear" w:color="auto" w:fill="FFFFFF"/>
        </w:rPr>
      </w:pPr>
      <w:r w:rsidRPr="006A63D4">
        <w:rPr>
          <w:b/>
          <w:bCs/>
          <w:szCs w:val="21"/>
        </w:rPr>
        <w:t>页</w:t>
      </w:r>
      <w:r w:rsidRPr="006A63D4">
        <w:rPr>
          <w:b/>
          <w:bCs/>
          <w:szCs w:val="21"/>
        </w:rPr>
        <w:t xml:space="preserve">    </w:t>
      </w:r>
      <w:r w:rsidRPr="006A63D4">
        <w:rPr>
          <w:b/>
          <w:bCs/>
          <w:szCs w:val="21"/>
        </w:rPr>
        <w:t>数：</w:t>
      </w:r>
      <w:r>
        <w:rPr>
          <w:rFonts w:hint="eastAsia"/>
          <w:b/>
          <w:bCs/>
          <w:color w:val="000000"/>
          <w:szCs w:val="21"/>
          <w:shd w:val="clear" w:color="auto" w:fill="FFFFFF"/>
        </w:rPr>
        <w:t>2</w:t>
      </w:r>
      <w:r>
        <w:rPr>
          <w:b/>
          <w:bCs/>
          <w:color w:val="000000"/>
          <w:szCs w:val="21"/>
          <w:shd w:val="clear" w:color="auto" w:fill="FFFFFF"/>
        </w:rPr>
        <w:t>88</w:t>
      </w:r>
      <w:r>
        <w:rPr>
          <w:b/>
          <w:bCs/>
          <w:color w:val="000000"/>
          <w:szCs w:val="21"/>
          <w:shd w:val="clear" w:color="auto" w:fill="FFFFFF"/>
        </w:rPr>
        <w:t>页</w:t>
      </w:r>
    </w:p>
    <w:p w14:paraId="6A9D9A9E" w14:textId="77777777" w:rsidR="00484A6E" w:rsidRPr="006A63D4" w:rsidRDefault="00484A6E" w:rsidP="00484A6E">
      <w:pPr>
        <w:tabs>
          <w:tab w:val="left" w:pos="341"/>
          <w:tab w:val="left" w:pos="5235"/>
        </w:tabs>
        <w:rPr>
          <w:b/>
          <w:bCs/>
          <w:szCs w:val="21"/>
        </w:rPr>
      </w:pPr>
      <w:r w:rsidRPr="006A63D4">
        <w:rPr>
          <w:b/>
          <w:bCs/>
          <w:szCs w:val="21"/>
        </w:rPr>
        <w:t>审读资料：</w:t>
      </w:r>
      <w:r>
        <w:rPr>
          <w:rFonts w:hint="eastAsia"/>
          <w:b/>
          <w:bCs/>
          <w:color w:val="000000"/>
          <w:szCs w:val="21"/>
          <w:shd w:val="clear" w:color="auto" w:fill="FFFFFF"/>
        </w:rPr>
        <w:t>电子书稿</w:t>
      </w:r>
    </w:p>
    <w:p w14:paraId="3B41859A" w14:textId="77777777" w:rsidR="00484A6E" w:rsidRDefault="00484A6E" w:rsidP="00484A6E">
      <w:pPr>
        <w:widowControl/>
        <w:shd w:val="clear" w:color="auto" w:fill="FFFFFF"/>
        <w:tabs>
          <w:tab w:val="left" w:pos="1916"/>
          <w:tab w:val="center" w:pos="4252"/>
        </w:tabs>
        <w:jc w:val="left"/>
        <w:rPr>
          <w:b/>
          <w:bCs/>
          <w:color w:val="000000"/>
          <w:szCs w:val="21"/>
          <w:shd w:val="clear" w:color="auto" w:fill="FFFFFF"/>
        </w:rPr>
      </w:pPr>
      <w:r w:rsidRPr="006A63D4">
        <w:rPr>
          <w:b/>
          <w:bCs/>
          <w:szCs w:val="21"/>
        </w:rPr>
        <w:t>类</w:t>
      </w:r>
      <w:r w:rsidRPr="006A63D4">
        <w:rPr>
          <w:b/>
          <w:bCs/>
          <w:szCs w:val="21"/>
        </w:rPr>
        <w:t xml:space="preserve">    </w:t>
      </w:r>
      <w:r w:rsidRPr="006A63D4">
        <w:rPr>
          <w:b/>
          <w:bCs/>
          <w:szCs w:val="21"/>
        </w:rPr>
        <w:t>型：</w:t>
      </w:r>
      <w:r>
        <w:rPr>
          <w:rFonts w:hint="eastAsia"/>
          <w:b/>
          <w:bCs/>
          <w:szCs w:val="21"/>
        </w:rPr>
        <w:t>儿童</w:t>
      </w:r>
      <w:r>
        <w:rPr>
          <w:rFonts w:hint="eastAsia"/>
          <w:b/>
          <w:bCs/>
          <w:color w:val="000000"/>
          <w:szCs w:val="21"/>
          <w:shd w:val="clear" w:color="auto" w:fill="FFFFFF"/>
        </w:rPr>
        <w:t>文学</w:t>
      </w:r>
    </w:p>
    <w:p w14:paraId="5BAF357E" w14:textId="77777777" w:rsidR="00484A6E" w:rsidRPr="00D4159C" w:rsidRDefault="00484A6E" w:rsidP="00484A6E">
      <w:pPr>
        <w:widowControl/>
        <w:shd w:val="clear" w:color="auto" w:fill="FFFFFF"/>
        <w:tabs>
          <w:tab w:val="left" w:pos="1916"/>
          <w:tab w:val="center" w:pos="4252"/>
        </w:tabs>
        <w:jc w:val="left"/>
        <w:rPr>
          <w:b/>
          <w:bCs/>
          <w:color w:val="000000"/>
          <w:szCs w:val="21"/>
          <w:shd w:val="clear" w:color="auto" w:fill="FFFFFF"/>
        </w:rPr>
      </w:pPr>
    </w:p>
    <w:p w14:paraId="6BA406BA" w14:textId="77777777" w:rsidR="00484A6E" w:rsidRDefault="00484A6E" w:rsidP="00484A6E">
      <w:pPr>
        <w:widowControl/>
        <w:shd w:val="clear" w:color="auto" w:fill="FFFFFF"/>
        <w:tabs>
          <w:tab w:val="left" w:pos="1916"/>
          <w:tab w:val="center" w:pos="4252"/>
        </w:tabs>
        <w:jc w:val="left"/>
        <w:rPr>
          <w:b/>
          <w:bCs/>
          <w:color w:val="000000"/>
          <w:szCs w:val="21"/>
          <w:shd w:val="clear" w:color="auto" w:fill="FFFFFF"/>
        </w:rPr>
      </w:pPr>
      <w:r>
        <w:rPr>
          <w:b/>
          <w:bCs/>
          <w:color w:val="000000"/>
          <w:szCs w:val="21"/>
          <w:shd w:val="clear" w:color="auto" w:fill="FFFFFF"/>
        </w:rPr>
        <w:t>内容简介</w:t>
      </w:r>
      <w:r>
        <w:rPr>
          <w:rFonts w:hint="eastAsia"/>
          <w:b/>
          <w:bCs/>
          <w:color w:val="000000"/>
          <w:szCs w:val="21"/>
          <w:shd w:val="clear" w:color="auto" w:fill="FFFFFF"/>
        </w:rPr>
        <w:t>：</w:t>
      </w:r>
    </w:p>
    <w:p w14:paraId="0EA2F340" w14:textId="77777777" w:rsidR="00484A6E" w:rsidRPr="00D4159C" w:rsidRDefault="00484A6E" w:rsidP="00484A6E">
      <w:pPr>
        <w:shd w:val="clear" w:color="auto" w:fill="FFFFFF"/>
        <w:tabs>
          <w:tab w:val="left" w:pos="1736"/>
        </w:tabs>
        <w:rPr>
          <w:rFonts w:asciiTheme="minorEastAsia" w:eastAsiaTheme="minorEastAsia" w:hAnsiTheme="minorEastAsia"/>
          <w:bCs/>
          <w:color w:val="000000"/>
        </w:rPr>
      </w:pPr>
    </w:p>
    <w:p w14:paraId="1C5AA476" w14:textId="77777777" w:rsidR="00484A6E" w:rsidRDefault="00484A6E" w:rsidP="00484A6E">
      <w:pPr>
        <w:tabs>
          <w:tab w:val="left" w:pos="341"/>
          <w:tab w:val="left" w:pos="5235"/>
        </w:tabs>
        <w:ind w:firstLineChars="200" w:firstLine="420"/>
        <w:rPr>
          <w:bCs/>
          <w:color w:val="000000"/>
          <w:szCs w:val="21"/>
        </w:rPr>
      </w:pPr>
      <w:r w:rsidRPr="008E6E40">
        <w:rPr>
          <w:rFonts w:hint="eastAsia"/>
          <w:bCs/>
          <w:color w:val="000000"/>
          <w:szCs w:val="21"/>
        </w:rPr>
        <w:t>三个来自</w:t>
      </w:r>
      <w:r>
        <w:rPr>
          <w:rFonts w:hint="eastAsia"/>
          <w:bCs/>
          <w:color w:val="000000"/>
          <w:szCs w:val="21"/>
        </w:rPr>
        <w:t>完全</w:t>
      </w:r>
      <w:r w:rsidRPr="008E6E40">
        <w:rPr>
          <w:rFonts w:hint="eastAsia"/>
          <w:bCs/>
          <w:color w:val="000000"/>
          <w:szCs w:val="21"/>
        </w:rPr>
        <w:t>不同背景的女孩</w:t>
      </w:r>
      <w:r>
        <w:rPr>
          <w:rFonts w:hint="eastAsia"/>
          <w:bCs/>
          <w:color w:val="000000"/>
          <w:szCs w:val="21"/>
        </w:rPr>
        <w:t>住进了医院的同一间病房里。当她们共同目睹了窗外公园里的一桩“罪案”时，她们</w:t>
      </w:r>
      <w:r w:rsidRPr="008E6E40">
        <w:rPr>
          <w:rFonts w:hint="eastAsia"/>
          <w:bCs/>
          <w:color w:val="000000"/>
          <w:szCs w:val="21"/>
        </w:rPr>
        <w:t>会团结起来试图解决这桩犯罪，每个人都经历了深刻的变化。</w:t>
      </w:r>
    </w:p>
    <w:p w14:paraId="5C63FDE9" w14:textId="77777777" w:rsidR="00484A6E" w:rsidRDefault="00484A6E" w:rsidP="00484A6E">
      <w:pPr>
        <w:tabs>
          <w:tab w:val="left" w:pos="341"/>
          <w:tab w:val="left" w:pos="5235"/>
        </w:tabs>
        <w:ind w:firstLineChars="200" w:firstLine="420"/>
        <w:rPr>
          <w:bCs/>
          <w:color w:val="000000"/>
          <w:szCs w:val="21"/>
        </w:rPr>
      </w:pPr>
    </w:p>
    <w:p w14:paraId="0310B295" w14:textId="77777777" w:rsidR="00484A6E" w:rsidRDefault="00484A6E" w:rsidP="00484A6E">
      <w:pPr>
        <w:tabs>
          <w:tab w:val="left" w:pos="341"/>
          <w:tab w:val="left" w:pos="5235"/>
        </w:tabs>
        <w:ind w:firstLineChars="200" w:firstLine="420"/>
        <w:rPr>
          <w:bCs/>
          <w:color w:val="000000"/>
          <w:szCs w:val="21"/>
        </w:rPr>
      </w:pPr>
      <w:r>
        <w:rPr>
          <w:rFonts w:hint="eastAsia"/>
          <w:bCs/>
          <w:color w:val="000000"/>
          <w:szCs w:val="21"/>
        </w:rPr>
        <w:t>伊芙是一名体育生</w:t>
      </w:r>
      <w:r w:rsidRPr="00BA7F0E">
        <w:rPr>
          <w:rFonts w:hint="eastAsia"/>
          <w:bCs/>
          <w:color w:val="000000"/>
          <w:szCs w:val="21"/>
        </w:rPr>
        <w:t>，</w:t>
      </w:r>
      <w:r>
        <w:rPr>
          <w:rFonts w:hint="eastAsia"/>
          <w:bCs/>
          <w:color w:val="000000"/>
          <w:szCs w:val="21"/>
        </w:rPr>
        <w:t>她</w:t>
      </w:r>
      <w:r w:rsidRPr="00BA7F0E">
        <w:rPr>
          <w:rFonts w:hint="eastAsia"/>
          <w:bCs/>
          <w:color w:val="000000"/>
          <w:szCs w:val="21"/>
        </w:rPr>
        <w:t>在竞技跑步中表现出</w:t>
      </w:r>
      <w:r>
        <w:rPr>
          <w:rFonts w:hint="eastAsia"/>
          <w:bCs/>
          <w:color w:val="000000"/>
          <w:szCs w:val="21"/>
        </w:rPr>
        <w:t>了</w:t>
      </w:r>
      <w:r w:rsidRPr="00BA7F0E">
        <w:rPr>
          <w:rFonts w:hint="eastAsia"/>
          <w:bCs/>
          <w:color w:val="000000"/>
          <w:szCs w:val="21"/>
        </w:rPr>
        <w:t>巨大的潜力。当她被一架从卡车上滚</w:t>
      </w:r>
      <w:r>
        <w:rPr>
          <w:rFonts w:hint="eastAsia"/>
          <w:bCs/>
          <w:color w:val="000000"/>
          <w:szCs w:val="21"/>
        </w:rPr>
        <w:t>落</w:t>
      </w:r>
      <w:r w:rsidRPr="00BA7F0E">
        <w:rPr>
          <w:rFonts w:hint="eastAsia"/>
          <w:bCs/>
          <w:color w:val="000000"/>
          <w:szCs w:val="21"/>
        </w:rPr>
        <w:t>下来的钢琴</w:t>
      </w:r>
      <w:r>
        <w:rPr>
          <w:rFonts w:hint="eastAsia"/>
          <w:bCs/>
          <w:color w:val="000000"/>
          <w:szCs w:val="21"/>
        </w:rPr>
        <w:t>砸到</w:t>
      </w:r>
      <w:r w:rsidRPr="00BA7F0E">
        <w:rPr>
          <w:rFonts w:hint="eastAsia"/>
          <w:bCs/>
          <w:color w:val="000000"/>
          <w:szCs w:val="21"/>
        </w:rPr>
        <w:t>时，她的双腿和</w:t>
      </w:r>
      <w:r>
        <w:rPr>
          <w:rFonts w:hint="eastAsia"/>
          <w:bCs/>
          <w:color w:val="000000"/>
          <w:szCs w:val="21"/>
        </w:rPr>
        <w:t>生活</w:t>
      </w:r>
      <w:r w:rsidRPr="00BA7F0E">
        <w:rPr>
          <w:rFonts w:hint="eastAsia"/>
          <w:bCs/>
          <w:color w:val="000000"/>
          <w:szCs w:val="21"/>
        </w:rPr>
        <w:t>都</w:t>
      </w:r>
      <w:r>
        <w:rPr>
          <w:rFonts w:hint="eastAsia"/>
          <w:bCs/>
          <w:color w:val="000000"/>
          <w:szCs w:val="21"/>
        </w:rPr>
        <w:t>被击碎</w:t>
      </w:r>
      <w:r w:rsidRPr="00BA7F0E">
        <w:rPr>
          <w:rFonts w:hint="eastAsia"/>
          <w:bCs/>
          <w:color w:val="000000"/>
          <w:szCs w:val="21"/>
        </w:rPr>
        <w:t>了。同时，她父母</w:t>
      </w:r>
      <w:r>
        <w:rPr>
          <w:rFonts w:hint="eastAsia"/>
          <w:bCs/>
          <w:color w:val="000000"/>
          <w:szCs w:val="21"/>
        </w:rPr>
        <w:t>为她计划好的，梦一般的未来</w:t>
      </w:r>
      <w:r w:rsidRPr="00BA7F0E">
        <w:rPr>
          <w:rFonts w:hint="eastAsia"/>
          <w:bCs/>
          <w:color w:val="000000"/>
          <w:szCs w:val="21"/>
        </w:rPr>
        <w:t>也破灭了。</w:t>
      </w:r>
      <w:r>
        <w:rPr>
          <w:rFonts w:hint="eastAsia"/>
          <w:bCs/>
          <w:color w:val="000000"/>
          <w:szCs w:val="21"/>
        </w:rPr>
        <w:t>她记不清自己到底是否是因为耳机里播放的音乐分心才发生了这起车祸，但她的父母对她十分失望，认为这就是她的错。</w:t>
      </w:r>
    </w:p>
    <w:p w14:paraId="329FB6ED" w14:textId="77777777" w:rsidR="00484A6E" w:rsidRDefault="00484A6E" w:rsidP="00484A6E">
      <w:pPr>
        <w:tabs>
          <w:tab w:val="left" w:pos="341"/>
          <w:tab w:val="left" w:pos="5235"/>
        </w:tabs>
        <w:ind w:firstLineChars="200" w:firstLine="420"/>
        <w:rPr>
          <w:bCs/>
          <w:color w:val="000000"/>
          <w:szCs w:val="21"/>
        </w:rPr>
      </w:pPr>
    </w:p>
    <w:p w14:paraId="34396FCD" w14:textId="77777777" w:rsidR="00484A6E" w:rsidRDefault="00484A6E" w:rsidP="00484A6E">
      <w:pPr>
        <w:ind w:firstLineChars="200" w:firstLine="420"/>
        <w:rPr>
          <w:bCs/>
          <w:color w:val="000000"/>
          <w:szCs w:val="21"/>
        </w:rPr>
      </w:pPr>
      <w:r w:rsidRPr="00DE29F1">
        <w:rPr>
          <w:rFonts w:hint="eastAsia"/>
          <w:bCs/>
          <w:color w:val="000000"/>
          <w:szCs w:val="21"/>
        </w:rPr>
        <w:t>露西正在接受</w:t>
      </w:r>
      <w:r>
        <w:rPr>
          <w:rFonts w:hint="eastAsia"/>
          <w:bCs/>
          <w:color w:val="000000"/>
          <w:szCs w:val="21"/>
        </w:rPr>
        <w:t>白血病</w:t>
      </w:r>
      <w:r w:rsidRPr="00DE29F1">
        <w:rPr>
          <w:rFonts w:hint="eastAsia"/>
          <w:bCs/>
          <w:color w:val="000000"/>
          <w:szCs w:val="21"/>
        </w:rPr>
        <w:t>治疗。她</w:t>
      </w:r>
      <w:r>
        <w:rPr>
          <w:rFonts w:hint="eastAsia"/>
          <w:bCs/>
          <w:color w:val="000000"/>
          <w:szCs w:val="21"/>
        </w:rPr>
        <w:t>的</w:t>
      </w:r>
      <w:r w:rsidRPr="00DE29F1">
        <w:rPr>
          <w:rFonts w:hint="eastAsia"/>
          <w:bCs/>
          <w:color w:val="000000"/>
          <w:szCs w:val="21"/>
        </w:rPr>
        <w:t>母亲去世了，她</w:t>
      </w:r>
      <w:r>
        <w:rPr>
          <w:rFonts w:hint="eastAsia"/>
          <w:bCs/>
          <w:color w:val="000000"/>
          <w:szCs w:val="21"/>
        </w:rPr>
        <w:t>慈爱的父亲经常来医院探望她。她是一个“悲观主义”的鼓手，很有思想和洞察力。</w:t>
      </w:r>
    </w:p>
    <w:p w14:paraId="1A82E3D1" w14:textId="77777777" w:rsidR="00484A6E" w:rsidRDefault="00484A6E" w:rsidP="00484A6E">
      <w:pPr>
        <w:ind w:firstLineChars="200" w:firstLine="420"/>
        <w:rPr>
          <w:bCs/>
          <w:color w:val="000000"/>
          <w:szCs w:val="21"/>
        </w:rPr>
      </w:pPr>
    </w:p>
    <w:p w14:paraId="2A6A8253" w14:textId="77777777" w:rsidR="00484A6E" w:rsidRDefault="00484A6E" w:rsidP="00484A6E">
      <w:pPr>
        <w:ind w:firstLineChars="200" w:firstLine="420"/>
        <w:rPr>
          <w:bCs/>
          <w:color w:val="000000"/>
          <w:szCs w:val="21"/>
        </w:rPr>
      </w:pPr>
      <w:r>
        <w:rPr>
          <w:bCs/>
          <w:color w:val="000000"/>
          <w:szCs w:val="21"/>
        </w:rPr>
        <w:t>而病房的另一位因为阑尾炎手术住进来的杰玛</w:t>
      </w:r>
      <w:r>
        <w:rPr>
          <w:rFonts w:hint="eastAsia"/>
          <w:bCs/>
          <w:color w:val="000000"/>
          <w:szCs w:val="21"/>
        </w:rPr>
        <w:t>背负着更加</w:t>
      </w:r>
      <w:r w:rsidRPr="00DE29F1">
        <w:rPr>
          <w:rFonts w:hint="eastAsia"/>
          <w:bCs/>
          <w:color w:val="000000"/>
          <w:szCs w:val="21"/>
        </w:rPr>
        <w:t>沉重的情感包袱</w:t>
      </w:r>
      <w:r>
        <w:rPr>
          <w:rFonts w:hint="eastAsia"/>
          <w:bCs/>
          <w:color w:val="000000"/>
          <w:szCs w:val="21"/>
        </w:rPr>
        <w:t>。</w:t>
      </w:r>
      <w:r w:rsidRPr="00DE29F1">
        <w:rPr>
          <w:rFonts w:hint="eastAsia"/>
          <w:bCs/>
          <w:color w:val="000000"/>
          <w:szCs w:val="21"/>
        </w:rPr>
        <w:t>她残忍</w:t>
      </w:r>
      <w:r>
        <w:rPr>
          <w:rFonts w:hint="eastAsia"/>
          <w:bCs/>
          <w:color w:val="000000"/>
          <w:szCs w:val="21"/>
        </w:rPr>
        <w:t>并充满怨恨</w:t>
      </w:r>
      <w:r w:rsidRPr="00DE29F1">
        <w:rPr>
          <w:rFonts w:hint="eastAsia"/>
          <w:bCs/>
          <w:color w:val="000000"/>
          <w:szCs w:val="21"/>
        </w:rPr>
        <w:t>的态度发泄在</w:t>
      </w:r>
      <w:r>
        <w:rPr>
          <w:rFonts w:hint="eastAsia"/>
          <w:bCs/>
          <w:color w:val="000000"/>
          <w:szCs w:val="21"/>
        </w:rPr>
        <w:t>了她们</w:t>
      </w:r>
      <w:r w:rsidRPr="00DE29F1">
        <w:rPr>
          <w:rFonts w:hint="eastAsia"/>
          <w:bCs/>
          <w:color w:val="000000"/>
          <w:szCs w:val="21"/>
        </w:rPr>
        <w:t>身上。</w:t>
      </w:r>
      <w:r w:rsidRPr="00452816">
        <w:rPr>
          <w:rFonts w:hint="eastAsia"/>
          <w:bCs/>
          <w:color w:val="000000"/>
          <w:szCs w:val="21"/>
        </w:rPr>
        <w:t>她</w:t>
      </w:r>
      <w:r>
        <w:rPr>
          <w:rFonts w:hint="eastAsia"/>
          <w:bCs/>
          <w:color w:val="000000"/>
          <w:szCs w:val="21"/>
        </w:rPr>
        <w:t>经常</w:t>
      </w:r>
      <w:r w:rsidRPr="00452816">
        <w:rPr>
          <w:rFonts w:hint="eastAsia"/>
          <w:bCs/>
          <w:color w:val="000000"/>
          <w:szCs w:val="21"/>
        </w:rPr>
        <w:t>抱怨、</w:t>
      </w:r>
      <w:r>
        <w:rPr>
          <w:rFonts w:hint="eastAsia"/>
          <w:bCs/>
          <w:color w:val="000000"/>
          <w:szCs w:val="21"/>
        </w:rPr>
        <w:t>喜欢撒谎，还偷</w:t>
      </w:r>
      <w:r w:rsidRPr="00452816">
        <w:rPr>
          <w:rFonts w:hint="eastAsia"/>
          <w:bCs/>
          <w:color w:val="000000"/>
          <w:szCs w:val="21"/>
        </w:rPr>
        <w:t>走了其他女孩的</w:t>
      </w:r>
      <w:r>
        <w:rPr>
          <w:rFonts w:hint="eastAsia"/>
          <w:bCs/>
          <w:color w:val="000000"/>
          <w:szCs w:val="21"/>
        </w:rPr>
        <w:t>财务</w:t>
      </w:r>
      <w:r w:rsidRPr="00452816">
        <w:rPr>
          <w:rFonts w:hint="eastAsia"/>
          <w:bCs/>
          <w:color w:val="000000"/>
          <w:szCs w:val="21"/>
        </w:rPr>
        <w:t>。她用金钱作为友谊的货币，</w:t>
      </w:r>
      <w:r>
        <w:rPr>
          <w:rFonts w:hint="eastAsia"/>
          <w:bCs/>
          <w:color w:val="000000"/>
          <w:szCs w:val="21"/>
        </w:rPr>
        <w:t>把这间共享屋子搅得一团糟</w:t>
      </w:r>
      <w:r w:rsidRPr="00452816">
        <w:rPr>
          <w:rFonts w:hint="eastAsia"/>
          <w:bCs/>
          <w:color w:val="000000"/>
          <w:szCs w:val="21"/>
        </w:rPr>
        <w:t>。一开始</w:t>
      </w:r>
      <w:r>
        <w:rPr>
          <w:rFonts w:hint="eastAsia"/>
          <w:bCs/>
          <w:color w:val="000000"/>
          <w:szCs w:val="21"/>
        </w:rPr>
        <w:t>没有亲戚来探望她</w:t>
      </w:r>
      <w:r w:rsidRPr="00452816">
        <w:rPr>
          <w:rFonts w:hint="eastAsia"/>
          <w:bCs/>
          <w:color w:val="000000"/>
          <w:szCs w:val="21"/>
        </w:rPr>
        <w:t>，</w:t>
      </w:r>
      <w:r>
        <w:rPr>
          <w:rFonts w:hint="eastAsia"/>
          <w:bCs/>
          <w:color w:val="000000"/>
          <w:szCs w:val="21"/>
        </w:rPr>
        <w:t>而</w:t>
      </w:r>
      <w:r w:rsidRPr="00452816">
        <w:rPr>
          <w:rFonts w:hint="eastAsia"/>
          <w:bCs/>
          <w:color w:val="000000"/>
          <w:szCs w:val="21"/>
        </w:rPr>
        <w:t>当</w:t>
      </w:r>
      <w:r>
        <w:rPr>
          <w:rFonts w:hint="eastAsia"/>
          <w:bCs/>
          <w:color w:val="000000"/>
          <w:szCs w:val="21"/>
        </w:rPr>
        <w:t>终于有人出现</w:t>
      </w:r>
      <w:r w:rsidRPr="00452816">
        <w:rPr>
          <w:rFonts w:hint="eastAsia"/>
          <w:bCs/>
          <w:color w:val="000000"/>
          <w:szCs w:val="21"/>
        </w:rPr>
        <w:t>时，</w:t>
      </w:r>
      <w:r>
        <w:rPr>
          <w:rFonts w:hint="eastAsia"/>
          <w:bCs/>
          <w:color w:val="000000"/>
          <w:szCs w:val="21"/>
        </w:rPr>
        <w:t>他们明显</w:t>
      </w:r>
      <w:r w:rsidRPr="00452816">
        <w:rPr>
          <w:rFonts w:hint="eastAsia"/>
          <w:bCs/>
          <w:color w:val="000000"/>
          <w:szCs w:val="21"/>
        </w:rPr>
        <w:t>的缺乏</w:t>
      </w:r>
      <w:r>
        <w:rPr>
          <w:rFonts w:hint="eastAsia"/>
          <w:bCs/>
          <w:color w:val="000000"/>
          <w:szCs w:val="21"/>
        </w:rPr>
        <w:t>对杰玛的</w:t>
      </w:r>
      <w:r w:rsidRPr="00452816">
        <w:rPr>
          <w:rFonts w:hint="eastAsia"/>
          <w:bCs/>
          <w:color w:val="000000"/>
          <w:szCs w:val="21"/>
        </w:rPr>
        <w:t>兴趣和</w:t>
      </w:r>
      <w:r>
        <w:rPr>
          <w:rFonts w:hint="eastAsia"/>
          <w:bCs/>
          <w:color w:val="000000"/>
          <w:szCs w:val="21"/>
        </w:rPr>
        <w:t>关</w:t>
      </w:r>
      <w:r w:rsidRPr="00452816">
        <w:rPr>
          <w:rFonts w:hint="eastAsia"/>
          <w:bCs/>
          <w:color w:val="000000"/>
          <w:szCs w:val="21"/>
        </w:rPr>
        <w:t>爱。她</w:t>
      </w:r>
      <w:r>
        <w:rPr>
          <w:rFonts w:hint="eastAsia"/>
          <w:bCs/>
          <w:color w:val="000000"/>
          <w:szCs w:val="21"/>
        </w:rPr>
        <w:t>小时候就常常被忽视，从</w:t>
      </w:r>
      <w:r w:rsidRPr="00452816">
        <w:rPr>
          <w:rFonts w:hint="eastAsia"/>
          <w:bCs/>
          <w:color w:val="000000"/>
          <w:szCs w:val="21"/>
        </w:rPr>
        <w:t>生母</w:t>
      </w:r>
      <w:r>
        <w:rPr>
          <w:rFonts w:hint="eastAsia"/>
          <w:bCs/>
          <w:color w:val="000000"/>
          <w:szCs w:val="21"/>
        </w:rPr>
        <w:t>身边被</w:t>
      </w:r>
      <w:r w:rsidRPr="00452816">
        <w:rPr>
          <w:rFonts w:hint="eastAsia"/>
          <w:bCs/>
          <w:color w:val="000000"/>
          <w:szCs w:val="21"/>
        </w:rPr>
        <w:t>带走，现在是她与</w:t>
      </w:r>
      <w:r>
        <w:rPr>
          <w:rFonts w:hint="eastAsia"/>
          <w:bCs/>
          <w:color w:val="000000"/>
          <w:szCs w:val="21"/>
        </w:rPr>
        <w:t>那个看起来阴阴沉沉的养母保利修复关系的</w:t>
      </w:r>
      <w:r w:rsidRPr="00452816">
        <w:rPr>
          <w:rFonts w:hint="eastAsia"/>
          <w:bCs/>
          <w:color w:val="000000"/>
          <w:szCs w:val="21"/>
        </w:rPr>
        <w:t>最后机会，保利</w:t>
      </w:r>
      <w:r>
        <w:rPr>
          <w:rFonts w:hint="eastAsia"/>
          <w:bCs/>
          <w:color w:val="000000"/>
          <w:szCs w:val="21"/>
        </w:rPr>
        <w:t>身上总</w:t>
      </w:r>
      <w:r w:rsidRPr="00452816">
        <w:rPr>
          <w:rFonts w:hint="eastAsia"/>
          <w:bCs/>
          <w:color w:val="000000"/>
          <w:szCs w:val="21"/>
        </w:rPr>
        <w:t>散发着悲伤的气息，但</w:t>
      </w:r>
      <w:r>
        <w:rPr>
          <w:rFonts w:hint="eastAsia"/>
          <w:bCs/>
          <w:color w:val="000000"/>
          <w:szCs w:val="21"/>
        </w:rPr>
        <w:t>她</w:t>
      </w:r>
      <w:r w:rsidRPr="00452816">
        <w:rPr>
          <w:rFonts w:hint="eastAsia"/>
          <w:bCs/>
          <w:color w:val="000000"/>
          <w:szCs w:val="21"/>
        </w:rPr>
        <w:t>却训练杰玛“选择幸福”。但是，当可怕的事情发生时，一个人怎么能快乐呢？</w:t>
      </w:r>
    </w:p>
    <w:p w14:paraId="531662DF" w14:textId="77777777" w:rsidR="00484A6E" w:rsidRDefault="00484A6E" w:rsidP="00484A6E">
      <w:pPr>
        <w:ind w:firstLineChars="200" w:firstLine="420"/>
        <w:rPr>
          <w:bCs/>
          <w:color w:val="000000"/>
          <w:szCs w:val="21"/>
        </w:rPr>
      </w:pPr>
    </w:p>
    <w:p w14:paraId="1CDBF21C" w14:textId="77777777" w:rsidR="00484A6E" w:rsidRPr="00DE29F1" w:rsidRDefault="00484A6E" w:rsidP="00484A6E">
      <w:pPr>
        <w:ind w:firstLineChars="200" w:firstLine="420"/>
        <w:rPr>
          <w:bCs/>
          <w:color w:val="000000"/>
          <w:szCs w:val="21"/>
        </w:rPr>
      </w:pPr>
      <w:r w:rsidRPr="00DE29F1">
        <w:rPr>
          <w:rFonts w:hint="eastAsia"/>
          <w:bCs/>
          <w:color w:val="000000"/>
          <w:szCs w:val="21"/>
        </w:rPr>
        <w:t>从</w:t>
      </w:r>
      <w:r>
        <w:rPr>
          <w:rFonts w:hint="eastAsia"/>
          <w:bCs/>
          <w:color w:val="000000"/>
          <w:szCs w:val="21"/>
        </w:rPr>
        <w:t>房间</w:t>
      </w:r>
      <w:r w:rsidRPr="00DE29F1">
        <w:rPr>
          <w:rFonts w:hint="eastAsia"/>
          <w:bCs/>
          <w:color w:val="000000"/>
          <w:szCs w:val="21"/>
        </w:rPr>
        <w:t>的窗口，</w:t>
      </w:r>
      <w:r>
        <w:rPr>
          <w:rFonts w:hint="eastAsia"/>
          <w:bCs/>
          <w:color w:val="000000"/>
          <w:szCs w:val="21"/>
        </w:rPr>
        <w:t>伊芙</w:t>
      </w:r>
      <w:r w:rsidRPr="00DE29F1">
        <w:rPr>
          <w:rFonts w:hint="eastAsia"/>
          <w:bCs/>
          <w:color w:val="000000"/>
          <w:szCs w:val="21"/>
        </w:rPr>
        <w:t>看到医院对面的公园里发生了一些</w:t>
      </w:r>
      <w:r>
        <w:rPr>
          <w:rFonts w:hint="eastAsia"/>
          <w:bCs/>
          <w:color w:val="000000"/>
          <w:szCs w:val="21"/>
        </w:rPr>
        <w:t>奇怪</w:t>
      </w:r>
      <w:r w:rsidRPr="00DE29F1">
        <w:rPr>
          <w:rFonts w:hint="eastAsia"/>
          <w:bCs/>
          <w:color w:val="000000"/>
          <w:szCs w:val="21"/>
        </w:rPr>
        <w:t>的事情。塑料包装的报纸里藏着什么？一次</w:t>
      </w:r>
      <w:r>
        <w:rPr>
          <w:rFonts w:hint="eastAsia"/>
          <w:bCs/>
          <w:color w:val="000000"/>
          <w:szCs w:val="21"/>
        </w:rPr>
        <w:t>聊天中伊芙</w:t>
      </w:r>
      <w:r w:rsidRPr="00DE29F1">
        <w:rPr>
          <w:rFonts w:hint="eastAsia"/>
          <w:bCs/>
          <w:color w:val="000000"/>
          <w:szCs w:val="21"/>
        </w:rPr>
        <w:t>和其他女孩分享</w:t>
      </w:r>
      <w:r>
        <w:rPr>
          <w:rFonts w:hint="eastAsia"/>
          <w:bCs/>
          <w:color w:val="000000"/>
          <w:szCs w:val="21"/>
        </w:rPr>
        <w:t>了</w:t>
      </w:r>
      <w:r w:rsidRPr="00DE29F1">
        <w:rPr>
          <w:rFonts w:hint="eastAsia"/>
          <w:bCs/>
          <w:color w:val="000000"/>
          <w:szCs w:val="21"/>
        </w:rPr>
        <w:t>她所看到的。好奇心战胜了</w:t>
      </w:r>
      <w:r>
        <w:rPr>
          <w:rFonts w:hint="eastAsia"/>
          <w:bCs/>
          <w:color w:val="000000"/>
          <w:szCs w:val="21"/>
        </w:rPr>
        <w:t>她</w:t>
      </w:r>
      <w:r w:rsidRPr="00DE29F1">
        <w:rPr>
          <w:rFonts w:hint="eastAsia"/>
          <w:bCs/>
          <w:color w:val="000000"/>
          <w:szCs w:val="21"/>
        </w:rPr>
        <w:t>们，这引发了一系列事件，</w:t>
      </w:r>
      <w:r>
        <w:rPr>
          <w:rFonts w:hint="eastAsia"/>
          <w:bCs/>
          <w:color w:val="000000"/>
          <w:szCs w:val="21"/>
        </w:rPr>
        <w:t>也使她们</w:t>
      </w:r>
      <w:r w:rsidRPr="00DE29F1">
        <w:rPr>
          <w:rFonts w:hint="eastAsia"/>
          <w:bCs/>
          <w:color w:val="000000"/>
          <w:szCs w:val="21"/>
        </w:rPr>
        <w:t>处于危险之中。这是一个将三个女孩的情绪、行为和态度交织在一起</w:t>
      </w:r>
      <w:r>
        <w:rPr>
          <w:rFonts w:hint="eastAsia"/>
          <w:bCs/>
          <w:color w:val="000000"/>
          <w:szCs w:val="21"/>
        </w:rPr>
        <w:t>的有趣谜团</w:t>
      </w:r>
      <w:r w:rsidRPr="00DE29F1">
        <w:rPr>
          <w:rFonts w:hint="eastAsia"/>
          <w:bCs/>
          <w:color w:val="000000"/>
          <w:szCs w:val="21"/>
        </w:rPr>
        <w:t>。杰玛是</w:t>
      </w:r>
      <w:r>
        <w:rPr>
          <w:rFonts w:hint="eastAsia"/>
          <w:bCs/>
          <w:color w:val="000000"/>
          <w:szCs w:val="21"/>
        </w:rPr>
        <w:t>这其中</w:t>
      </w:r>
      <w:r w:rsidRPr="00DE29F1">
        <w:rPr>
          <w:rFonts w:hint="eastAsia"/>
          <w:bCs/>
          <w:color w:val="000000"/>
          <w:szCs w:val="21"/>
        </w:rPr>
        <w:t>最突出的人物。为什么她不想让</w:t>
      </w:r>
      <w:r>
        <w:rPr>
          <w:rFonts w:hint="eastAsia"/>
          <w:bCs/>
          <w:color w:val="000000"/>
          <w:szCs w:val="21"/>
        </w:rPr>
        <w:t>伊芙</w:t>
      </w:r>
      <w:r w:rsidRPr="00DE29F1">
        <w:rPr>
          <w:rFonts w:hint="eastAsia"/>
          <w:bCs/>
          <w:color w:val="000000"/>
          <w:szCs w:val="21"/>
        </w:rPr>
        <w:t>告诉任何人公园里发生了什么？她在隐瞒什么？</w:t>
      </w:r>
    </w:p>
    <w:p w14:paraId="3CE3E1A2" w14:textId="77777777" w:rsidR="00484A6E" w:rsidRPr="006C6C33" w:rsidRDefault="00484A6E" w:rsidP="00484A6E">
      <w:pPr>
        <w:tabs>
          <w:tab w:val="left" w:pos="341"/>
          <w:tab w:val="left" w:pos="5235"/>
        </w:tabs>
        <w:rPr>
          <w:bCs/>
          <w:color w:val="000000"/>
          <w:szCs w:val="21"/>
        </w:rPr>
      </w:pPr>
    </w:p>
    <w:p w14:paraId="0D53C5F1" w14:textId="77777777" w:rsidR="00484A6E" w:rsidRPr="008E6E40" w:rsidRDefault="00484A6E" w:rsidP="00484A6E">
      <w:pPr>
        <w:tabs>
          <w:tab w:val="left" w:pos="341"/>
          <w:tab w:val="left" w:pos="5235"/>
        </w:tabs>
        <w:ind w:firstLineChars="200" w:firstLine="420"/>
        <w:rPr>
          <w:bCs/>
          <w:color w:val="000000"/>
          <w:szCs w:val="21"/>
        </w:rPr>
      </w:pPr>
      <w:r w:rsidRPr="008E6E40">
        <w:rPr>
          <w:rFonts w:hint="eastAsia"/>
          <w:bCs/>
          <w:color w:val="000000"/>
          <w:szCs w:val="21"/>
        </w:rPr>
        <w:t>一个关于</w:t>
      </w:r>
      <w:r w:rsidRPr="00BB7515">
        <w:rPr>
          <w:rFonts w:hint="eastAsia"/>
          <w:b/>
          <w:bCs/>
          <w:color w:val="FF0000"/>
          <w:szCs w:val="21"/>
        </w:rPr>
        <w:t>身份、期望、阶级、正义、社会、公平，尤其是善良</w:t>
      </w:r>
      <w:r w:rsidRPr="008E6E40">
        <w:rPr>
          <w:rFonts w:hint="eastAsia"/>
          <w:bCs/>
          <w:color w:val="000000"/>
          <w:szCs w:val="21"/>
        </w:rPr>
        <w:t>的美丽成长故事</w:t>
      </w:r>
      <w:r>
        <w:rPr>
          <w:rFonts w:hint="eastAsia"/>
          <w:bCs/>
          <w:color w:val="000000"/>
          <w:szCs w:val="21"/>
        </w:rPr>
        <w:t>。</w:t>
      </w:r>
    </w:p>
    <w:p w14:paraId="61DD69F8" w14:textId="77777777" w:rsidR="00484A6E" w:rsidRDefault="00484A6E" w:rsidP="00484A6E">
      <w:pPr>
        <w:tabs>
          <w:tab w:val="left" w:pos="341"/>
          <w:tab w:val="left" w:pos="5235"/>
        </w:tabs>
        <w:rPr>
          <w:bCs/>
          <w:color w:val="000000"/>
          <w:szCs w:val="21"/>
        </w:rPr>
      </w:pPr>
    </w:p>
    <w:p w14:paraId="06372A83" w14:textId="77777777" w:rsidR="00484A6E" w:rsidRDefault="00484A6E" w:rsidP="00484A6E">
      <w:pPr>
        <w:tabs>
          <w:tab w:val="left" w:pos="341"/>
          <w:tab w:val="left" w:pos="5235"/>
        </w:tabs>
        <w:rPr>
          <w:b/>
          <w:bCs/>
          <w:color w:val="000000"/>
          <w:szCs w:val="21"/>
        </w:rPr>
      </w:pPr>
      <w:r>
        <w:rPr>
          <w:b/>
          <w:bCs/>
          <w:color w:val="000000"/>
          <w:szCs w:val="21"/>
        </w:rPr>
        <w:t>作者的话</w:t>
      </w:r>
      <w:r>
        <w:rPr>
          <w:rFonts w:hint="eastAsia"/>
          <w:b/>
          <w:bCs/>
          <w:color w:val="000000"/>
          <w:szCs w:val="21"/>
        </w:rPr>
        <w:t>：</w:t>
      </w:r>
    </w:p>
    <w:p w14:paraId="0D6687C9" w14:textId="77777777" w:rsidR="00484A6E" w:rsidRDefault="00484A6E" w:rsidP="00484A6E">
      <w:pPr>
        <w:tabs>
          <w:tab w:val="left" w:pos="341"/>
          <w:tab w:val="left" w:pos="5235"/>
        </w:tabs>
        <w:rPr>
          <w:b/>
          <w:bCs/>
          <w:color w:val="000000"/>
          <w:szCs w:val="21"/>
        </w:rPr>
      </w:pPr>
    </w:p>
    <w:p w14:paraId="3173D33B" w14:textId="77777777" w:rsidR="00484A6E" w:rsidRDefault="00484A6E" w:rsidP="00484A6E">
      <w:pPr>
        <w:tabs>
          <w:tab w:val="left" w:pos="341"/>
          <w:tab w:val="left" w:pos="5235"/>
        </w:tabs>
        <w:ind w:firstLineChars="200" w:firstLine="420"/>
        <w:rPr>
          <w:bCs/>
          <w:color w:val="000000"/>
          <w:szCs w:val="21"/>
        </w:rPr>
      </w:pPr>
      <w:r>
        <w:rPr>
          <w:rFonts w:hint="eastAsia"/>
          <w:bCs/>
          <w:color w:val="000000"/>
          <w:szCs w:val="21"/>
        </w:rPr>
        <w:t>“我对</w:t>
      </w:r>
      <w:r w:rsidRPr="00BB7515">
        <w:rPr>
          <w:rFonts w:hint="eastAsia"/>
          <w:bCs/>
          <w:color w:val="000000"/>
          <w:szCs w:val="21"/>
        </w:rPr>
        <w:t>我们</w:t>
      </w:r>
      <w:r>
        <w:rPr>
          <w:rFonts w:hint="eastAsia"/>
          <w:bCs/>
          <w:color w:val="000000"/>
          <w:szCs w:val="21"/>
        </w:rPr>
        <w:t>每个人脱离童年</w:t>
      </w:r>
      <w:r w:rsidRPr="00BB7515">
        <w:rPr>
          <w:rFonts w:hint="eastAsia"/>
          <w:bCs/>
          <w:color w:val="000000"/>
          <w:szCs w:val="21"/>
        </w:rPr>
        <w:t>生活</w:t>
      </w:r>
      <w:r>
        <w:rPr>
          <w:rFonts w:hint="eastAsia"/>
          <w:bCs/>
          <w:color w:val="000000"/>
          <w:szCs w:val="21"/>
        </w:rPr>
        <w:t>的那一段</w:t>
      </w:r>
      <w:r w:rsidRPr="00BB7515">
        <w:rPr>
          <w:rFonts w:hint="eastAsia"/>
          <w:bCs/>
          <w:color w:val="000000"/>
          <w:szCs w:val="21"/>
        </w:rPr>
        <w:t>时间</w:t>
      </w:r>
      <w:r>
        <w:rPr>
          <w:rFonts w:hint="eastAsia"/>
          <w:bCs/>
          <w:color w:val="000000"/>
          <w:szCs w:val="21"/>
        </w:rPr>
        <w:t>很</w:t>
      </w:r>
      <w:r w:rsidRPr="00BB7515">
        <w:rPr>
          <w:rFonts w:hint="eastAsia"/>
          <w:bCs/>
          <w:color w:val="000000"/>
          <w:szCs w:val="21"/>
        </w:rPr>
        <w:t>感兴趣，也对</w:t>
      </w:r>
      <w:r>
        <w:rPr>
          <w:rFonts w:hint="eastAsia"/>
          <w:bCs/>
          <w:color w:val="000000"/>
          <w:szCs w:val="21"/>
        </w:rPr>
        <w:t>每一个过去的孩子开始驾驭成年生活的方式感兴趣。书中</w:t>
      </w:r>
      <w:r w:rsidRPr="00BB7515">
        <w:rPr>
          <w:rFonts w:hint="eastAsia"/>
          <w:bCs/>
          <w:color w:val="000000"/>
          <w:szCs w:val="21"/>
        </w:rPr>
        <w:t>三个角色都处于童年和青春期之间的临界点。</w:t>
      </w:r>
      <w:r>
        <w:rPr>
          <w:rFonts w:hint="eastAsia"/>
          <w:bCs/>
          <w:color w:val="000000"/>
          <w:szCs w:val="21"/>
        </w:rPr>
        <w:t>你会为与自己</w:t>
      </w:r>
      <w:r w:rsidRPr="00BB7515">
        <w:rPr>
          <w:rFonts w:hint="eastAsia"/>
          <w:bCs/>
          <w:color w:val="000000"/>
          <w:szCs w:val="21"/>
        </w:rPr>
        <w:t>的童年</w:t>
      </w:r>
      <w:r>
        <w:rPr>
          <w:rFonts w:hint="eastAsia"/>
          <w:bCs/>
          <w:color w:val="000000"/>
          <w:szCs w:val="21"/>
        </w:rPr>
        <w:t>渐行渐远</w:t>
      </w:r>
      <w:r w:rsidRPr="00BB7515">
        <w:rPr>
          <w:rFonts w:hint="eastAsia"/>
          <w:bCs/>
          <w:color w:val="000000"/>
          <w:szCs w:val="21"/>
        </w:rPr>
        <w:t>，失去曾经的自己</w:t>
      </w:r>
      <w:r>
        <w:rPr>
          <w:rFonts w:hint="eastAsia"/>
          <w:bCs/>
          <w:color w:val="000000"/>
          <w:szCs w:val="21"/>
        </w:rPr>
        <w:t>，以及</w:t>
      </w:r>
      <w:r w:rsidRPr="00BB7515">
        <w:rPr>
          <w:rFonts w:hint="eastAsia"/>
          <w:bCs/>
          <w:color w:val="000000"/>
          <w:szCs w:val="21"/>
        </w:rPr>
        <w:t>现在的自己</w:t>
      </w:r>
      <w:r>
        <w:rPr>
          <w:rFonts w:hint="eastAsia"/>
          <w:bCs/>
          <w:color w:val="000000"/>
          <w:szCs w:val="21"/>
        </w:rPr>
        <w:t>变成了什么样子而感到</w:t>
      </w:r>
      <w:r w:rsidRPr="00BB7515">
        <w:rPr>
          <w:rFonts w:hint="eastAsia"/>
          <w:bCs/>
          <w:color w:val="000000"/>
          <w:szCs w:val="21"/>
        </w:rPr>
        <w:t>悲伤。这段</w:t>
      </w:r>
      <w:r>
        <w:rPr>
          <w:rFonts w:hint="eastAsia"/>
          <w:bCs/>
          <w:color w:val="000000"/>
          <w:szCs w:val="21"/>
        </w:rPr>
        <w:t>过渡时期</w:t>
      </w:r>
      <w:r w:rsidRPr="00BB7515">
        <w:rPr>
          <w:rFonts w:hint="eastAsia"/>
          <w:bCs/>
          <w:color w:val="000000"/>
          <w:szCs w:val="21"/>
        </w:rPr>
        <w:t>的另一个</w:t>
      </w:r>
      <w:r>
        <w:rPr>
          <w:rFonts w:hint="eastAsia"/>
          <w:bCs/>
          <w:color w:val="000000"/>
          <w:szCs w:val="21"/>
        </w:rPr>
        <w:t>呈现</w:t>
      </w:r>
      <w:r w:rsidRPr="00BB7515">
        <w:rPr>
          <w:rFonts w:hint="eastAsia"/>
          <w:bCs/>
          <w:color w:val="000000"/>
          <w:szCs w:val="21"/>
        </w:rPr>
        <w:t>是</w:t>
      </w:r>
      <w:r>
        <w:rPr>
          <w:rFonts w:hint="eastAsia"/>
          <w:bCs/>
          <w:color w:val="000000"/>
          <w:szCs w:val="21"/>
        </w:rPr>
        <w:t>，</w:t>
      </w:r>
      <w:r w:rsidRPr="00BB7515">
        <w:rPr>
          <w:rFonts w:hint="eastAsia"/>
          <w:bCs/>
          <w:color w:val="000000"/>
          <w:szCs w:val="21"/>
        </w:rPr>
        <w:t>你第一次开始质疑周围的成年人，</w:t>
      </w:r>
      <w:r>
        <w:rPr>
          <w:rFonts w:hint="eastAsia"/>
          <w:bCs/>
          <w:color w:val="000000"/>
          <w:szCs w:val="21"/>
        </w:rPr>
        <w:t>你会</w:t>
      </w:r>
      <w:r w:rsidRPr="00BB7515">
        <w:rPr>
          <w:rFonts w:hint="eastAsia"/>
          <w:bCs/>
          <w:color w:val="000000"/>
          <w:szCs w:val="21"/>
        </w:rPr>
        <w:t>判断</w:t>
      </w:r>
      <w:r>
        <w:rPr>
          <w:rFonts w:hint="eastAsia"/>
          <w:bCs/>
          <w:color w:val="000000"/>
          <w:szCs w:val="21"/>
        </w:rPr>
        <w:t>大人们也是</w:t>
      </w:r>
      <w:r w:rsidRPr="00BB7515">
        <w:rPr>
          <w:rFonts w:hint="eastAsia"/>
          <w:bCs/>
          <w:color w:val="000000"/>
          <w:szCs w:val="21"/>
        </w:rPr>
        <w:t>有缺陷的人</w:t>
      </w:r>
      <w:r>
        <w:rPr>
          <w:rFonts w:hint="eastAsia"/>
          <w:bCs/>
          <w:color w:val="000000"/>
          <w:szCs w:val="21"/>
        </w:rPr>
        <w:t>（他们确实是）</w:t>
      </w:r>
      <w:r w:rsidRPr="00BB7515">
        <w:rPr>
          <w:rFonts w:hint="eastAsia"/>
          <w:bCs/>
          <w:color w:val="000000"/>
          <w:szCs w:val="21"/>
        </w:rPr>
        <w:t>。你</w:t>
      </w:r>
      <w:r>
        <w:rPr>
          <w:rFonts w:hint="eastAsia"/>
          <w:bCs/>
          <w:color w:val="000000"/>
          <w:szCs w:val="21"/>
        </w:rPr>
        <w:t>意识到</w:t>
      </w:r>
      <w:r w:rsidRPr="00BB7515">
        <w:rPr>
          <w:rFonts w:hint="eastAsia"/>
          <w:bCs/>
          <w:color w:val="000000"/>
          <w:szCs w:val="21"/>
        </w:rPr>
        <w:t>父母不是</w:t>
      </w:r>
      <w:r>
        <w:rPr>
          <w:rFonts w:hint="eastAsia"/>
          <w:bCs/>
          <w:color w:val="000000"/>
          <w:szCs w:val="21"/>
        </w:rPr>
        <w:t>无所不能</w:t>
      </w:r>
      <w:r w:rsidRPr="00BB7515">
        <w:rPr>
          <w:rFonts w:hint="eastAsia"/>
          <w:bCs/>
          <w:color w:val="000000"/>
          <w:szCs w:val="21"/>
        </w:rPr>
        <w:t>的，</w:t>
      </w:r>
      <w:r>
        <w:rPr>
          <w:rFonts w:hint="eastAsia"/>
          <w:bCs/>
          <w:color w:val="000000"/>
          <w:szCs w:val="21"/>
        </w:rPr>
        <w:t>他们也不会</w:t>
      </w:r>
      <w:r w:rsidRPr="00BB7515">
        <w:rPr>
          <w:rFonts w:hint="eastAsia"/>
          <w:bCs/>
          <w:color w:val="000000"/>
          <w:szCs w:val="21"/>
        </w:rPr>
        <w:t>知道所有的答案。</w:t>
      </w:r>
    </w:p>
    <w:p w14:paraId="437B5487" w14:textId="77777777" w:rsidR="00484A6E" w:rsidRPr="00BB7515" w:rsidRDefault="00484A6E" w:rsidP="00484A6E">
      <w:pPr>
        <w:tabs>
          <w:tab w:val="left" w:pos="341"/>
          <w:tab w:val="left" w:pos="5235"/>
        </w:tabs>
        <w:ind w:firstLineChars="200" w:firstLine="420"/>
        <w:rPr>
          <w:rFonts w:hint="eastAsia"/>
          <w:bCs/>
          <w:color w:val="000000"/>
          <w:szCs w:val="21"/>
        </w:rPr>
      </w:pPr>
    </w:p>
    <w:p w14:paraId="6D668D91" w14:textId="77777777" w:rsidR="00484A6E" w:rsidRDefault="00484A6E" w:rsidP="00484A6E">
      <w:pPr>
        <w:tabs>
          <w:tab w:val="left" w:pos="341"/>
          <w:tab w:val="left" w:pos="5235"/>
        </w:tabs>
        <w:ind w:firstLineChars="200" w:firstLine="420"/>
        <w:rPr>
          <w:bCs/>
          <w:color w:val="000000"/>
          <w:szCs w:val="21"/>
        </w:rPr>
      </w:pPr>
      <w:r w:rsidRPr="00BB7515">
        <w:rPr>
          <w:rFonts w:hint="eastAsia"/>
          <w:bCs/>
          <w:color w:val="000000"/>
          <w:szCs w:val="21"/>
        </w:rPr>
        <w:t>对我们大多数人来说，随着时间的推移，童年会逐渐结束，但</w:t>
      </w:r>
      <w:r>
        <w:rPr>
          <w:rFonts w:hint="eastAsia"/>
          <w:bCs/>
          <w:color w:val="000000"/>
          <w:szCs w:val="21"/>
        </w:rPr>
        <w:t>事实</w:t>
      </w:r>
      <w:r w:rsidRPr="00BB7515">
        <w:rPr>
          <w:rFonts w:hint="eastAsia"/>
          <w:bCs/>
          <w:color w:val="000000"/>
          <w:szCs w:val="21"/>
        </w:rPr>
        <w:t>并不总是这样</w:t>
      </w:r>
      <w:r>
        <w:rPr>
          <w:rFonts w:hint="eastAsia"/>
          <w:bCs/>
          <w:color w:val="000000"/>
          <w:szCs w:val="21"/>
        </w:rPr>
        <w:t>的</w:t>
      </w:r>
      <w:r w:rsidRPr="00BB7515">
        <w:rPr>
          <w:rFonts w:hint="eastAsia"/>
          <w:bCs/>
          <w:color w:val="000000"/>
          <w:szCs w:val="21"/>
        </w:rPr>
        <w:t>。我个人</w:t>
      </w:r>
      <w:r>
        <w:rPr>
          <w:rFonts w:hint="eastAsia"/>
          <w:bCs/>
          <w:color w:val="000000"/>
          <w:szCs w:val="21"/>
        </w:rPr>
        <w:t>认为</w:t>
      </w:r>
      <w:r w:rsidRPr="00BB7515">
        <w:rPr>
          <w:rFonts w:hint="eastAsia"/>
          <w:bCs/>
          <w:color w:val="000000"/>
          <w:szCs w:val="21"/>
        </w:rPr>
        <w:t>，我</w:t>
      </w:r>
      <w:r>
        <w:rPr>
          <w:rFonts w:hint="eastAsia"/>
          <w:bCs/>
          <w:color w:val="000000"/>
          <w:szCs w:val="21"/>
        </w:rPr>
        <w:t>一直以来</w:t>
      </w:r>
      <w:r w:rsidRPr="00BB7515">
        <w:rPr>
          <w:rFonts w:hint="eastAsia"/>
          <w:bCs/>
          <w:color w:val="000000"/>
          <w:szCs w:val="21"/>
        </w:rPr>
        <w:t>总是在成长</w:t>
      </w:r>
      <w:r>
        <w:rPr>
          <w:rFonts w:hint="eastAsia"/>
          <w:bCs/>
          <w:color w:val="000000"/>
          <w:szCs w:val="21"/>
        </w:rPr>
        <w:t>的</w:t>
      </w:r>
      <w:r w:rsidRPr="00BB7515">
        <w:rPr>
          <w:rFonts w:hint="eastAsia"/>
          <w:bCs/>
          <w:color w:val="000000"/>
          <w:szCs w:val="21"/>
        </w:rPr>
        <w:t>，</w:t>
      </w:r>
      <w:r>
        <w:rPr>
          <w:rFonts w:hint="eastAsia"/>
          <w:bCs/>
          <w:color w:val="000000"/>
          <w:szCs w:val="21"/>
        </w:rPr>
        <w:t>从每一次新的经历中学习，无论是正面</w:t>
      </w:r>
      <w:r w:rsidRPr="00EC57F8">
        <w:rPr>
          <w:rFonts w:hint="eastAsia"/>
          <w:bCs/>
          <w:color w:val="000000"/>
          <w:szCs w:val="21"/>
        </w:rPr>
        <w:t>的还是痛苦的。</w:t>
      </w:r>
    </w:p>
    <w:p w14:paraId="1251DB4E" w14:textId="77777777" w:rsidR="00484A6E" w:rsidRPr="00EC57F8" w:rsidRDefault="00484A6E" w:rsidP="00484A6E">
      <w:pPr>
        <w:tabs>
          <w:tab w:val="left" w:pos="341"/>
          <w:tab w:val="left" w:pos="5235"/>
        </w:tabs>
        <w:ind w:firstLineChars="200" w:firstLine="420"/>
        <w:rPr>
          <w:rFonts w:hint="eastAsia"/>
          <w:bCs/>
          <w:color w:val="000000"/>
          <w:szCs w:val="21"/>
        </w:rPr>
      </w:pPr>
    </w:p>
    <w:p w14:paraId="6956FAE7" w14:textId="77777777" w:rsidR="00484A6E" w:rsidRDefault="00484A6E" w:rsidP="00484A6E">
      <w:pPr>
        <w:tabs>
          <w:tab w:val="left" w:pos="341"/>
          <w:tab w:val="left" w:pos="5235"/>
        </w:tabs>
        <w:ind w:firstLineChars="200" w:firstLine="420"/>
        <w:rPr>
          <w:bCs/>
          <w:color w:val="000000"/>
          <w:szCs w:val="21"/>
        </w:rPr>
      </w:pPr>
      <w:r>
        <w:rPr>
          <w:rFonts w:hint="eastAsia"/>
          <w:bCs/>
          <w:color w:val="000000"/>
          <w:szCs w:val="21"/>
        </w:rPr>
        <w:t>我想从一个</w:t>
      </w:r>
      <w:r w:rsidRPr="00BB7515">
        <w:rPr>
          <w:rFonts w:hint="eastAsia"/>
          <w:bCs/>
          <w:color w:val="000000"/>
          <w:szCs w:val="21"/>
        </w:rPr>
        <w:t>天真的人的角度来探索这些想法，以及当她的世界以戏剧性的方式</w:t>
      </w:r>
      <w:r>
        <w:rPr>
          <w:rFonts w:hint="eastAsia"/>
          <w:bCs/>
          <w:color w:val="000000"/>
          <w:szCs w:val="21"/>
        </w:rPr>
        <w:t>展开</w:t>
      </w:r>
      <w:r w:rsidRPr="00BB7515">
        <w:rPr>
          <w:rFonts w:hint="eastAsia"/>
          <w:bCs/>
          <w:color w:val="000000"/>
          <w:szCs w:val="21"/>
        </w:rPr>
        <w:t>，被迫质疑</w:t>
      </w:r>
      <w:r>
        <w:rPr>
          <w:rFonts w:hint="eastAsia"/>
          <w:bCs/>
          <w:color w:val="000000"/>
          <w:szCs w:val="21"/>
        </w:rPr>
        <w:t>起她</w:t>
      </w:r>
      <w:r w:rsidRPr="00BB7515">
        <w:rPr>
          <w:rFonts w:hint="eastAsia"/>
          <w:bCs/>
          <w:color w:val="000000"/>
          <w:szCs w:val="21"/>
        </w:rPr>
        <w:t>一直</w:t>
      </w:r>
      <w:r>
        <w:rPr>
          <w:rFonts w:hint="eastAsia"/>
          <w:bCs/>
          <w:color w:val="000000"/>
          <w:szCs w:val="21"/>
        </w:rPr>
        <w:t>以来</w:t>
      </w:r>
      <w:r w:rsidRPr="00BB7515">
        <w:rPr>
          <w:rFonts w:hint="eastAsia"/>
          <w:bCs/>
          <w:color w:val="000000"/>
          <w:szCs w:val="21"/>
        </w:rPr>
        <w:t>认为理所当然的事情时会发生什么，</w:t>
      </w:r>
      <w:r>
        <w:rPr>
          <w:rFonts w:hint="eastAsia"/>
          <w:bCs/>
          <w:color w:val="000000"/>
          <w:szCs w:val="21"/>
        </w:rPr>
        <w:t>当她面对身份、期望、正义、社会、公平，甚至</w:t>
      </w:r>
      <w:r w:rsidRPr="00BB7515">
        <w:rPr>
          <w:rFonts w:hint="eastAsia"/>
          <w:bCs/>
          <w:color w:val="000000"/>
          <w:szCs w:val="21"/>
        </w:rPr>
        <w:t>是阶级</w:t>
      </w:r>
      <w:r>
        <w:rPr>
          <w:rFonts w:hint="eastAsia"/>
          <w:bCs/>
          <w:color w:val="000000"/>
          <w:szCs w:val="21"/>
        </w:rPr>
        <w:t>的转变时，会如何应对</w:t>
      </w:r>
      <w:r w:rsidRPr="00BB7515">
        <w:rPr>
          <w:rFonts w:hint="eastAsia"/>
          <w:bCs/>
          <w:color w:val="000000"/>
          <w:szCs w:val="21"/>
        </w:rPr>
        <w:t>。</w:t>
      </w:r>
    </w:p>
    <w:p w14:paraId="48E45944" w14:textId="77777777" w:rsidR="00484A6E" w:rsidRPr="00EC57F8" w:rsidRDefault="00484A6E" w:rsidP="00484A6E">
      <w:pPr>
        <w:tabs>
          <w:tab w:val="left" w:pos="341"/>
          <w:tab w:val="left" w:pos="5235"/>
        </w:tabs>
        <w:ind w:firstLineChars="200" w:firstLine="420"/>
        <w:rPr>
          <w:rFonts w:hint="eastAsia"/>
          <w:bCs/>
          <w:color w:val="000000"/>
          <w:szCs w:val="21"/>
        </w:rPr>
      </w:pPr>
    </w:p>
    <w:p w14:paraId="7B416E60" w14:textId="77777777" w:rsidR="00484A6E" w:rsidRDefault="00484A6E" w:rsidP="00484A6E">
      <w:pPr>
        <w:tabs>
          <w:tab w:val="left" w:pos="341"/>
          <w:tab w:val="left" w:pos="5235"/>
        </w:tabs>
        <w:ind w:firstLineChars="200" w:firstLine="420"/>
        <w:rPr>
          <w:bCs/>
          <w:color w:val="000000"/>
          <w:szCs w:val="21"/>
        </w:rPr>
      </w:pPr>
      <w:r w:rsidRPr="00BB7515">
        <w:rPr>
          <w:rFonts w:hint="eastAsia"/>
          <w:bCs/>
          <w:color w:val="000000"/>
          <w:szCs w:val="21"/>
        </w:rPr>
        <w:t>我还想探索善良的概念——在我看来，许多年轻人被鼓励以一种外在的、显而易见的方式取得成就，例如在体育或学术</w:t>
      </w:r>
      <w:r>
        <w:rPr>
          <w:rFonts w:hint="eastAsia"/>
          <w:bCs/>
          <w:color w:val="000000"/>
          <w:szCs w:val="21"/>
        </w:rPr>
        <w:t>上取得很好的成绩。在我周围，我看到了许多善良不被重视的案例。年轻人在社交媒体上口舌相争</w:t>
      </w:r>
      <w:r w:rsidRPr="00BB7515">
        <w:rPr>
          <w:rFonts w:hint="eastAsia"/>
          <w:bCs/>
          <w:color w:val="000000"/>
          <w:szCs w:val="21"/>
        </w:rPr>
        <w:t>，甚至更糟的是，体面和尊重</w:t>
      </w:r>
      <w:r>
        <w:rPr>
          <w:rFonts w:hint="eastAsia"/>
          <w:bCs/>
          <w:color w:val="000000"/>
          <w:szCs w:val="21"/>
        </w:rPr>
        <w:t>也成为了</w:t>
      </w:r>
      <w:r w:rsidRPr="00BB7515">
        <w:rPr>
          <w:rFonts w:hint="eastAsia"/>
          <w:bCs/>
          <w:color w:val="000000"/>
          <w:szCs w:val="21"/>
        </w:rPr>
        <w:t>他们父母那一代奇怪的不合时宜的概念。</w:t>
      </w:r>
      <w:r>
        <w:rPr>
          <w:rFonts w:hint="eastAsia"/>
          <w:bCs/>
          <w:color w:val="000000"/>
          <w:szCs w:val="21"/>
        </w:rPr>
        <w:t>主人公伊芙并非是争强好胜的</w:t>
      </w:r>
      <w:r w:rsidRPr="00BB7515">
        <w:rPr>
          <w:rFonts w:hint="eastAsia"/>
          <w:bCs/>
          <w:color w:val="000000"/>
          <w:szCs w:val="21"/>
        </w:rPr>
        <w:t>人，但她</w:t>
      </w:r>
      <w:r>
        <w:rPr>
          <w:rFonts w:hint="eastAsia"/>
          <w:bCs/>
          <w:color w:val="000000"/>
          <w:szCs w:val="21"/>
        </w:rPr>
        <w:t>也逐渐</w:t>
      </w:r>
      <w:r w:rsidRPr="00BB7515">
        <w:rPr>
          <w:rFonts w:hint="eastAsia"/>
          <w:bCs/>
          <w:color w:val="000000"/>
          <w:szCs w:val="21"/>
        </w:rPr>
        <w:t>了解到</w:t>
      </w:r>
      <w:r>
        <w:rPr>
          <w:rFonts w:hint="eastAsia"/>
          <w:bCs/>
          <w:color w:val="000000"/>
          <w:szCs w:val="21"/>
        </w:rPr>
        <w:t>‘</w:t>
      </w:r>
      <w:r w:rsidRPr="00BB7515">
        <w:rPr>
          <w:rFonts w:hint="eastAsia"/>
          <w:bCs/>
          <w:color w:val="000000"/>
          <w:szCs w:val="21"/>
        </w:rPr>
        <w:t>自我</w:t>
      </w:r>
      <w:r>
        <w:rPr>
          <w:rFonts w:hint="eastAsia"/>
          <w:bCs/>
          <w:color w:val="000000"/>
          <w:szCs w:val="21"/>
        </w:rPr>
        <w:t>’有许多</w:t>
      </w:r>
      <w:r w:rsidRPr="00BB7515">
        <w:rPr>
          <w:rFonts w:hint="eastAsia"/>
          <w:bCs/>
          <w:color w:val="000000"/>
          <w:szCs w:val="21"/>
        </w:rPr>
        <w:t>其他</w:t>
      </w:r>
      <w:r>
        <w:rPr>
          <w:rFonts w:hint="eastAsia"/>
          <w:bCs/>
          <w:color w:val="000000"/>
          <w:szCs w:val="21"/>
        </w:rPr>
        <w:t>的</w:t>
      </w:r>
      <w:r w:rsidRPr="00BB7515">
        <w:rPr>
          <w:rFonts w:hint="eastAsia"/>
          <w:bCs/>
          <w:color w:val="000000"/>
          <w:szCs w:val="21"/>
        </w:rPr>
        <w:t>方面也是</w:t>
      </w:r>
      <w:r>
        <w:rPr>
          <w:rFonts w:hint="eastAsia"/>
          <w:bCs/>
          <w:color w:val="000000"/>
          <w:szCs w:val="21"/>
        </w:rPr>
        <w:t>重要</w:t>
      </w:r>
      <w:r w:rsidRPr="00BB7515">
        <w:rPr>
          <w:rFonts w:hint="eastAsia"/>
          <w:bCs/>
          <w:color w:val="000000"/>
          <w:szCs w:val="21"/>
        </w:rPr>
        <w:t>的。</w:t>
      </w:r>
      <w:r>
        <w:rPr>
          <w:rFonts w:hint="eastAsia"/>
          <w:bCs/>
          <w:color w:val="000000"/>
          <w:szCs w:val="21"/>
        </w:rPr>
        <w:t>”</w:t>
      </w:r>
    </w:p>
    <w:p w14:paraId="18344F90" w14:textId="77777777" w:rsidR="00484A6E" w:rsidRPr="00BB7515" w:rsidRDefault="00484A6E" w:rsidP="00484A6E">
      <w:pPr>
        <w:tabs>
          <w:tab w:val="left" w:pos="341"/>
          <w:tab w:val="left" w:pos="5235"/>
        </w:tabs>
        <w:ind w:firstLineChars="200" w:firstLine="420"/>
        <w:jc w:val="right"/>
        <w:rPr>
          <w:rFonts w:hint="eastAsia"/>
          <w:bCs/>
          <w:color w:val="000000"/>
          <w:szCs w:val="21"/>
        </w:rPr>
      </w:pPr>
      <w:r>
        <w:rPr>
          <w:rFonts w:hint="eastAsia"/>
          <w:bCs/>
          <w:color w:val="000000"/>
          <w:szCs w:val="21"/>
        </w:rPr>
        <w:t>——</w:t>
      </w:r>
      <w:r>
        <w:rPr>
          <w:bCs/>
          <w:color w:val="000000"/>
          <w:szCs w:val="21"/>
        </w:rPr>
        <w:t>Jane Godwin</w:t>
      </w:r>
    </w:p>
    <w:p w14:paraId="29DD165D" w14:textId="77777777" w:rsidR="00484A6E" w:rsidRPr="00EC57F8" w:rsidRDefault="00484A6E" w:rsidP="00484A6E">
      <w:pPr>
        <w:tabs>
          <w:tab w:val="left" w:pos="341"/>
          <w:tab w:val="left" w:pos="5235"/>
        </w:tabs>
        <w:rPr>
          <w:b/>
          <w:bCs/>
          <w:color w:val="000000"/>
          <w:szCs w:val="21"/>
        </w:rPr>
      </w:pPr>
    </w:p>
    <w:p w14:paraId="21AFB977" w14:textId="77777777" w:rsidR="00484A6E" w:rsidRPr="006C6C33" w:rsidRDefault="00484A6E" w:rsidP="00484A6E">
      <w:pPr>
        <w:tabs>
          <w:tab w:val="left" w:pos="341"/>
          <w:tab w:val="left" w:pos="5235"/>
        </w:tabs>
        <w:rPr>
          <w:b/>
          <w:bCs/>
          <w:color w:val="000000"/>
          <w:szCs w:val="21"/>
        </w:rPr>
      </w:pPr>
      <w:r w:rsidRPr="006C6C33">
        <w:rPr>
          <w:b/>
          <w:bCs/>
          <w:color w:val="000000"/>
          <w:szCs w:val="21"/>
        </w:rPr>
        <w:t>媒体评价</w:t>
      </w:r>
      <w:r w:rsidRPr="006C6C33">
        <w:rPr>
          <w:rFonts w:hint="eastAsia"/>
          <w:b/>
          <w:bCs/>
          <w:color w:val="000000"/>
          <w:szCs w:val="21"/>
        </w:rPr>
        <w:t>：</w:t>
      </w:r>
    </w:p>
    <w:p w14:paraId="6D6ACF3D" w14:textId="77777777" w:rsidR="00484A6E" w:rsidRPr="008E6E40" w:rsidRDefault="00484A6E" w:rsidP="00484A6E">
      <w:pPr>
        <w:tabs>
          <w:tab w:val="left" w:pos="341"/>
          <w:tab w:val="left" w:pos="5235"/>
        </w:tabs>
        <w:rPr>
          <w:bCs/>
          <w:color w:val="000000"/>
          <w:szCs w:val="21"/>
        </w:rPr>
      </w:pPr>
    </w:p>
    <w:p w14:paraId="359D3C2A" w14:textId="77777777" w:rsidR="00484A6E" w:rsidRDefault="00484A6E" w:rsidP="00484A6E">
      <w:pPr>
        <w:tabs>
          <w:tab w:val="left" w:pos="341"/>
          <w:tab w:val="left" w:pos="5235"/>
        </w:tabs>
        <w:ind w:firstLineChars="200" w:firstLine="420"/>
        <w:jc w:val="left"/>
        <w:rPr>
          <w:bCs/>
          <w:color w:val="000000"/>
          <w:szCs w:val="21"/>
        </w:rPr>
      </w:pPr>
      <w:r w:rsidRPr="008E6E40">
        <w:rPr>
          <w:rFonts w:hint="eastAsia"/>
          <w:bCs/>
          <w:color w:val="000000"/>
          <w:szCs w:val="21"/>
        </w:rPr>
        <w:t>“通过偶然性和随机性的切</w:t>
      </w:r>
      <w:r>
        <w:rPr>
          <w:rFonts w:hint="eastAsia"/>
          <w:bCs/>
          <w:color w:val="000000"/>
          <w:szCs w:val="21"/>
        </w:rPr>
        <w:t>面引出对友谊和家庭话题的新见解……</w:t>
      </w:r>
      <w:r w:rsidRPr="008E6E40">
        <w:rPr>
          <w:rFonts w:hint="eastAsia"/>
          <w:bCs/>
          <w:color w:val="000000"/>
          <w:szCs w:val="21"/>
        </w:rPr>
        <w:t>音乐及其激发记忆、赋予生活节奏</w:t>
      </w:r>
      <w:r>
        <w:rPr>
          <w:rFonts w:hint="eastAsia"/>
          <w:bCs/>
          <w:color w:val="000000"/>
          <w:szCs w:val="21"/>
        </w:rPr>
        <w:t>的能力也给故事带来了</w:t>
      </w:r>
      <w:r w:rsidRPr="008E6E40">
        <w:rPr>
          <w:rFonts w:hint="eastAsia"/>
          <w:bCs/>
          <w:color w:val="000000"/>
          <w:szCs w:val="21"/>
        </w:rPr>
        <w:t>力量。特别是受伤的</w:t>
      </w:r>
      <w:r>
        <w:rPr>
          <w:rFonts w:hint="eastAsia"/>
          <w:bCs/>
          <w:color w:val="000000"/>
          <w:szCs w:val="21"/>
        </w:rPr>
        <w:t>伊芙</w:t>
      </w:r>
      <w:r w:rsidRPr="008E6E40">
        <w:rPr>
          <w:rFonts w:hint="eastAsia"/>
          <w:bCs/>
          <w:color w:val="000000"/>
          <w:szCs w:val="21"/>
        </w:rPr>
        <w:t>，学会了如何成长，如何更坚强</w:t>
      </w:r>
      <w:r>
        <w:rPr>
          <w:rFonts w:hint="eastAsia"/>
          <w:bCs/>
          <w:color w:val="000000"/>
          <w:szCs w:val="21"/>
        </w:rPr>
        <w:t>。”</w:t>
      </w:r>
    </w:p>
    <w:p w14:paraId="6C19EB66" w14:textId="77777777" w:rsidR="00484A6E" w:rsidRPr="00906316" w:rsidRDefault="00484A6E" w:rsidP="00484A6E">
      <w:pPr>
        <w:tabs>
          <w:tab w:val="left" w:pos="341"/>
          <w:tab w:val="left" w:pos="5235"/>
        </w:tabs>
        <w:ind w:firstLineChars="200" w:firstLine="420"/>
        <w:jc w:val="right"/>
        <w:rPr>
          <w:bCs/>
          <w:color w:val="000000"/>
          <w:szCs w:val="21"/>
        </w:rPr>
      </w:pPr>
      <w:r w:rsidRPr="00906316">
        <w:rPr>
          <w:rFonts w:hint="eastAsia"/>
          <w:bCs/>
          <w:color w:val="000000"/>
          <w:szCs w:val="21"/>
        </w:rPr>
        <w:t>——</w:t>
      </w:r>
      <w:r w:rsidRPr="00906316">
        <w:rPr>
          <w:bCs/>
          <w:color w:val="000000"/>
          <w:szCs w:val="21"/>
        </w:rPr>
        <w:t>Weekend Australian</w:t>
      </w:r>
    </w:p>
    <w:p w14:paraId="3968A795" w14:textId="77777777" w:rsidR="00484A6E" w:rsidRDefault="00484A6E" w:rsidP="00484A6E">
      <w:pPr>
        <w:tabs>
          <w:tab w:val="left" w:pos="341"/>
          <w:tab w:val="left" w:pos="5235"/>
        </w:tabs>
        <w:ind w:firstLineChars="200" w:firstLine="420"/>
        <w:rPr>
          <w:bCs/>
          <w:color w:val="000000"/>
          <w:szCs w:val="21"/>
        </w:rPr>
      </w:pPr>
    </w:p>
    <w:p w14:paraId="7EF1DEF5" w14:textId="77777777" w:rsidR="00484A6E" w:rsidRDefault="00484A6E" w:rsidP="00484A6E">
      <w:pPr>
        <w:tabs>
          <w:tab w:val="left" w:pos="341"/>
          <w:tab w:val="left" w:pos="5235"/>
        </w:tabs>
        <w:ind w:firstLineChars="200" w:firstLine="420"/>
        <w:rPr>
          <w:bCs/>
          <w:color w:val="000000"/>
          <w:szCs w:val="21"/>
        </w:rPr>
      </w:pPr>
      <w:r w:rsidRPr="008E6E40">
        <w:rPr>
          <w:rFonts w:hint="eastAsia"/>
          <w:bCs/>
          <w:color w:val="000000"/>
          <w:szCs w:val="21"/>
        </w:rPr>
        <w:t>“这是一</w:t>
      </w:r>
      <w:r>
        <w:rPr>
          <w:rFonts w:hint="eastAsia"/>
          <w:bCs/>
          <w:color w:val="000000"/>
          <w:szCs w:val="21"/>
        </w:rPr>
        <w:t>本如此丰富美好的书</w:t>
      </w:r>
      <w:r w:rsidRPr="008E6E40">
        <w:rPr>
          <w:rFonts w:hint="eastAsia"/>
          <w:bCs/>
          <w:color w:val="000000"/>
          <w:szCs w:val="21"/>
        </w:rPr>
        <w:t>，我希望它永远不会结束</w:t>
      </w:r>
      <w:r>
        <w:rPr>
          <w:rFonts w:hint="eastAsia"/>
          <w:bCs/>
          <w:color w:val="000000"/>
          <w:szCs w:val="21"/>
        </w:rPr>
        <w:t>……</w:t>
      </w:r>
      <w:r w:rsidRPr="008E6E40">
        <w:rPr>
          <w:rFonts w:hint="eastAsia"/>
          <w:bCs/>
          <w:color w:val="000000"/>
          <w:szCs w:val="21"/>
        </w:rPr>
        <w:t>我是</w:t>
      </w:r>
      <w:r>
        <w:rPr>
          <w:rFonts w:hint="eastAsia"/>
          <w:bCs/>
          <w:color w:val="000000"/>
          <w:szCs w:val="21"/>
        </w:rPr>
        <w:t>个</w:t>
      </w:r>
      <w:r w:rsidRPr="008E6E40">
        <w:rPr>
          <w:rFonts w:hint="eastAsia"/>
          <w:bCs/>
          <w:color w:val="000000"/>
          <w:szCs w:val="21"/>
        </w:rPr>
        <w:t>忠实粉丝</w:t>
      </w:r>
      <w:r>
        <w:rPr>
          <w:rFonts w:hint="eastAsia"/>
          <w:bCs/>
          <w:color w:val="000000"/>
          <w:szCs w:val="21"/>
        </w:rPr>
        <w:t>。”</w:t>
      </w:r>
    </w:p>
    <w:p w14:paraId="2003696C" w14:textId="77777777" w:rsidR="00484A6E" w:rsidRPr="00906316" w:rsidRDefault="00484A6E" w:rsidP="00484A6E">
      <w:pPr>
        <w:tabs>
          <w:tab w:val="left" w:pos="341"/>
          <w:tab w:val="left" w:pos="5235"/>
        </w:tabs>
        <w:ind w:firstLineChars="200" w:firstLine="422"/>
        <w:jc w:val="right"/>
        <w:rPr>
          <w:bCs/>
          <w:color w:val="000000"/>
          <w:szCs w:val="21"/>
        </w:rPr>
      </w:pPr>
      <w:r w:rsidRPr="00850A9A">
        <w:rPr>
          <w:rFonts w:hint="eastAsia"/>
          <w:b/>
          <w:bCs/>
          <w:color w:val="000000"/>
          <w:szCs w:val="21"/>
        </w:rPr>
        <w:t>——</w:t>
      </w:r>
      <w:r w:rsidRPr="00906316">
        <w:rPr>
          <w:bCs/>
          <w:color w:val="000000"/>
          <w:szCs w:val="21"/>
        </w:rPr>
        <w:t>Naomi Shihab Nye</w:t>
      </w:r>
    </w:p>
    <w:p w14:paraId="3DF016FF" w14:textId="77777777" w:rsidR="00484A6E" w:rsidRDefault="00484A6E" w:rsidP="00484A6E">
      <w:pPr>
        <w:tabs>
          <w:tab w:val="left" w:pos="341"/>
          <w:tab w:val="left" w:pos="5235"/>
        </w:tabs>
        <w:wordWrap w:val="0"/>
        <w:rPr>
          <w:bCs/>
          <w:color w:val="000000"/>
          <w:szCs w:val="21"/>
        </w:rPr>
      </w:pPr>
    </w:p>
    <w:p w14:paraId="3EAF0868" w14:textId="77777777" w:rsidR="00484A6E" w:rsidRDefault="00484A6E" w:rsidP="00484A6E">
      <w:pPr>
        <w:tabs>
          <w:tab w:val="left" w:pos="341"/>
          <w:tab w:val="left" w:pos="5235"/>
        </w:tabs>
        <w:ind w:firstLineChars="200" w:firstLine="420"/>
        <w:rPr>
          <w:bCs/>
          <w:color w:val="000000"/>
          <w:szCs w:val="21"/>
        </w:rPr>
      </w:pPr>
      <w:r>
        <w:rPr>
          <w:rFonts w:hint="eastAsia"/>
          <w:bCs/>
          <w:color w:val="000000"/>
          <w:szCs w:val="21"/>
        </w:rPr>
        <w:t>“《快乐如是》</w:t>
      </w:r>
      <w:r w:rsidRPr="00BB7515">
        <w:rPr>
          <w:rFonts w:hint="eastAsia"/>
          <w:bCs/>
          <w:color w:val="000000"/>
          <w:szCs w:val="21"/>
        </w:rPr>
        <w:t>是对家庭、友谊以及我</w:t>
      </w:r>
      <w:r>
        <w:rPr>
          <w:rFonts w:hint="eastAsia"/>
          <w:bCs/>
          <w:color w:val="000000"/>
          <w:szCs w:val="21"/>
        </w:rPr>
        <w:t>们所有行为如何产生后果的富有同情心的探索。这本书写得很漂亮，对青少年</w:t>
      </w:r>
      <w:r w:rsidRPr="00BB7515">
        <w:rPr>
          <w:rFonts w:hint="eastAsia"/>
          <w:bCs/>
          <w:color w:val="000000"/>
          <w:szCs w:val="21"/>
        </w:rPr>
        <w:t>的本性有着真正的了解，适合</w:t>
      </w:r>
      <w:r w:rsidRPr="00BB7515">
        <w:rPr>
          <w:rFonts w:hint="eastAsia"/>
          <w:bCs/>
          <w:color w:val="000000"/>
          <w:szCs w:val="21"/>
        </w:rPr>
        <w:t>11</w:t>
      </w:r>
      <w:r w:rsidRPr="00BB7515">
        <w:rPr>
          <w:rFonts w:hint="eastAsia"/>
          <w:bCs/>
          <w:color w:val="000000"/>
          <w:szCs w:val="21"/>
        </w:rPr>
        <w:t>岁以上的</w:t>
      </w:r>
      <w:r>
        <w:rPr>
          <w:rFonts w:hint="eastAsia"/>
          <w:bCs/>
          <w:color w:val="000000"/>
          <w:szCs w:val="21"/>
        </w:rPr>
        <w:t>小读者</w:t>
      </w:r>
      <w:r w:rsidRPr="00BB7515">
        <w:rPr>
          <w:rFonts w:hint="eastAsia"/>
          <w:bCs/>
          <w:color w:val="000000"/>
          <w:szCs w:val="21"/>
        </w:rPr>
        <w:t>阅读。</w:t>
      </w:r>
      <w:r>
        <w:rPr>
          <w:rFonts w:hint="eastAsia"/>
          <w:bCs/>
          <w:color w:val="000000"/>
          <w:szCs w:val="21"/>
        </w:rPr>
        <w:t>”</w:t>
      </w:r>
    </w:p>
    <w:p w14:paraId="5BE25A77" w14:textId="77777777" w:rsidR="00484A6E" w:rsidRDefault="00484A6E" w:rsidP="00484A6E">
      <w:pPr>
        <w:tabs>
          <w:tab w:val="left" w:pos="341"/>
          <w:tab w:val="left" w:pos="5235"/>
        </w:tabs>
        <w:ind w:firstLineChars="200" w:firstLine="420"/>
        <w:jc w:val="right"/>
        <w:rPr>
          <w:bCs/>
          <w:color w:val="000000"/>
          <w:szCs w:val="21"/>
        </w:rPr>
      </w:pPr>
      <w:r>
        <w:rPr>
          <w:rFonts w:hint="eastAsia"/>
          <w:bCs/>
          <w:color w:val="000000"/>
          <w:szCs w:val="21"/>
        </w:rPr>
        <w:t>——</w:t>
      </w:r>
      <w:r w:rsidRPr="00BB7515">
        <w:rPr>
          <w:bCs/>
          <w:color w:val="000000"/>
          <w:szCs w:val="21"/>
        </w:rPr>
        <w:t>Readings</w:t>
      </w:r>
    </w:p>
    <w:p w14:paraId="15B57B86" w14:textId="77777777" w:rsidR="00484A6E" w:rsidRDefault="00484A6E" w:rsidP="00484A6E">
      <w:pPr>
        <w:tabs>
          <w:tab w:val="left" w:pos="341"/>
          <w:tab w:val="left" w:pos="5235"/>
        </w:tabs>
        <w:ind w:firstLineChars="200" w:firstLine="420"/>
        <w:rPr>
          <w:rFonts w:hint="eastAsia"/>
          <w:bCs/>
          <w:color w:val="000000"/>
          <w:szCs w:val="21"/>
        </w:rPr>
      </w:pPr>
    </w:p>
    <w:p w14:paraId="3DC588EC" w14:textId="45FF7AF9" w:rsidR="00E43A3D" w:rsidRPr="004C1FE0" w:rsidRDefault="003E2B7F" w:rsidP="004C1FE0">
      <w:pPr>
        <w:rPr>
          <w:b/>
          <w:color w:val="000000" w:themeColor="text1"/>
          <w:szCs w:val="21"/>
        </w:rPr>
      </w:pPr>
      <w:r w:rsidRPr="004C1FE0">
        <w:rPr>
          <w:b/>
          <w:color w:val="000000" w:themeColor="text1"/>
          <w:szCs w:val="21"/>
        </w:rPr>
        <w:t>作者简介：</w:t>
      </w:r>
      <w:bookmarkStart w:id="1" w:name="productDetails"/>
      <w:bookmarkEnd w:id="1"/>
    </w:p>
    <w:p w14:paraId="1424279E" w14:textId="4EA64455" w:rsidR="00D85736" w:rsidRDefault="00D85736" w:rsidP="00D65D67">
      <w:pPr>
        <w:shd w:val="clear" w:color="auto" w:fill="FFFFFF"/>
        <w:rPr>
          <w:b/>
          <w:bCs/>
          <w:color w:val="000000" w:themeColor="text1"/>
          <w:szCs w:val="21"/>
        </w:rPr>
      </w:pPr>
    </w:p>
    <w:p w14:paraId="59142539" w14:textId="3AD7CC8D" w:rsidR="005A4DE0" w:rsidRPr="005A4DE0" w:rsidRDefault="005A4DE0" w:rsidP="005A4DE0">
      <w:pPr>
        <w:shd w:val="clear" w:color="auto" w:fill="FFFFFF"/>
        <w:ind w:firstLineChars="200" w:firstLine="420"/>
        <w:rPr>
          <w:color w:val="000000" w:themeColor="text1"/>
          <w:szCs w:val="21"/>
        </w:rPr>
      </w:pPr>
      <w:r>
        <w:rPr>
          <w:noProof/>
        </w:rPr>
        <w:drawing>
          <wp:anchor distT="0" distB="0" distL="114300" distR="114300" simplePos="0" relativeHeight="251662336" behindDoc="0" locked="0" layoutInCell="1" allowOverlap="1" wp14:anchorId="02A94259" wp14:editId="357E84F0">
            <wp:simplePos x="0" y="0"/>
            <wp:positionH relativeFrom="column">
              <wp:posOffset>54610</wp:posOffset>
            </wp:positionH>
            <wp:positionV relativeFrom="paragraph">
              <wp:posOffset>32385</wp:posOffset>
            </wp:positionV>
            <wp:extent cx="1771015" cy="1096645"/>
            <wp:effectExtent l="0" t="0" r="635" b="8255"/>
            <wp:wrapSquare wrapText="bothSides"/>
            <wp:docPr id="5327417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015"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4DE0">
        <w:rPr>
          <w:rFonts w:hint="eastAsia"/>
          <w:b/>
          <w:bCs/>
          <w:color w:val="000000" w:themeColor="text1"/>
          <w:szCs w:val="21"/>
        </w:rPr>
        <w:t>简•古德文</w:t>
      </w:r>
      <w:r w:rsidRPr="005A4DE0">
        <w:rPr>
          <w:rFonts w:hint="eastAsia"/>
          <w:b/>
          <w:bCs/>
          <w:color w:val="000000" w:themeColor="text1"/>
          <w:szCs w:val="21"/>
        </w:rPr>
        <w:t xml:space="preserve"> (Jane Godwin)</w:t>
      </w:r>
      <w:r w:rsidRPr="005A4DE0">
        <w:rPr>
          <w:rFonts w:hint="eastAsia"/>
          <w:color w:val="000000" w:themeColor="text1"/>
          <w:szCs w:val="21"/>
        </w:rPr>
        <w:t>广受赞誉的澳大利亚儿童读物作家，企鹅出版集团澳大利亚分公司儿童和青少年图书出版人。她著有三十多本涵盖各种风格和年龄段的儿童读物。她的作品在国际上出版，并获得了许多奖项，包括</w:t>
      </w:r>
      <w:r w:rsidRPr="008702AF">
        <w:rPr>
          <w:rFonts w:hint="eastAsia"/>
          <w:b/>
          <w:color w:val="FF0000"/>
          <w:szCs w:val="21"/>
        </w:rPr>
        <w:t>昆士兰总理文学奖（儿童图书）、奥雷里斯奖和动物福利奖，以及</w:t>
      </w:r>
      <w:r w:rsidRPr="008702AF">
        <w:rPr>
          <w:rFonts w:hint="eastAsia"/>
          <w:b/>
          <w:color w:val="FF0000"/>
          <w:szCs w:val="21"/>
        </w:rPr>
        <w:t>CBCA</w:t>
      </w:r>
      <w:r w:rsidRPr="008702AF">
        <w:rPr>
          <w:rFonts w:hint="eastAsia"/>
          <w:b/>
          <w:color w:val="FF0000"/>
          <w:szCs w:val="21"/>
        </w:rPr>
        <w:t>年度最佳图书奖、总理文学奖短名单，新南威尔士州</w:t>
      </w:r>
      <w:r w:rsidRPr="008702AF">
        <w:rPr>
          <w:rFonts w:hint="eastAsia"/>
          <w:b/>
          <w:color w:val="FF0000"/>
          <w:szCs w:val="21"/>
        </w:rPr>
        <w:lastRenderedPageBreak/>
        <w:t>文学奖（帕特里夏•赖特森奖）、</w:t>
      </w:r>
      <w:r w:rsidRPr="008702AF">
        <w:rPr>
          <w:rFonts w:hint="eastAsia"/>
          <w:b/>
          <w:color w:val="FF0000"/>
          <w:szCs w:val="21"/>
        </w:rPr>
        <w:t>YABBA</w:t>
      </w:r>
      <w:r w:rsidRPr="008702AF">
        <w:rPr>
          <w:rFonts w:hint="eastAsia"/>
          <w:b/>
          <w:color w:val="FF0000"/>
          <w:szCs w:val="21"/>
        </w:rPr>
        <w:t>奖、儿童图书家庭选择奖和澳大利亚书业奖</w:t>
      </w:r>
      <w:r w:rsidRPr="005A4DE0">
        <w:rPr>
          <w:rFonts w:hint="eastAsia"/>
          <w:color w:val="000000" w:themeColor="text1"/>
          <w:szCs w:val="21"/>
        </w:rPr>
        <w:t>。她最近在澳大利亚阿歇特（</w:t>
      </w:r>
      <w:r w:rsidRPr="005A4DE0">
        <w:rPr>
          <w:rFonts w:hint="eastAsia"/>
          <w:color w:val="000000" w:themeColor="text1"/>
          <w:szCs w:val="21"/>
        </w:rPr>
        <w:t>Hachette Australia</w:t>
      </w:r>
      <w:r w:rsidRPr="005A4DE0">
        <w:rPr>
          <w:rFonts w:hint="eastAsia"/>
          <w:color w:val="000000" w:themeColor="text1"/>
          <w:szCs w:val="21"/>
        </w:rPr>
        <w:t>）出版的一部中年级小说《当雨化成雪》入选了</w:t>
      </w:r>
      <w:r w:rsidRPr="005A4DE0">
        <w:rPr>
          <w:rFonts w:hint="eastAsia"/>
          <w:color w:val="000000" w:themeColor="text1"/>
          <w:szCs w:val="21"/>
        </w:rPr>
        <w:t>2021</w:t>
      </w:r>
      <w:r w:rsidRPr="005A4DE0">
        <w:rPr>
          <w:rFonts w:hint="eastAsia"/>
          <w:color w:val="000000" w:themeColor="text1"/>
          <w:szCs w:val="21"/>
        </w:rPr>
        <w:t>年</w:t>
      </w:r>
      <w:r w:rsidRPr="005A4DE0">
        <w:rPr>
          <w:rFonts w:hint="eastAsia"/>
          <w:color w:val="000000" w:themeColor="text1"/>
          <w:szCs w:val="21"/>
        </w:rPr>
        <w:t>CBCA</w:t>
      </w:r>
      <w:r w:rsidRPr="005A4DE0">
        <w:rPr>
          <w:rFonts w:hint="eastAsia"/>
          <w:color w:val="000000" w:themeColor="text1"/>
          <w:szCs w:val="21"/>
        </w:rPr>
        <w:t>年度最佳图书短名单；《快乐如是》是</w:t>
      </w:r>
      <w:r w:rsidRPr="005A4DE0">
        <w:rPr>
          <w:rFonts w:hint="eastAsia"/>
          <w:color w:val="000000" w:themeColor="text1"/>
          <w:szCs w:val="21"/>
        </w:rPr>
        <w:t>CBCA 2020</w:t>
      </w:r>
      <w:r w:rsidRPr="005A4DE0">
        <w:rPr>
          <w:rFonts w:hint="eastAsia"/>
          <w:color w:val="000000" w:themeColor="text1"/>
          <w:szCs w:val="21"/>
        </w:rPr>
        <w:t>年的最受关注图书获得者。她的代表作品有《我们的四季》《今天我们没有安排》《我要上学啦！》等</w:t>
      </w:r>
      <w:r w:rsidR="00611371">
        <w:rPr>
          <w:rFonts w:hint="eastAsia"/>
          <w:color w:val="000000" w:themeColor="text1"/>
          <w:szCs w:val="21"/>
        </w:rPr>
        <w:t>。</w:t>
      </w:r>
    </w:p>
    <w:p w14:paraId="6C522F2B" w14:textId="06DA1315" w:rsidR="00D85736" w:rsidRDefault="00D85736" w:rsidP="00D65D67">
      <w:pPr>
        <w:shd w:val="clear" w:color="auto" w:fill="FFFFFF"/>
        <w:rPr>
          <w:color w:val="000000" w:themeColor="text1"/>
          <w:szCs w:val="21"/>
        </w:rPr>
      </w:pPr>
    </w:p>
    <w:p w14:paraId="73299ED2" w14:textId="77777777" w:rsidR="008F3844" w:rsidRPr="005A4DE0" w:rsidRDefault="008F3844" w:rsidP="00D65D67">
      <w:pPr>
        <w:shd w:val="clear" w:color="auto" w:fill="FFFFFF"/>
        <w:rPr>
          <w:color w:val="000000" w:themeColor="text1"/>
          <w:szCs w:val="21"/>
        </w:rPr>
      </w:pPr>
    </w:p>
    <w:p w14:paraId="7EE499DF" w14:textId="77777777" w:rsidR="005D01A5" w:rsidRPr="005D01A5" w:rsidRDefault="005D01A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AE8A5" w14:textId="77777777" w:rsidR="007250C8" w:rsidRDefault="007250C8">
      <w:r>
        <w:separator/>
      </w:r>
    </w:p>
  </w:endnote>
  <w:endnote w:type="continuationSeparator" w:id="0">
    <w:p w14:paraId="435BF6D1" w14:textId="77777777" w:rsidR="007250C8" w:rsidRDefault="0072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84A6E">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94200" w14:textId="77777777" w:rsidR="007250C8" w:rsidRDefault="007250C8">
      <w:r>
        <w:separator/>
      </w:r>
    </w:p>
  </w:footnote>
  <w:footnote w:type="continuationSeparator" w:id="0">
    <w:p w14:paraId="6259A565" w14:textId="77777777" w:rsidR="007250C8" w:rsidRDefault="00725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C7BCF"/>
    <w:rsid w:val="000D0CC3"/>
    <w:rsid w:val="000D447B"/>
    <w:rsid w:val="000E219B"/>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6D10"/>
    <w:rsid w:val="002529AC"/>
    <w:rsid w:val="0025531D"/>
    <w:rsid w:val="00256CC3"/>
    <w:rsid w:val="00266587"/>
    <w:rsid w:val="002670DA"/>
    <w:rsid w:val="0027188C"/>
    <w:rsid w:val="00271FB3"/>
    <w:rsid w:val="00274BF1"/>
    <w:rsid w:val="00276227"/>
    <w:rsid w:val="0028760E"/>
    <w:rsid w:val="002904B8"/>
    <w:rsid w:val="00294410"/>
    <w:rsid w:val="00295DF5"/>
    <w:rsid w:val="002A022A"/>
    <w:rsid w:val="002A1662"/>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1EB"/>
    <w:rsid w:val="00326C8D"/>
    <w:rsid w:val="003311A3"/>
    <w:rsid w:val="00331CEE"/>
    <w:rsid w:val="003330B6"/>
    <w:rsid w:val="00337304"/>
    <w:rsid w:val="00341A04"/>
    <w:rsid w:val="00344C37"/>
    <w:rsid w:val="00346BE5"/>
    <w:rsid w:val="00346E2C"/>
    <w:rsid w:val="003544E7"/>
    <w:rsid w:val="0035593A"/>
    <w:rsid w:val="00366751"/>
    <w:rsid w:val="0037085F"/>
    <w:rsid w:val="00376E7F"/>
    <w:rsid w:val="00383FD0"/>
    <w:rsid w:val="0038711D"/>
    <w:rsid w:val="00390940"/>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1601A"/>
    <w:rsid w:val="00422041"/>
    <w:rsid w:val="00431D1E"/>
    <w:rsid w:val="0043213E"/>
    <w:rsid w:val="00452828"/>
    <w:rsid w:val="004554A0"/>
    <w:rsid w:val="004611D6"/>
    <w:rsid w:val="00462D1B"/>
    <w:rsid w:val="00462FAD"/>
    <w:rsid w:val="00463285"/>
    <w:rsid w:val="00466422"/>
    <w:rsid w:val="0047118B"/>
    <w:rsid w:val="00471E19"/>
    <w:rsid w:val="004727D9"/>
    <w:rsid w:val="004732BF"/>
    <w:rsid w:val="00474E8E"/>
    <w:rsid w:val="004750B4"/>
    <w:rsid w:val="00475CC3"/>
    <w:rsid w:val="004768B7"/>
    <w:rsid w:val="004778DF"/>
    <w:rsid w:val="00484A6E"/>
    <w:rsid w:val="00484EAC"/>
    <w:rsid w:val="00491229"/>
    <w:rsid w:val="00497C21"/>
    <w:rsid w:val="004A18EB"/>
    <w:rsid w:val="004A5622"/>
    <w:rsid w:val="004B07B8"/>
    <w:rsid w:val="004B4C85"/>
    <w:rsid w:val="004B64D1"/>
    <w:rsid w:val="004C1FE0"/>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4BB2"/>
    <w:rsid w:val="005272EB"/>
    <w:rsid w:val="00527886"/>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90357"/>
    <w:rsid w:val="005953CB"/>
    <w:rsid w:val="005A40A1"/>
    <w:rsid w:val="005A4DE0"/>
    <w:rsid w:val="005A5754"/>
    <w:rsid w:val="005B212D"/>
    <w:rsid w:val="005B356C"/>
    <w:rsid w:val="005B6FB0"/>
    <w:rsid w:val="005B7CEB"/>
    <w:rsid w:val="005C06B7"/>
    <w:rsid w:val="005C1ED9"/>
    <w:rsid w:val="005C4A04"/>
    <w:rsid w:val="005C6904"/>
    <w:rsid w:val="005D01A5"/>
    <w:rsid w:val="005E2B8A"/>
    <w:rsid w:val="005E611E"/>
    <w:rsid w:val="00602E6C"/>
    <w:rsid w:val="006103F6"/>
    <w:rsid w:val="00610C62"/>
    <w:rsid w:val="00611371"/>
    <w:rsid w:val="00620BD4"/>
    <w:rsid w:val="006216D2"/>
    <w:rsid w:val="00630305"/>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50C8"/>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65318"/>
    <w:rsid w:val="00770233"/>
    <w:rsid w:val="007766E3"/>
    <w:rsid w:val="00783745"/>
    <w:rsid w:val="00784FAA"/>
    <w:rsid w:val="00786728"/>
    <w:rsid w:val="00793503"/>
    <w:rsid w:val="007969A6"/>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AAF"/>
    <w:rsid w:val="008303DA"/>
    <w:rsid w:val="00830651"/>
    <w:rsid w:val="00833658"/>
    <w:rsid w:val="00843714"/>
    <w:rsid w:val="00852C2B"/>
    <w:rsid w:val="00852DBA"/>
    <w:rsid w:val="00856401"/>
    <w:rsid w:val="00861777"/>
    <w:rsid w:val="00861AA6"/>
    <w:rsid w:val="00862531"/>
    <w:rsid w:val="00862DBE"/>
    <w:rsid w:val="008648D3"/>
    <w:rsid w:val="00866B99"/>
    <w:rsid w:val="00867007"/>
    <w:rsid w:val="0087014B"/>
    <w:rsid w:val="008702AF"/>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10B"/>
    <w:rsid w:val="008B3762"/>
    <w:rsid w:val="008B4DCA"/>
    <w:rsid w:val="008B541B"/>
    <w:rsid w:val="008C1791"/>
    <w:rsid w:val="008C6419"/>
    <w:rsid w:val="008C7438"/>
    <w:rsid w:val="008C7C6C"/>
    <w:rsid w:val="008D3EA4"/>
    <w:rsid w:val="008D4D33"/>
    <w:rsid w:val="008E4369"/>
    <w:rsid w:val="008E7E95"/>
    <w:rsid w:val="008F2626"/>
    <w:rsid w:val="008F3844"/>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5F67"/>
    <w:rsid w:val="00B06B22"/>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3916"/>
    <w:rsid w:val="00B546FA"/>
    <w:rsid w:val="00B560F0"/>
    <w:rsid w:val="00B56462"/>
    <w:rsid w:val="00B60F9C"/>
    <w:rsid w:val="00B61C6E"/>
    <w:rsid w:val="00B628C7"/>
    <w:rsid w:val="00B65F1C"/>
    <w:rsid w:val="00B66C72"/>
    <w:rsid w:val="00B677EF"/>
    <w:rsid w:val="00B748B6"/>
    <w:rsid w:val="00B81C0B"/>
    <w:rsid w:val="00B84321"/>
    <w:rsid w:val="00B85002"/>
    <w:rsid w:val="00B86217"/>
    <w:rsid w:val="00B92BA9"/>
    <w:rsid w:val="00B96435"/>
    <w:rsid w:val="00B96AC2"/>
    <w:rsid w:val="00B9717E"/>
    <w:rsid w:val="00BA0DC2"/>
    <w:rsid w:val="00BA196A"/>
    <w:rsid w:val="00BA412D"/>
    <w:rsid w:val="00BB3761"/>
    <w:rsid w:val="00BB3810"/>
    <w:rsid w:val="00BB431D"/>
    <w:rsid w:val="00BB43BF"/>
    <w:rsid w:val="00BC6148"/>
    <w:rsid w:val="00BC7CFD"/>
    <w:rsid w:val="00BD06E3"/>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D7C14"/>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96054"/>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C1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39889828">
      <w:bodyDiv w:val="1"/>
      <w:marLeft w:val="0"/>
      <w:marRight w:val="0"/>
      <w:marTop w:val="0"/>
      <w:marBottom w:val="0"/>
      <w:divBdr>
        <w:top w:val="none" w:sz="0" w:space="0" w:color="auto"/>
        <w:left w:val="none" w:sz="0" w:space="0" w:color="auto"/>
        <w:bottom w:val="none" w:sz="0" w:space="0" w:color="auto"/>
        <w:right w:val="none" w:sz="0" w:space="0" w:color="auto"/>
      </w:divBdr>
    </w:div>
    <w:div w:id="21349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A8A2-AD93-45CA-9CC3-A5893494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2509</Characters>
  <Application>Microsoft Office Word</Application>
  <DocSecurity>0</DocSecurity>
  <Lines>20</Lines>
  <Paragraphs>5</Paragraphs>
  <ScaleCrop>false</ScaleCrop>
  <Company>2ndSpAcE</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2024-06-12T09:04:00Z</dcterms:created>
  <dcterms:modified xsi:type="dcterms:W3CDTF">2024-06-12T09:04:00Z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