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3956685</wp:posOffset>
            </wp:positionH>
            <wp:positionV relativeFrom="paragraph">
              <wp:posOffset>29210</wp:posOffset>
            </wp:positionV>
            <wp:extent cx="1369695" cy="2031365"/>
            <wp:effectExtent l="0" t="0" r="1905" b="10795"/>
            <wp:wrapSquare wrapText="bothSides"/>
            <wp:docPr id="1" name="图片 3" descr="C:/Users/lenovo/Desktop/屏幕截图 2024-06-27 140506.png屏幕截图 2024-06-27 14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27 140506.png屏幕截图 2024-06-27 140506"/>
                    <pic:cNvPicPr>
                      <a:picLocks noChangeAspect="1"/>
                    </pic:cNvPicPr>
                  </pic:nvPicPr>
                  <pic:blipFill>
                    <a:blip r:embed="rId6"/>
                    <a:srcRect t="5100" b="5100"/>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网站搜索分析：与客户对话</w:t>
      </w:r>
      <w:r>
        <w:rPr>
          <w:rFonts w:hint="eastAsia"/>
          <w:b/>
          <w:bCs/>
          <w:color w:val="000000"/>
          <w:sz w:val="21"/>
          <w:szCs w:val="21"/>
          <w:highlight w:val="none"/>
        </w:rPr>
        <w:t>》</w:t>
      </w:r>
    </w:p>
    <w:p>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 SEARCH ANALYTICS FOR YOUR SITE: Conversations with Your Customers</w:t>
      </w:r>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Louis Rosenfeld</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Rosenfeld Media</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224</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w:t>
      </w:r>
      <w:r>
        <w:rPr>
          <w:rFonts w:hint="eastAsia"/>
          <w:b/>
          <w:bCs/>
          <w:color w:val="000000"/>
          <w:sz w:val="21"/>
          <w:szCs w:val="21"/>
          <w:lang w:val="en-US" w:eastAsia="zh-CN"/>
        </w:rPr>
        <w:t>11</w:t>
      </w:r>
      <w:r>
        <w:rPr>
          <w:b/>
          <w:bCs/>
          <w:color w:val="000000"/>
          <w:sz w:val="21"/>
          <w:szCs w:val="21"/>
        </w:rPr>
        <w:t>年</w:t>
      </w:r>
      <w:r>
        <w:rPr>
          <w:rFonts w:hint="eastAsia"/>
          <w:b/>
          <w:bCs/>
          <w:color w:val="000000"/>
          <w:sz w:val="21"/>
          <w:szCs w:val="21"/>
          <w:lang w:val="en-US" w:eastAsia="zh-CN"/>
        </w:rPr>
        <w:t>7</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经管</w:t>
      </w:r>
    </w:p>
    <w:p>
      <w:pPr>
        <w:rPr>
          <w:rFonts w:hint="default" w:ascii="Times New Roman" w:hAnsi="Times New Roman" w:cs="Times New Roman"/>
          <w:b/>
          <w:bCs/>
          <w:color w:val="FF0000"/>
          <w:spacing w:val="-3"/>
          <w:sz w:val="21"/>
          <w:szCs w:val="21"/>
          <w:highlight w:val="none"/>
          <w:shd w:val="clear" w:color="auto" w:fill="FFFFFF"/>
        </w:rPr>
      </w:pPr>
      <w:r>
        <w:rPr>
          <w:rFonts w:hint="default" w:ascii="Times New Roman" w:hAnsi="Times New Roman" w:cs="Times New Roman"/>
          <w:b/>
          <w:bCs/>
          <w:color w:val="FF0000"/>
          <w:spacing w:val="-3"/>
          <w:sz w:val="21"/>
          <w:szCs w:val="21"/>
          <w:highlight w:val="none"/>
          <w:shd w:val="clear" w:color="auto" w:fill="FFFFFF"/>
        </w:rPr>
        <w:t>#114 in Online Internet Searching</w:t>
      </w:r>
    </w:p>
    <w:p>
      <w:pPr>
        <w:rPr>
          <w:rFonts w:hint="default" w:ascii="Times New Roman" w:hAnsi="Times New Roman" w:cs="Times New Roman"/>
          <w:b/>
          <w:bCs/>
          <w:color w:val="FF0000"/>
          <w:spacing w:val="-3"/>
          <w:sz w:val="21"/>
          <w:szCs w:val="21"/>
          <w:highlight w:val="none"/>
          <w:shd w:val="clear" w:color="auto" w:fill="FFFFFF"/>
        </w:rPr>
      </w:pPr>
      <w:r>
        <w:rPr>
          <w:rFonts w:hint="default" w:ascii="Times New Roman" w:hAnsi="Times New Roman" w:cs="Times New Roman"/>
          <w:b/>
          <w:bCs/>
          <w:color w:val="FF0000"/>
          <w:spacing w:val="-3"/>
          <w:sz w:val="21"/>
          <w:szCs w:val="21"/>
          <w:highlight w:val="none"/>
          <w:shd w:val="clear" w:color="auto" w:fill="FFFFFF"/>
        </w:rPr>
        <w:t>#351 in Computer Systems Analysis &amp; Design (Books)</w:t>
      </w: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任何拥有可搜索网站或内联网的组织都掌握着极具价值但通常未得到充分利用的数据：记录用户搜索的内容、查询的搜索频率以及查询的检索结果。搜索查询珍贵程度堪比黄金：它们是真实的数据，用户以自己的行动准确地向我们展示了他们在搜索什么。本书告诉您如何利用搜索分析与客户进行对话：倾听并了解他们的需求，并改进内容、导航和搜索性能以满足这些需求。</w:t>
      </w:r>
    </w:p>
    <w:p>
      <w:pPr>
        <w:rPr>
          <w:rFonts w:hint="eastAsia"/>
          <w:b/>
          <w:bCs/>
          <w:color w:val="000000"/>
          <w:sz w:val="21"/>
          <w:szCs w:val="21"/>
          <w:lang w:val="en-US" w:eastAsia="zh-CN"/>
        </w:rPr>
      </w:pPr>
    </w:p>
    <w:p>
      <w:pPr>
        <w:rPr>
          <w:b/>
          <w:color w:val="000000"/>
          <w:sz w:val="21"/>
          <w:szCs w:val="21"/>
        </w:rPr>
      </w:pPr>
      <w:bookmarkStart w:id="1" w:name="_GoBack"/>
      <w:bookmarkEnd w:id="1"/>
      <w:r>
        <w:rPr>
          <w:b/>
          <w:color w:val="000000"/>
          <w:sz w:val="21"/>
          <w:szCs w:val="21"/>
        </w:rPr>
        <w:t>作者简介：</w:t>
      </w:r>
    </w:p>
    <w:p>
      <w:pPr>
        <w:rPr>
          <w:rFonts w:hint="eastAsia" w:ascii="宋体" w:hAnsi="宋体" w:eastAsia="宋体" w:cs="宋体"/>
          <w:b/>
          <w:color w:val="000000"/>
          <w:sz w:val="21"/>
          <w:szCs w:val="21"/>
        </w:rPr>
      </w:pPr>
    </w:p>
    <w:p>
      <w:pPr>
        <w:widowControl w:val="0"/>
        <w:numPr>
          <w:ilvl w:val="0"/>
          <w:numId w:val="0"/>
        </w:numPr>
        <w:ind w:firstLine="422" w:firstLineChars="200"/>
        <w:jc w:val="left"/>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卢·罗森菲尔德（Lou Rosenfeld）</w:t>
      </w:r>
      <w:r>
        <w:rPr>
          <w:rFonts w:hint="eastAsia" w:cs="Times New Roman"/>
          <w:b w:val="0"/>
          <w:bCs w:val="0"/>
          <w:color w:val="000000"/>
          <w:sz w:val="21"/>
          <w:szCs w:val="21"/>
          <w:lang w:val="en-US" w:eastAsia="zh-CN"/>
        </w:rPr>
        <w:t>是罗森菲尔德传媒公司的创始人和出版人。和许多用户体验人员一样，卢的职业生涯始于图书馆学，到信息架构，再到用户体验书籍出版和会议制作。</w:t>
      </w:r>
    </w:p>
    <w:p>
      <w:pPr>
        <w:widowControl w:val="0"/>
        <w:numPr>
          <w:ilvl w:val="0"/>
          <w:numId w:val="0"/>
        </w:numPr>
        <w:ind w:firstLine="420" w:firstLineChars="200"/>
        <w:jc w:val="left"/>
        <w:rPr>
          <w:rFonts w:hint="eastAsia" w:cs="Times New Roman"/>
          <w:b w:val="0"/>
          <w:bCs w:val="0"/>
          <w:color w:val="000000"/>
          <w:sz w:val="21"/>
          <w:szCs w:val="21"/>
          <w:lang w:val="en-US" w:eastAsia="zh-CN"/>
        </w:rPr>
      </w:pPr>
    </w:p>
    <w:p>
      <w:pPr>
        <w:widowControl w:val="0"/>
        <w:numPr>
          <w:ilvl w:val="0"/>
          <w:numId w:val="0"/>
        </w:numPr>
        <w:ind w:firstLine="420" w:firstLineChars="200"/>
        <w:jc w:val="left"/>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卢的大部分职业生涯都是在信息架构领域度过的，先是作为开创性的信息架构咨询公司 Argus Associates的创始人，后来又成为一名独立咨询师。他与人合著了信息架构“圣经”《万维网信息架构》，并撰写了《网站搜索分析》一书。卢还与他人共同创办了信息架构研究所和信息架构峰会。</w:t>
      </w:r>
    </w:p>
    <w:p>
      <w:pPr>
        <w:widowControl w:val="0"/>
        <w:numPr>
          <w:ilvl w:val="0"/>
          <w:numId w:val="0"/>
        </w:numPr>
        <w:jc w:val="left"/>
        <w:rPr>
          <w:rFonts w:hint="eastAsia" w:cs="Times New Roman"/>
          <w:b w:val="0"/>
          <w:bCs w:val="0"/>
          <w:color w:val="000000"/>
          <w:sz w:val="21"/>
          <w:szCs w:val="21"/>
          <w:lang w:val="en-US" w:eastAsia="zh-CN"/>
        </w:rPr>
      </w:pPr>
    </w:p>
    <w:p>
      <w:pPr>
        <w:widowControl w:val="0"/>
        <w:numPr>
          <w:ilvl w:val="0"/>
          <w:numId w:val="0"/>
        </w:numPr>
        <w:ind w:firstLine="420" w:firstLineChars="200"/>
        <w:jc w:val="left"/>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他的公司Rosenfeld Media出版了几十本用户体验书籍，并举办了企业体验、DesignOps峰会、推进研究和产品设计会议。他定期在Rosenfeld Review（http://rosenfeldreview.com）上主持播客。您可以通过https://rosenfeldmedia.com/或LinkedIn随时了解卢的最新动态。</w:t>
      </w:r>
    </w:p>
    <w:p>
      <w:pPr>
        <w:widowControl w:val="0"/>
        <w:numPr>
          <w:ilvl w:val="0"/>
          <w:numId w:val="0"/>
        </w:numPr>
        <w:ind w:firstLine="420" w:firstLineChars="200"/>
        <w:jc w:val="left"/>
        <w:rPr>
          <w:rFonts w:hint="eastAsia" w:cs="Times New Roman"/>
          <w:b w:val="0"/>
          <w:bCs w:val="0"/>
          <w:color w:val="000000"/>
          <w:sz w:val="21"/>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7DA67FE"/>
    <w:rsid w:val="0D4922F4"/>
    <w:rsid w:val="0FCA5A78"/>
    <w:rsid w:val="12567C30"/>
    <w:rsid w:val="15E0485B"/>
    <w:rsid w:val="160F623F"/>
    <w:rsid w:val="1645367F"/>
    <w:rsid w:val="18163075"/>
    <w:rsid w:val="1A6C4292"/>
    <w:rsid w:val="1B0A0B6B"/>
    <w:rsid w:val="1B5A02D8"/>
    <w:rsid w:val="1C5E2071"/>
    <w:rsid w:val="1F630304"/>
    <w:rsid w:val="21AE6859"/>
    <w:rsid w:val="22AB596C"/>
    <w:rsid w:val="27D50298"/>
    <w:rsid w:val="2A0B2E78"/>
    <w:rsid w:val="2AEF21B8"/>
    <w:rsid w:val="2E6B7CCE"/>
    <w:rsid w:val="2EBD695D"/>
    <w:rsid w:val="36313718"/>
    <w:rsid w:val="36E47851"/>
    <w:rsid w:val="390D5674"/>
    <w:rsid w:val="401410AB"/>
    <w:rsid w:val="417A5619"/>
    <w:rsid w:val="41C84631"/>
    <w:rsid w:val="45A8273D"/>
    <w:rsid w:val="464657A8"/>
    <w:rsid w:val="479D6801"/>
    <w:rsid w:val="486F4989"/>
    <w:rsid w:val="4A267C16"/>
    <w:rsid w:val="51AF41D9"/>
    <w:rsid w:val="53967E15"/>
    <w:rsid w:val="56D04DCC"/>
    <w:rsid w:val="57192EB7"/>
    <w:rsid w:val="5A7E4E63"/>
    <w:rsid w:val="5DB6603E"/>
    <w:rsid w:val="5FDA4C96"/>
    <w:rsid w:val="600277DE"/>
    <w:rsid w:val="63CB5492"/>
    <w:rsid w:val="63F728EC"/>
    <w:rsid w:val="6613405D"/>
    <w:rsid w:val="67957627"/>
    <w:rsid w:val="67BB2CC1"/>
    <w:rsid w:val="698941D6"/>
    <w:rsid w:val="6FA6085D"/>
    <w:rsid w:val="6FDB7F97"/>
    <w:rsid w:val="72BE3B64"/>
    <w:rsid w:val="72DA2F16"/>
    <w:rsid w:val="738F1FC7"/>
    <w:rsid w:val="74DF7AF1"/>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699</Words>
  <Characters>1228</Characters>
  <Lines>25</Lines>
  <Paragraphs>7</Paragraphs>
  <TotalTime>76</TotalTime>
  <ScaleCrop>false</ScaleCrop>
  <LinksUpToDate>false</LinksUpToDate>
  <CharactersWithSpaces>1279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2024-07-04T01:32:29Z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DF7E9FE98AC74A9E812BE206B373129E_13</vt:lpwstr>
  </property>
</Properties>
</file>