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rFonts w:hint="eastAsia"/>
          <w:b/>
          <w:bCs/>
          <w:sz w:val="36"/>
          <w:shd w:val="pct10" w:color="auto" w:fill="FFFFFF"/>
        </w:rPr>
      </w:pPr>
      <w:r>
        <w:rPr>
          <w:rFonts w:hint="eastAsia"/>
          <w:b/>
          <w:bCs/>
          <w:sz w:val="36"/>
          <w:shd w:val="pct10" w:color="auto" w:fill="FFFFFF"/>
        </w:rPr>
        <w:t>新 书 推 荐</w:t>
      </w:r>
    </w:p>
    <w:p>
      <w:pPr>
        <w:ind w:firstLine="3629" w:firstLineChars="1004"/>
        <w:rPr>
          <w:b/>
          <w:bCs/>
          <w:sz w:val="36"/>
        </w:rPr>
      </w:pPr>
    </w:p>
    <w:p>
      <w:pPr>
        <w:tabs>
          <w:tab w:val="left" w:pos="341"/>
          <w:tab w:val="left" w:pos="5235"/>
        </w:tabs>
        <w:rPr>
          <w:rFonts w:hint="eastAsia"/>
          <w:b/>
          <w:bCs/>
          <w:color w:val="000000"/>
          <w:sz w:val="21"/>
          <w:szCs w:val="21"/>
          <w:highlight w:val="none"/>
        </w:rPr>
      </w:pPr>
      <w:r>
        <w:rPr>
          <w:sz w:val="21"/>
          <w:szCs w:val="21"/>
          <w:highlight w:val="none"/>
        </w:rPr>
        <w:drawing>
          <wp:anchor distT="0" distB="0" distL="114300" distR="114300" simplePos="0" relativeHeight="251659264" behindDoc="0" locked="0" layoutInCell="1" allowOverlap="1">
            <wp:simplePos x="0" y="0"/>
            <wp:positionH relativeFrom="column">
              <wp:posOffset>4048125</wp:posOffset>
            </wp:positionH>
            <wp:positionV relativeFrom="paragraph">
              <wp:posOffset>21590</wp:posOffset>
            </wp:positionV>
            <wp:extent cx="1369695" cy="2031365"/>
            <wp:effectExtent l="0" t="0" r="1905" b="10795"/>
            <wp:wrapSquare wrapText="bothSides"/>
            <wp:docPr id="1" name="图片 3" descr="C:/Users/lenovo/Desktop/屏幕截图 2024-06-26 172726.png屏幕截图 2024-06-26 172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lenovo/Desktop/屏幕截图 2024-06-26 172726.png屏幕截图 2024-06-26 172726"/>
                    <pic:cNvPicPr>
                      <a:picLocks noChangeAspect="1"/>
                    </pic:cNvPicPr>
                  </pic:nvPicPr>
                  <pic:blipFill>
                    <a:blip r:embed="rId6"/>
                    <a:srcRect t="4219" b="4219"/>
                    <a:stretch>
                      <a:fillRect/>
                    </a:stretch>
                  </pic:blipFill>
                  <pic:spPr>
                    <a:xfrm>
                      <a:off x="0" y="0"/>
                      <a:ext cx="1369695" cy="2031365"/>
                    </a:xfrm>
                    <a:prstGeom prst="rect">
                      <a:avLst/>
                    </a:prstGeom>
                    <a:noFill/>
                    <a:ln>
                      <a:noFill/>
                    </a:ln>
                  </pic:spPr>
                </pic:pic>
              </a:graphicData>
            </a:graphic>
          </wp:anchor>
        </w:drawing>
      </w:r>
      <w:r>
        <w:rPr>
          <w:b/>
          <w:bCs/>
          <w:color w:val="000000"/>
          <w:sz w:val="21"/>
          <w:szCs w:val="21"/>
          <w:highlight w:val="none"/>
        </w:rPr>
        <w:t>中文书名：</w:t>
      </w:r>
      <w:bookmarkStart w:id="0" w:name="_Hlt89834866"/>
      <w:bookmarkEnd w:id="0"/>
      <w:r>
        <w:rPr>
          <w:rFonts w:hint="eastAsia"/>
          <w:b/>
          <w:bCs/>
          <w:color w:val="000000"/>
          <w:sz w:val="21"/>
          <w:szCs w:val="21"/>
          <w:highlight w:val="none"/>
        </w:rPr>
        <w:t>《</w:t>
      </w:r>
      <w:r>
        <w:rPr>
          <w:rFonts w:hint="eastAsia"/>
          <w:b/>
          <w:bCs/>
          <w:color w:val="000000"/>
          <w:sz w:val="21"/>
          <w:szCs w:val="21"/>
          <w:highlight w:val="none"/>
          <w:lang w:val="en-US" w:eastAsia="zh-CN"/>
        </w:rPr>
        <w:t>为何会失败：从用户体验设计失败中吸取教训</w:t>
      </w:r>
      <w:r>
        <w:rPr>
          <w:rFonts w:hint="eastAsia"/>
          <w:b/>
          <w:bCs/>
          <w:color w:val="000000"/>
          <w:sz w:val="21"/>
          <w:szCs w:val="21"/>
          <w:highlight w:val="none"/>
        </w:rPr>
        <w:t>》</w:t>
      </w:r>
    </w:p>
    <w:p>
      <w:pPr>
        <w:tabs>
          <w:tab w:val="left" w:pos="341"/>
          <w:tab w:val="left" w:pos="5235"/>
        </w:tabs>
        <w:jc w:val="left"/>
        <w:rPr>
          <w:rFonts w:hint="default" w:ascii="Times New Roman" w:hAnsi="Times New Roman" w:eastAsia="宋体" w:cs="Times New Roman"/>
          <w:b/>
          <w:bCs/>
          <w:i/>
          <w:iCs/>
          <w:color w:val="000000"/>
          <w:sz w:val="21"/>
          <w:szCs w:val="21"/>
          <w:lang w:val="en-US" w:eastAsia="zh-CN"/>
        </w:rPr>
      </w:pPr>
      <w:r>
        <w:rPr>
          <w:b/>
          <w:bCs/>
          <w:color w:val="000000"/>
          <w:sz w:val="21"/>
          <w:szCs w:val="21"/>
        </w:rPr>
        <w:t>英文书</w:t>
      </w:r>
      <w:r>
        <w:rPr>
          <w:rFonts w:hint="eastAsia"/>
          <w:b/>
          <w:bCs/>
          <w:color w:val="000000"/>
          <w:sz w:val="21"/>
          <w:szCs w:val="21"/>
          <w:lang w:val="en-US" w:eastAsia="zh-CN"/>
        </w:rPr>
        <w:t>名：WHY WE FAIL: Learning from Experience Design Failures</w:t>
      </w:r>
    </w:p>
    <w:p>
      <w:pPr>
        <w:keepNext w:val="0"/>
        <w:keepLines w:val="0"/>
        <w:widowControl/>
        <w:suppressLineNumbers w:val="0"/>
        <w:jc w:val="left"/>
        <w:rPr>
          <w:rFonts w:hint="default" w:cs="Times New Roman"/>
          <w:b/>
          <w:bCs/>
          <w:color w:val="000000"/>
          <w:sz w:val="21"/>
          <w:szCs w:val="21"/>
          <w:lang w:val="en-US" w:eastAsia="zh-CN"/>
        </w:rPr>
      </w:pPr>
      <w:r>
        <w:rPr>
          <w:b/>
          <w:bCs/>
          <w:color w:val="000000"/>
          <w:sz w:val="21"/>
          <w:szCs w:val="21"/>
        </w:rPr>
        <w:t>作    者：</w:t>
      </w:r>
      <w:r>
        <w:rPr>
          <w:rFonts w:hint="eastAsia"/>
          <w:b/>
          <w:bCs/>
          <w:color w:val="000000"/>
          <w:sz w:val="21"/>
          <w:szCs w:val="21"/>
          <w:lang w:val="en-US" w:eastAsia="zh-CN"/>
        </w:rPr>
        <w:t>Victor Lombardi</w:t>
      </w:r>
      <w:r>
        <w:rPr>
          <w:rFonts w:hint="default" w:cs="Times New Roman"/>
          <w:b/>
          <w:bCs/>
          <w:color w:val="000000"/>
          <w:sz w:val="21"/>
          <w:szCs w:val="21"/>
          <w:lang w:val="en-US" w:eastAsia="zh-CN"/>
        </w:rPr>
        <w:fldChar w:fldCharType="begin"/>
      </w:r>
      <w:r>
        <w:rPr>
          <w:rFonts w:hint="default" w:cs="Times New Roman"/>
          <w:b/>
          <w:bCs/>
          <w:color w:val="000000"/>
          <w:sz w:val="21"/>
          <w:szCs w:val="21"/>
          <w:lang w:val="en-US" w:eastAsia="zh-CN"/>
        </w:rPr>
        <w:instrText xml:space="preserve"> HYPERLINK "http://www.penguin.com.au/lookinside/spotlight.cfm?SBN=9780143009177&amp;AuthId=0000004220&amp;Page=Profile" </w:instrText>
      </w:r>
      <w:r>
        <w:rPr>
          <w:rFonts w:hint="default" w:cs="Times New Roman"/>
          <w:b/>
          <w:bCs/>
          <w:color w:val="000000"/>
          <w:sz w:val="21"/>
          <w:szCs w:val="21"/>
          <w:lang w:val="en-US" w:eastAsia="zh-CN"/>
        </w:rPr>
        <w:fldChar w:fldCharType="separate"/>
      </w:r>
      <w:r>
        <w:rPr>
          <w:rFonts w:hint="default" w:cs="Times New Roman"/>
          <w:b/>
          <w:bCs/>
          <w:color w:val="000000"/>
          <w:sz w:val="21"/>
          <w:szCs w:val="21"/>
          <w:lang w:val="en-US" w:eastAsia="zh-CN"/>
        </w:rPr>
        <w:fldChar w:fldCharType="end"/>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出 版 社：</w:t>
      </w:r>
      <w:r>
        <w:rPr>
          <w:rFonts w:hint="eastAsia"/>
          <w:b/>
          <w:bCs/>
          <w:color w:val="000000"/>
          <w:sz w:val="21"/>
          <w:szCs w:val="21"/>
          <w:lang w:val="en-US" w:eastAsia="zh-CN"/>
        </w:rPr>
        <w:t>Rosenfeld Media</w:t>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代理公司：</w:t>
      </w:r>
      <w:r>
        <w:rPr>
          <w:rFonts w:hint="eastAsia"/>
          <w:b/>
          <w:bCs/>
          <w:color w:val="000000"/>
          <w:sz w:val="21"/>
          <w:szCs w:val="21"/>
          <w:lang w:val="en-US" w:eastAsia="zh-CN"/>
        </w:rPr>
        <w:t>Waterside/</w:t>
      </w:r>
      <w:r>
        <w:rPr>
          <w:rFonts w:hint="default" w:ascii="Times New Roman" w:hAnsi="Times New Roman" w:cs="Times New Roman"/>
          <w:b/>
          <w:bCs/>
          <w:color w:val="000000"/>
          <w:sz w:val="21"/>
          <w:szCs w:val="21"/>
        </w:rPr>
        <w:t>ANA/</w:t>
      </w:r>
      <w:r>
        <w:rPr>
          <w:rFonts w:hint="default" w:ascii="Times New Roman" w:hAnsi="Times New Roman" w:cs="Times New Roman"/>
          <w:b/>
          <w:bCs/>
          <w:color w:val="000000"/>
          <w:sz w:val="21"/>
          <w:szCs w:val="21"/>
          <w:lang w:val="en-US" w:eastAsia="zh-CN"/>
        </w:rPr>
        <w:t>Jessica Wu</w:t>
      </w:r>
    </w:p>
    <w:p>
      <w:pPr>
        <w:tabs>
          <w:tab w:val="left" w:pos="341"/>
          <w:tab w:val="left" w:pos="5235"/>
        </w:tabs>
        <w:rPr>
          <w:rFonts w:hint="eastAsia"/>
          <w:b/>
          <w:bCs/>
          <w:color w:val="000000"/>
          <w:sz w:val="21"/>
          <w:szCs w:val="21"/>
        </w:rPr>
      </w:pPr>
      <w:r>
        <w:rPr>
          <w:b/>
          <w:bCs/>
          <w:color w:val="000000"/>
          <w:sz w:val="21"/>
          <w:szCs w:val="21"/>
        </w:rPr>
        <w:t>页    数：</w:t>
      </w:r>
      <w:r>
        <w:rPr>
          <w:rFonts w:hint="eastAsia"/>
          <w:b/>
          <w:bCs/>
          <w:color w:val="000000"/>
          <w:sz w:val="21"/>
          <w:szCs w:val="21"/>
          <w:lang w:val="en-US" w:eastAsia="zh-CN"/>
        </w:rPr>
        <w:t>249</w:t>
      </w:r>
      <w:r>
        <w:rPr>
          <w:rFonts w:hint="eastAsia"/>
          <w:b/>
          <w:bCs/>
          <w:color w:val="000000"/>
          <w:sz w:val="21"/>
          <w:szCs w:val="21"/>
        </w:rPr>
        <w:t>页</w:t>
      </w:r>
    </w:p>
    <w:p>
      <w:pPr>
        <w:tabs>
          <w:tab w:val="left" w:pos="341"/>
          <w:tab w:val="left" w:pos="5235"/>
        </w:tabs>
        <w:rPr>
          <w:b/>
          <w:bCs/>
          <w:color w:val="000000"/>
          <w:sz w:val="21"/>
          <w:szCs w:val="21"/>
        </w:rPr>
      </w:pPr>
      <w:r>
        <w:rPr>
          <w:b/>
          <w:bCs/>
          <w:color w:val="000000"/>
          <w:sz w:val="21"/>
          <w:szCs w:val="21"/>
        </w:rPr>
        <w:t>出版时间：20</w:t>
      </w:r>
      <w:r>
        <w:rPr>
          <w:rFonts w:hint="eastAsia"/>
          <w:b/>
          <w:bCs/>
          <w:color w:val="000000"/>
          <w:sz w:val="21"/>
          <w:szCs w:val="21"/>
          <w:lang w:val="en-US" w:eastAsia="zh-CN"/>
        </w:rPr>
        <w:t>13</w:t>
      </w:r>
      <w:r>
        <w:rPr>
          <w:b/>
          <w:bCs/>
          <w:color w:val="000000"/>
          <w:sz w:val="21"/>
          <w:szCs w:val="21"/>
        </w:rPr>
        <w:t>年</w:t>
      </w:r>
      <w:r>
        <w:rPr>
          <w:rFonts w:hint="eastAsia"/>
          <w:b/>
          <w:bCs/>
          <w:color w:val="000000"/>
          <w:sz w:val="21"/>
          <w:szCs w:val="21"/>
          <w:lang w:val="en-US" w:eastAsia="zh-CN"/>
        </w:rPr>
        <w:t>7</w:t>
      </w:r>
      <w:r>
        <w:rPr>
          <w:b/>
          <w:bCs/>
          <w:color w:val="000000"/>
          <w:sz w:val="21"/>
          <w:szCs w:val="21"/>
        </w:rPr>
        <w:t>月</w:t>
      </w:r>
    </w:p>
    <w:p>
      <w:pPr>
        <w:rPr>
          <w:b/>
          <w:bCs/>
          <w:color w:val="000000"/>
          <w:sz w:val="21"/>
          <w:szCs w:val="21"/>
        </w:rPr>
      </w:pPr>
      <w:r>
        <w:rPr>
          <w:b/>
          <w:bCs/>
          <w:color w:val="000000"/>
          <w:sz w:val="21"/>
          <w:szCs w:val="21"/>
        </w:rPr>
        <w:t>代理地区：中国大陆、台湾</w:t>
      </w:r>
    </w:p>
    <w:p>
      <w:pPr>
        <w:tabs>
          <w:tab w:val="left" w:pos="341"/>
          <w:tab w:val="left" w:pos="5235"/>
        </w:tabs>
        <w:rPr>
          <w:rFonts w:hint="eastAsia"/>
          <w:b/>
          <w:bCs/>
          <w:sz w:val="21"/>
          <w:szCs w:val="21"/>
        </w:rPr>
      </w:pPr>
      <w:r>
        <w:rPr>
          <w:b/>
          <w:bCs/>
          <w:sz w:val="21"/>
          <w:szCs w:val="21"/>
        </w:rPr>
        <w:t>审读资料：电子稿</w:t>
      </w:r>
    </w:p>
    <w:p>
      <w:pPr>
        <w:tabs>
          <w:tab w:val="left" w:pos="341"/>
          <w:tab w:val="left" w:pos="5235"/>
        </w:tabs>
        <w:rPr>
          <w:rFonts w:hint="default" w:eastAsia="宋体"/>
          <w:b/>
          <w:bCs/>
          <w:sz w:val="21"/>
          <w:szCs w:val="21"/>
          <w:highlight w:val="none"/>
          <w:lang w:val="en-US" w:eastAsia="zh-CN"/>
        </w:rPr>
      </w:pPr>
      <w:r>
        <w:rPr>
          <w:b/>
          <w:bCs/>
          <w:sz w:val="21"/>
          <w:szCs w:val="21"/>
          <w:highlight w:val="none"/>
        </w:rPr>
        <w:t>类    型：</w:t>
      </w:r>
      <w:r>
        <w:rPr>
          <w:rFonts w:hint="eastAsia"/>
          <w:b/>
          <w:bCs/>
          <w:sz w:val="21"/>
          <w:szCs w:val="21"/>
          <w:highlight w:val="none"/>
          <w:lang w:val="en-US" w:eastAsia="zh-CN"/>
        </w:rPr>
        <w:t>经管/职场励志</w:t>
      </w:r>
      <w:bookmarkStart w:id="1" w:name="_GoBack"/>
      <w:bookmarkEnd w:id="1"/>
    </w:p>
    <w:p>
      <w:pPr>
        <w:rPr>
          <w:rFonts w:hint="eastAsia" w:ascii="Arial" w:hAnsi="Arial" w:cs="Arial"/>
          <w:b/>
          <w:bCs/>
          <w:color w:val="000000"/>
          <w:spacing w:val="-3"/>
          <w:sz w:val="21"/>
          <w:szCs w:val="21"/>
          <w:shd w:val="clear" w:color="auto" w:fill="FFFFFF"/>
        </w:rPr>
      </w:pPr>
    </w:p>
    <w:p>
      <w:pPr>
        <w:rPr>
          <w:rFonts w:hint="eastAsia"/>
          <w:b/>
          <w:bCs/>
          <w:color w:val="000000"/>
          <w:sz w:val="21"/>
          <w:szCs w:val="21"/>
        </w:rPr>
      </w:pPr>
      <w:r>
        <w:rPr>
          <w:b/>
          <w:bCs/>
          <w:color w:val="000000"/>
          <w:sz w:val="21"/>
          <w:szCs w:val="21"/>
        </w:rPr>
        <w:t>内容简介：</w:t>
      </w:r>
    </w:p>
    <w:p>
      <w:pPr>
        <w:rPr>
          <w:rFonts w:hint="default" w:eastAsia="宋体"/>
          <w:b w:val="0"/>
          <w:bCs w:val="0"/>
          <w:color w:val="000000"/>
          <w:sz w:val="21"/>
          <w:szCs w:val="21"/>
          <w:lang w:val="en-US" w:eastAsia="zh-CN"/>
        </w:rPr>
      </w:pPr>
      <w:r>
        <w:rPr>
          <w:rFonts w:hint="eastAsia"/>
          <w:b/>
          <w:bCs/>
          <w:color w:val="000000"/>
          <w:sz w:val="21"/>
          <w:szCs w:val="21"/>
          <w:lang w:val="en-US" w:eastAsia="zh-CN"/>
        </w:rPr>
        <w:t xml:space="preserve">   </w:t>
      </w: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就像飞行员和医生通过研究坠机报告和验尸报告来提高自身水平一样，体验设计师也可以反思客户体验失败是如何导致产品在市场上失败，以此来提高自身水平。《为何会失败》并没有鼓吹某种特定的设计方法，而是从整体上探讨了团队实际建造的产品、产品失败的原因，以及我们如何从过去的失败中吸取教训，避免失败。</w:t>
      </w:r>
    </w:p>
    <w:p>
      <w:pPr>
        <w:rPr>
          <w:rFonts w:hint="eastAsia"/>
          <w:b/>
          <w:bCs/>
          <w:color w:val="000000"/>
          <w:sz w:val="21"/>
          <w:szCs w:val="21"/>
          <w:lang w:val="en-US" w:eastAsia="zh-CN"/>
        </w:rPr>
      </w:pPr>
    </w:p>
    <w:p>
      <w:pPr>
        <w:rPr>
          <w:b/>
          <w:color w:val="000000"/>
          <w:sz w:val="21"/>
          <w:szCs w:val="21"/>
        </w:rPr>
      </w:pPr>
      <w:r>
        <w:rPr>
          <w:b/>
          <w:color w:val="000000"/>
          <w:sz w:val="21"/>
          <w:szCs w:val="21"/>
        </w:rPr>
        <w:t>作者简介：</w:t>
      </w:r>
    </w:p>
    <w:p>
      <w:pPr>
        <w:rPr>
          <w:rFonts w:hint="eastAsia" w:ascii="宋体" w:hAnsi="宋体" w:eastAsia="宋体" w:cs="宋体"/>
          <w:b/>
          <w:color w:val="000000"/>
          <w:sz w:val="21"/>
          <w:szCs w:val="21"/>
        </w:rPr>
      </w:pPr>
    </w:p>
    <w:p>
      <w:pPr>
        <w:widowControl w:val="0"/>
        <w:numPr>
          <w:ilvl w:val="0"/>
          <w:numId w:val="0"/>
        </w:numPr>
        <w:ind w:firstLine="422" w:firstLineChars="200"/>
        <w:jc w:val="both"/>
        <w:rPr>
          <w:rFonts w:hint="default"/>
          <w:b w:val="0"/>
          <w:bCs w:val="0"/>
          <w:color w:val="000000"/>
          <w:szCs w:val="21"/>
          <w:lang w:val="en-US" w:eastAsia="zh-CN"/>
        </w:rPr>
      </w:pPr>
      <w:r>
        <w:rPr>
          <w:rFonts w:hint="eastAsia" w:cs="Times New Roman"/>
          <w:b/>
          <w:bCs/>
          <w:color w:val="000000"/>
          <w:sz w:val="21"/>
          <w:szCs w:val="21"/>
          <w:lang w:val="en-US" w:eastAsia="zh-CN"/>
        </w:rPr>
        <w:t>维克多·隆巴迪（Victor Lombardi）</w:t>
      </w:r>
      <w:r>
        <w:rPr>
          <w:rFonts w:hint="eastAsia" w:cs="Times New Roman"/>
          <w:b w:val="0"/>
          <w:bCs w:val="0"/>
          <w:color w:val="000000"/>
          <w:sz w:val="21"/>
          <w:szCs w:val="21"/>
          <w:lang w:val="en-US" w:eastAsia="zh-CN"/>
        </w:rPr>
        <w:t>帮助企业设计产品和建立业务，为消费者提供最佳体验。他将自己所受的文科教育与技术行业的工作相结合，形成了既实用又人性化的视角。维克多的IT职业生涯始于服务台，他每天都目睹糟糕的设计，并帮助客户克服这些问题。晋升为系统管理员后，他通过构建网络、服务器和网站，了解了它们的实际工作原理。转为界面设计师后，他工作了十年，为通用电气、思科、J.P. 摩根和南方贫困法律中心等机构设计了 40多款软件和互联网产品。他曾指导里德·爱思唯尔（Reed Elsevier）和罗代尔（Rodale）的团队完成整个产品开发过程，并通过开发新的网络平台和移动应用程序，帮助福克斯移动集团扭转了媒体业务的颓势。他热衷于学习和分享：他获得了纽约大学音乐技术硕士学位和罗格斯大学新闻学学士学位，与他人共同创办了信息结构研究所和重叠会议（the Overlap conference），并在帕森斯设计学院和普拉特学院任教。他还撰写了《我们为什么失败？体验设计失败的真实故事和实用经验》一书。</w:t>
      </w:r>
    </w:p>
    <w:p>
      <w:pPr>
        <w:widowControl w:val="0"/>
        <w:numPr>
          <w:ilvl w:val="0"/>
          <w:numId w:val="0"/>
        </w:numPr>
        <w:jc w:val="both"/>
        <w:rPr>
          <w:rFonts w:hint="default"/>
          <w:b w:val="0"/>
          <w:bCs w:val="0"/>
          <w:color w:val="000000"/>
          <w:szCs w:val="21"/>
          <w:lang w:val="en-US" w:eastAsia="zh-CN"/>
        </w:rPr>
      </w:pPr>
    </w:p>
    <w:p>
      <w:pPr>
        <w:widowControl w:val="0"/>
        <w:numPr>
          <w:ilvl w:val="0"/>
          <w:numId w:val="0"/>
        </w:numPr>
        <w:jc w:val="both"/>
        <w:rPr>
          <w:rFonts w:hint="eastAsia"/>
          <w:b/>
          <w:bCs/>
          <w:color w:val="000000"/>
          <w:szCs w:val="21"/>
          <w:lang w:val="en-US" w:eastAsia="zh-CN"/>
        </w:rPr>
      </w:pPr>
      <w:r>
        <w:rPr>
          <w:rFonts w:hint="eastAsia"/>
          <w:b/>
          <w:bCs/>
          <w:color w:val="000000"/>
          <w:szCs w:val="21"/>
          <w:lang w:val="en-US" w:eastAsia="zh-CN"/>
        </w:rPr>
        <w:t>媒体评价：</w:t>
      </w:r>
    </w:p>
    <w:p>
      <w:pPr>
        <w:widowControl w:val="0"/>
        <w:numPr>
          <w:ilvl w:val="0"/>
          <w:numId w:val="0"/>
        </w:numPr>
        <w:jc w:val="both"/>
        <w:rPr>
          <w:rFonts w:hint="eastAsia"/>
          <w:b w:val="0"/>
          <w:bCs w:val="0"/>
          <w:color w:val="000000"/>
          <w:szCs w:val="21"/>
          <w:lang w:val="en-US" w:eastAsia="zh-CN"/>
        </w:rPr>
      </w:pPr>
    </w:p>
    <w:p>
      <w:pPr>
        <w:widowControl w:val="0"/>
        <w:numPr>
          <w:ilvl w:val="0"/>
          <w:numId w:val="0"/>
        </w:numPr>
        <w:ind w:firstLine="420" w:firstLineChars="200"/>
        <w:jc w:val="both"/>
        <w:rPr>
          <w:rFonts w:hint="default"/>
          <w:b w:val="0"/>
          <w:bCs w:val="0"/>
          <w:color w:val="000000"/>
          <w:szCs w:val="21"/>
          <w:lang w:val="en-US" w:eastAsia="zh-CN"/>
        </w:rPr>
      </w:pPr>
      <w:r>
        <w:rPr>
          <w:rFonts w:hint="eastAsia"/>
          <w:b w:val="0"/>
          <w:bCs w:val="0"/>
          <w:color w:val="000000"/>
          <w:szCs w:val="21"/>
          <w:lang w:val="en-US" w:eastAsia="zh-CN"/>
        </w:rPr>
        <w:t>“</w:t>
      </w:r>
      <w:r>
        <w:rPr>
          <w:rFonts w:hint="default"/>
          <w:b w:val="0"/>
          <w:bCs w:val="0"/>
          <w:color w:val="000000"/>
          <w:szCs w:val="21"/>
          <w:lang w:val="en-US" w:eastAsia="zh-CN"/>
        </w:rPr>
        <w:t>失败背后的故事引人入胜。但这本书提供了更多</w:t>
      </w:r>
      <w:r>
        <w:rPr>
          <w:rFonts w:hint="eastAsia"/>
          <w:b w:val="0"/>
          <w:bCs w:val="0"/>
          <w:color w:val="000000"/>
          <w:szCs w:val="21"/>
          <w:lang w:val="en-US" w:eastAsia="zh-CN"/>
        </w:rPr>
        <w:t>类似案例</w:t>
      </w:r>
      <w:r>
        <w:rPr>
          <w:rFonts w:hint="default"/>
          <w:b w:val="0"/>
          <w:bCs w:val="0"/>
          <w:color w:val="000000"/>
          <w:szCs w:val="21"/>
          <w:lang w:val="en-US" w:eastAsia="zh-CN"/>
        </w:rPr>
        <w:t>。它为我们提供了重要的见解，让我们了解在提供产品的过程中，什么是正确的，什么是错误的。要制造出伟大的产品，我们需要了解是什么让一些产品失败，而另一些产品成功。对于所有正在阅读这本书的有抱负的年轻创业者来说：请注意。拥抱失败，从失败中学习。从失败中学习，才能避免失败。</w:t>
      </w:r>
      <w:r>
        <w:rPr>
          <w:rFonts w:hint="eastAsia"/>
          <w:b w:val="0"/>
          <w:bCs w:val="0"/>
          <w:color w:val="000000"/>
          <w:szCs w:val="21"/>
          <w:lang w:val="en-US" w:eastAsia="zh-CN"/>
        </w:rPr>
        <w:t>”</w:t>
      </w:r>
    </w:p>
    <w:p>
      <w:pPr>
        <w:widowControl w:val="0"/>
        <w:numPr>
          <w:ilvl w:val="0"/>
          <w:numId w:val="0"/>
        </w:numPr>
        <w:ind w:firstLine="420" w:firstLineChars="200"/>
        <w:jc w:val="right"/>
        <w:rPr>
          <w:rFonts w:hint="default"/>
          <w:b w:val="0"/>
          <w:bCs w:val="0"/>
          <w:color w:val="000000"/>
          <w:szCs w:val="21"/>
          <w:lang w:val="en-US" w:eastAsia="zh-CN"/>
        </w:rPr>
      </w:pPr>
      <w:r>
        <w:rPr>
          <w:rFonts w:hint="eastAsia"/>
          <w:b w:val="0"/>
          <w:bCs w:val="0"/>
          <w:color w:val="000000"/>
          <w:szCs w:val="21"/>
          <w:lang w:val="en-US" w:eastAsia="zh-CN"/>
        </w:rPr>
        <w:t>——</w:t>
      </w:r>
      <w:r>
        <w:rPr>
          <w:rFonts w:hint="default"/>
          <w:b w:val="0"/>
          <w:bCs w:val="0"/>
          <w:color w:val="000000"/>
          <w:szCs w:val="21"/>
          <w:lang w:val="en-US" w:eastAsia="zh-CN"/>
        </w:rPr>
        <w:t>唐</w:t>
      </w:r>
      <w:r>
        <w:rPr>
          <w:rFonts w:hint="eastAsia"/>
          <w:b w:val="0"/>
          <w:bCs w:val="0"/>
          <w:color w:val="000000"/>
          <w:szCs w:val="21"/>
          <w:lang w:val="en-US" w:eastAsia="zh-CN"/>
        </w:rPr>
        <w:t>·</w:t>
      </w:r>
      <w:r>
        <w:rPr>
          <w:rFonts w:hint="default"/>
          <w:b w:val="0"/>
          <w:bCs w:val="0"/>
          <w:color w:val="000000"/>
          <w:szCs w:val="21"/>
          <w:lang w:val="en-US" w:eastAsia="zh-CN"/>
        </w:rPr>
        <w:t>诺曼（Don Norman），尼尔森</w:t>
      </w:r>
      <w:r>
        <w:rPr>
          <w:rFonts w:hint="eastAsia"/>
          <w:b w:val="0"/>
          <w:bCs w:val="0"/>
          <w:color w:val="000000"/>
          <w:szCs w:val="21"/>
          <w:lang w:val="en-US" w:eastAsia="zh-CN"/>
        </w:rPr>
        <w:t>·</w:t>
      </w:r>
      <w:r>
        <w:rPr>
          <w:rFonts w:hint="default"/>
          <w:b w:val="0"/>
          <w:bCs w:val="0"/>
          <w:color w:val="000000"/>
          <w:szCs w:val="21"/>
          <w:lang w:val="en-US" w:eastAsia="zh-CN"/>
        </w:rPr>
        <w:t>诺曼集团（Nielsen Norman Group）联合创始人，《日常事物的设计》（修订版和增订版）作者</w:t>
      </w:r>
    </w:p>
    <w:p>
      <w:pPr>
        <w:widowControl w:val="0"/>
        <w:numPr>
          <w:ilvl w:val="0"/>
          <w:numId w:val="0"/>
        </w:numPr>
        <w:jc w:val="both"/>
        <w:rPr>
          <w:rFonts w:hint="default"/>
          <w:b w:val="0"/>
          <w:bCs w:val="0"/>
          <w:color w:val="000000"/>
          <w:szCs w:val="21"/>
          <w:lang w:val="en-US" w:eastAsia="zh-CN"/>
        </w:rPr>
      </w:pPr>
    </w:p>
    <w:p>
      <w:pPr>
        <w:widowControl w:val="0"/>
        <w:numPr>
          <w:ilvl w:val="0"/>
          <w:numId w:val="0"/>
        </w:numPr>
        <w:ind w:firstLine="420" w:firstLineChars="200"/>
        <w:jc w:val="both"/>
        <w:rPr>
          <w:rFonts w:hint="default"/>
          <w:b w:val="0"/>
          <w:bCs w:val="0"/>
          <w:color w:val="000000"/>
          <w:szCs w:val="21"/>
          <w:lang w:val="en-US" w:eastAsia="zh-CN"/>
        </w:rPr>
      </w:pPr>
      <w:r>
        <w:rPr>
          <w:rFonts w:hint="eastAsia"/>
          <w:b w:val="0"/>
          <w:bCs w:val="0"/>
          <w:color w:val="000000"/>
          <w:szCs w:val="21"/>
          <w:lang w:val="en-US" w:eastAsia="zh-CN"/>
        </w:rPr>
        <w:t>“</w:t>
      </w:r>
      <w:r>
        <w:rPr>
          <w:rFonts w:hint="default"/>
          <w:b w:val="0"/>
          <w:bCs w:val="0"/>
          <w:color w:val="000000"/>
          <w:szCs w:val="21"/>
          <w:lang w:val="en-US" w:eastAsia="zh-CN"/>
        </w:rPr>
        <w:t>成功的感觉很棒。但除了短暂的好感之外，它能告诉你什么呢？另一方面，如果你愿意付出艰苦的努力来评估事情出错的原因，那么失败就会为你提供一座金矿，帮助你在未来做得更好。维克多的这本书提供了一个有用的指南，书中的大量实例让人明白，</w:t>
      </w:r>
      <w:r>
        <w:rPr>
          <w:rFonts w:hint="eastAsia"/>
          <w:b w:val="0"/>
          <w:bCs w:val="0"/>
          <w:color w:val="000000"/>
          <w:szCs w:val="21"/>
          <w:lang w:val="en-US" w:eastAsia="zh-CN"/>
        </w:rPr>
        <w:t>并不是只有你一个人</w:t>
      </w:r>
      <w:r>
        <w:rPr>
          <w:rFonts w:hint="default"/>
          <w:b w:val="0"/>
          <w:bCs w:val="0"/>
          <w:color w:val="000000"/>
          <w:szCs w:val="21"/>
          <w:lang w:val="en-US" w:eastAsia="zh-CN"/>
        </w:rPr>
        <w:t>在失败中徘徊。</w:t>
      </w:r>
      <w:r>
        <w:rPr>
          <w:rFonts w:hint="eastAsia"/>
          <w:b w:val="0"/>
          <w:bCs w:val="0"/>
          <w:color w:val="000000"/>
          <w:szCs w:val="21"/>
          <w:lang w:val="en-US" w:eastAsia="zh-CN"/>
        </w:rPr>
        <w:t>”</w:t>
      </w:r>
    </w:p>
    <w:p>
      <w:pPr>
        <w:widowControl w:val="0"/>
        <w:numPr>
          <w:ilvl w:val="0"/>
          <w:numId w:val="0"/>
        </w:numPr>
        <w:ind w:firstLine="420" w:firstLineChars="200"/>
        <w:jc w:val="right"/>
        <w:rPr>
          <w:rFonts w:hint="default"/>
          <w:b w:val="0"/>
          <w:bCs w:val="0"/>
          <w:color w:val="000000"/>
          <w:szCs w:val="21"/>
          <w:lang w:val="en-US" w:eastAsia="zh-CN"/>
        </w:rPr>
      </w:pPr>
      <w:r>
        <w:rPr>
          <w:rFonts w:hint="eastAsia"/>
          <w:b w:val="0"/>
          <w:bCs w:val="0"/>
          <w:color w:val="000000"/>
          <w:szCs w:val="21"/>
          <w:lang w:val="en-US" w:eastAsia="zh-CN"/>
        </w:rPr>
        <w:t>——《</w:t>
      </w:r>
      <w:r>
        <w:rPr>
          <w:rFonts w:hint="default"/>
          <w:b w:val="0"/>
          <w:bCs w:val="0"/>
          <w:color w:val="000000"/>
          <w:szCs w:val="21"/>
          <w:lang w:val="en-US" w:eastAsia="zh-CN"/>
        </w:rPr>
        <w:t>移动内容战略》作者凯伦</w:t>
      </w:r>
      <w:r>
        <w:rPr>
          <w:rFonts w:hint="eastAsia"/>
          <w:b w:val="0"/>
          <w:bCs w:val="0"/>
          <w:color w:val="000000"/>
          <w:szCs w:val="21"/>
          <w:lang w:val="en-US" w:eastAsia="zh-CN"/>
        </w:rPr>
        <w:t>·</w:t>
      </w:r>
      <w:r>
        <w:rPr>
          <w:rFonts w:hint="default"/>
          <w:b w:val="0"/>
          <w:bCs w:val="0"/>
          <w:color w:val="000000"/>
          <w:szCs w:val="21"/>
          <w:lang w:val="en-US" w:eastAsia="zh-CN"/>
        </w:rPr>
        <w:t>麦克格雷恩（Karen McGrane</w:t>
      </w:r>
      <w:r>
        <w:rPr>
          <w:rFonts w:hint="eastAsia"/>
          <w:b w:val="0"/>
          <w:bCs w:val="0"/>
          <w:color w:val="000000"/>
          <w:szCs w:val="21"/>
          <w:lang w:val="en-US" w:eastAsia="zh-CN"/>
        </w:rPr>
        <w:t>）</w:t>
      </w:r>
    </w:p>
    <w:p>
      <w:pPr>
        <w:widowControl w:val="0"/>
        <w:numPr>
          <w:ilvl w:val="0"/>
          <w:numId w:val="0"/>
        </w:numPr>
        <w:jc w:val="both"/>
        <w:rPr>
          <w:rFonts w:hint="default"/>
          <w:b w:val="0"/>
          <w:bCs w:val="0"/>
          <w:color w:val="000000"/>
          <w:szCs w:val="21"/>
          <w:lang w:val="en-US" w:eastAsia="zh-CN"/>
        </w:rPr>
      </w:pPr>
    </w:p>
    <w:p>
      <w:pPr>
        <w:widowControl w:val="0"/>
        <w:numPr>
          <w:ilvl w:val="0"/>
          <w:numId w:val="0"/>
        </w:numPr>
        <w:ind w:firstLine="420" w:firstLineChars="200"/>
        <w:jc w:val="both"/>
        <w:rPr>
          <w:rFonts w:hint="default"/>
          <w:b w:val="0"/>
          <w:bCs w:val="0"/>
          <w:color w:val="000000"/>
          <w:szCs w:val="21"/>
          <w:lang w:val="en-US" w:eastAsia="zh-CN"/>
        </w:rPr>
      </w:pPr>
      <w:r>
        <w:rPr>
          <w:rFonts w:hint="eastAsia"/>
          <w:b w:val="0"/>
          <w:bCs w:val="0"/>
          <w:color w:val="000000"/>
          <w:szCs w:val="21"/>
          <w:lang w:val="en-US" w:eastAsia="zh-CN"/>
        </w:rPr>
        <w:t>“</w:t>
      </w:r>
      <w:r>
        <w:rPr>
          <w:rFonts w:hint="default"/>
          <w:b w:val="0"/>
          <w:bCs w:val="0"/>
          <w:color w:val="000000"/>
          <w:szCs w:val="21"/>
          <w:lang w:val="en-US" w:eastAsia="zh-CN"/>
        </w:rPr>
        <w:t>成功是无趣的。失败更有趣，也更有启发性。在这本实用且经过深入研究的书中，维克多</w:t>
      </w:r>
      <w:r>
        <w:rPr>
          <w:rFonts w:hint="eastAsia"/>
          <w:b w:val="0"/>
          <w:bCs w:val="0"/>
          <w:color w:val="000000"/>
          <w:szCs w:val="21"/>
          <w:lang w:val="en-US" w:eastAsia="zh-CN"/>
        </w:rPr>
        <w:t>·</w:t>
      </w:r>
      <w:r>
        <w:rPr>
          <w:rFonts w:hint="default"/>
          <w:b w:val="0"/>
          <w:bCs w:val="0"/>
          <w:color w:val="000000"/>
          <w:szCs w:val="21"/>
          <w:lang w:val="en-US" w:eastAsia="zh-CN"/>
        </w:rPr>
        <w:t>隆巴迪（Victor Lombardi）介绍了一系列出错的设计项目。不过，他明智地避免了幸灾乐祸的诱惑，而是将这些警世故事转化为对现代设计师有用的经验。</w:t>
      </w:r>
      <w:r>
        <w:rPr>
          <w:rFonts w:hint="eastAsia"/>
          <w:b w:val="0"/>
          <w:bCs w:val="0"/>
          <w:color w:val="000000"/>
          <w:szCs w:val="21"/>
          <w:lang w:val="en-US" w:eastAsia="zh-CN"/>
        </w:rPr>
        <w:t>”</w:t>
      </w:r>
    </w:p>
    <w:p>
      <w:pPr>
        <w:widowControl w:val="0"/>
        <w:numPr>
          <w:ilvl w:val="0"/>
          <w:numId w:val="0"/>
        </w:numPr>
        <w:ind w:firstLine="420" w:firstLineChars="200"/>
        <w:jc w:val="right"/>
        <w:rPr>
          <w:rFonts w:hint="default"/>
          <w:b w:val="0"/>
          <w:bCs w:val="0"/>
          <w:color w:val="000000"/>
          <w:szCs w:val="21"/>
          <w:lang w:val="en-US" w:eastAsia="zh-CN"/>
        </w:rPr>
      </w:pPr>
      <w:r>
        <w:rPr>
          <w:rFonts w:hint="eastAsia"/>
          <w:b w:val="0"/>
          <w:bCs w:val="0"/>
          <w:color w:val="000000"/>
          <w:szCs w:val="21"/>
          <w:lang w:val="en-US" w:eastAsia="zh-CN"/>
        </w:rPr>
        <w:t>——《</w:t>
      </w:r>
      <w:r>
        <w:rPr>
          <w:rFonts w:hint="default"/>
          <w:b w:val="0"/>
          <w:bCs w:val="0"/>
          <w:color w:val="000000"/>
          <w:szCs w:val="21"/>
          <w:lang w:val="en-US" w:eastAsia="zh-CN"/>
        </w:rPr>
        <w:t>纽约时报》用户体验总监亚历克斯</w:t>
      </w:r>
      <w:r>
        <w:rPr>
          <w:rFonts w:hint="eastAsia"/>
          <w:b w:val="0"/>
          <w:bCs w:val="0"/>
          <w:color w:val="000000"/>
          <w:szCs w:val="21"/>
          <w:lang w:val="en-US" w:eastAsia="zh-CN"/>
        </w:rPr>
        <w:t>·</w:t>
      </w:r>
      <w:r>
        <w:rPr>
          <w:rFonts w:hint="default"/>
          <w:b w:val="0"/>
          <w:bCs w:val="0"/>
          <w:color w:val="000000"/>
          <w:szCs w:val="21"/>
          <w:lang w:val="en-US" w:eastAsia="zh-CN"/>
        </w:rPr>
        <w:t>赖特</w:t>
      </w:r>
    </w:p>
    <w:p>
      <w:pPr>
        <w:widowControl w:val="0"/>
        <w:numPr>
          <w:ilvl w:val="0"/>
          <w:numId w:val="0"/>
        </w:numPr>
        <w:ind w:firstLine="420" w:firstLineChars="200"/>
        <w:jc w:val="both"/>
        <w:rPr>
          <w:rFonts w:hint="default"/>
          <w:b w:val="0"/>
          <w:bCs w:val="0"/>
          <w:color w:val="000000"/>
          <w:szCs w:val="21"/>
          <w:lang w:val="en-US" w:eastAsia="zh-CN"/>
        </w:rPr>
      </w:pPr>
    </w:p>
    <w:p>
      <w:pPr>
        <w:widowControl w:val="0"/>
        <w:numPr>
          <w:ilvl w:val="0"/>
          <w:numId w:val="0"/>
        </w:numPr>
        <w:ind w:firstLine="420" w:firstLineChars="200"/>
        <w:jc w:val="both"/>
        <w:rPr>
          <w:rFonts w:hint="default"/>
          <w:b w:val="0"/>
          <w:bCs w:val="0"/>
          <w:color w:val="000000"/>
          <w:szCs w:val="21"/>
          <w:lang w:val="en-US" w:eastAsia="zh-CN"/>
        </w:rPr>
      </w:pPr>
    </w:p>
    <w:p>
      <w:pPr>
        <w:widowControl w:val="0"/>
        <w:numPr>
          <w:ilvl w:val="0"/>
          <w:numId w:val="0"/>
        </w:numPr>
        <w:jc w:val="both"/>
        <w:rPr>
          <w:rFonts w:hint="eastAsia"/>
          <w:b/>
          <w:bCs/>
          <w:color w:val="000000"/>
          <w:szCs w:val="21"/>
          <w:lang w:val="en-US" w:eastAsia="zh-CN"/>
        </w:rPr>
      </w:pPr>
      <w:r>
        <w:rPr>
          <w:rFonts w:hint="eastAsia"/>
          <w:b/>
          <w:bCs/>
          <w:color w:val="000000"/>
          <w:szCs w:val="21"/>
          <w:lang w:val="en-US" w:eastAsia="zh-CN"/>
        </w:rPr>
        <w:t>全书目录：</w:t>
      </w:r>
    </w:p>
    <w:p>
      <w:pPr>
        <w:widowControl w:val="0"/>
        <w:numPr>
          <w:ilvl w:val="0"/>
          <w:numId w:val="0"/>
        </w:numPr>
        <w:jc w:val="both"/>
        <w:rPr>
          <w:rFonts w:hint="eastAsia"/>
          <w:b w:val="0"/>
          <w:bCs w:val="0"/>
          <w:color w:val="000000"/>
          <w:szCs w:val="21"/>
          <w:lang w:val="en-US" w:eastAsia="zh-CN"/>
        </w:rPr>
      </w:pP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本书使用指南</w:t>
      </w: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常见问题解答</w:t>
      </w: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前言</w:t>
      </w:r>
    </w:p>
    <w:p>
      <w:pPr>
        <w:widowControl w:val="0"/>
        <w:numPr>
          <w:ilvl w:val="0"/>
          <w:numId w:val="0"/>
        </w:numPr>
        <w:jc w:val="both"/>
        <w:rPr>
          <w:rFonts w:hint="eastAsia"/>
          <w:b w:val="0"/>
          <w:bCs w:val="0"/>
          <w:color w:val="000000"/>
          <w:szCs w:val="21"/>
          <w:lang w:val="en-US" w:eastAsia="zh-CN"/>
        </w:rPr>
      </w:pPr>
    </w:p>
    <w:p>
      <w:pPr>
        <w:widowControl w:val="0"/>
        <w:numPr>
          <w:ilvl w:val="0"/>
          <w:numId w:val="2"/>
        </w:numPr>
        <w:jc w:val="both"/>
        <w:rPr>
          <w:rFonts w:hint="eastAsia"/>
          <w:b w:val="0"/>
          <w:bCs w:val="0"/>
          <w:color w:val="000000"/>
          <w:szCs w:val="21"/>
          <w:lang w:val="en-US" w:eastAsia="zh-CN"/>
        </w:rPr>
      </w:pPr>
      <w:r>
        <w:rPr>
          <w:rFonts w:hint="eastAsia"/>
          <w:b w:val="0"/>
          <w:bCs w:val="0"/>
          <w:color w:val="000000"/>
          <w:szCs w:val="21"/>
          <w:lang w:val="en-US" w:eastAsia="zh-CN"/>
        </w:rPr>
        <w:t>拥抱失败</w:t>
      </w:r>
    </w:p>
    <w:p>
      <w:pPr>
        <w:widowControl w:val="0"/>
        <w:numPr>
          <w:ilvl w:val="0"/>
          <w:numId w:val="2"/>
        </w:numPr>
        <w:jc w:val="both"/>
        <w:rPr>
          <w:rFonts w:hint="default"/>
          <w:b w:val="0"/>
          <w:bCs w:val="0"/>
          <w:color w:val="000000"/>
          <w:szCs w:val="21"/>
          <w:lang w:val="en-US" w:eastAsia="zh-CN"/>
        </w:rPr>
      </w:pPr>
      <w:r>
        <w:rPr>
          <w:rFonts w:hint="eastAsia"/>
          <w:b w:val="0"/>
          <w:bCs w:val="0"/>
          <w:color w:val="000000"/>
          <w:szCs w:val="21"/>
          <w:lang w:val="en-US" w:eastAsia="zh-CN"/>
        </w:rPr>
        <w:t>获得正确用户体验</w:t>
      </w:r>
    </w:p>
    <w:p>
      <w:pPr>
        <w:widowControl w:val="0"/>
        <w:numPr>
          <w:ilvl w:val="0"/>
          <w:numId w:val="2"/>
        </w:numPr>
        <w:jc w:val="both"/>
        <w:rPr>
          <w:rFonts w:hint="default"/>
          <w:b w:val="0"/>
          <w:bCs w:val="0"/>
          <w:color w:val="000000"/>
          <w:szCs w:val="21"/>
          <w:lang w:val="en-US" w:eastAsia="zh-CN"/>
        </w:rPr>
      </w:pPr>
      <w:r>
        <w:rPr>
          <w:rFonts w:hint="eastAsia"/>
          <w:b w:val="0"/>
          <w:bCs w:val="0"/>
          <w:color w:val="000000"/>
          <w:szCs w:val="21"/>
          <w:lang w:val="en-US" w:eastAsia="zh-CN"/>
        </w:rPr>
        <w:t>让用户体验变得正确</w:t>
      </w:r>
    </w:p>
    <w:p>
      <w:pPr>
        <w:widowControl w:val="0"/>
        <w:numPr>
          <w:ilvl w:val="0"/>
          <w:numId w:val="2"/>
        </w:numPr>
        <w:jc w:val="both"/>
        <w:rPr>
          <w:rFonts w:hint="default"/>
          <w:b w:val="0"/>
          <w:bCs w:val="0"/>
          <w:color w:val="000000"/>
          <w:szCs w:val="21"/>
          <w:lang w:val="en-US" w:eastAsia="zh-CN"/>
        </w:rPr>
      </w:pPr>
      <w:r>
        <w:rPr>
          <w:rFonts w:hint="eastAsia"/>
          <w:b w:val="0"/>
          <w:bCs w:val="0"/>
          <w:color w:val="000000"/>
          <w:szCs w:val="21"/>
          <w:lang w:val="en-US" w:eastAsia="zh-CN"/>
        </w:rPr>
        <w:t>平台随人</w:t>
      </w:r>
    </w:p>
    <w:p>
      <w:pPr>
        <w:widowControl w:val="0"/>
        <w:numPr>
          <w:ilvl w:val="0"/>
          <w:numId w:val="2"/>
        </w:numPr>
        <w:jc w:val="both"/>
        <w:rPr>
          <w:rFonts w:hint="default"/>
          <w:b w:val="0"/>
          <w:bCs w:val="0"/>
          <w:color w:val="000000"/>
          <w:szCs w:val="21"/>
          <w:lang w:val="en-US" w:eastAsia="zh-CN"/>
        </w:rPr>
      </w:pPr>
      <w:r>
        <w:rPr>
          <w:rFonts w:hint="eastAsia"/>
          <w:b w:val="0"/>
          <w:bCs w:val="0"/>
          <w:color w:val="000000"/>
          <w:szCs w:val="21"/>
          <w:lang w:val="en-US" w:eastAsia="zh-CN"/>
        </w:rPr>
        <w:t>供反思的设计</w:t>
      </w:r>
    </w:p>
    <w:p>
      <w:pPr>
        <w:widowControl w:val="0"/>
        <w:numPr>
          <w:ilvl w:val="0"/>
          <w:numId w:val="2"/>
        </w:numPr>
        <w:jc w:val="both"/>
        <w:rPr>
          <w:rFonts w:hint="default"/>
          <w:b w:val="0"/>
          <w:bCs w:val="0"/>
          <w:color w:val="000000"/>
          <w:szCs w:val="21"/>
          <w:lang w:val="en-US" w:eastAsia="zh-CN"/>
        </w:rPr>
      </w:pPr>
      <w:r>
        <w:rPr>
          <w:rFonts w:hint="eastAsia"/>
          <w:b w:val="0"/>
          <w:bCs w:val="0"/>
          <w:color w:val="000000"/>
          <w:szCs w:val="21"/>
          <w:lang w:val="en-US" w:eastAsia="zh-CN"/>
        </w:rPr>
        <w:t>产出具有批判性的大多数</w:t>
      </w:r>
    </w:p>
    <w:p>
      <w:pPr>
        <w:widowControl w:val="0"/>
        <w:numPr>
          <w:ilvl w:val="0"/>
          <w:numId w:val="2"/>
        </w:numPr>
        <w:jc w:val="both"/>
        <w:rPr>
          <w:rFonts w:hint="default"/>
          <w:b w:val="0"/>
          <w:bCs w:val="0"/>
          <w:color w:val="000000"/>
          <w:szCs w:val="21"/>
          <w:lang w:val="en-US" w:eastAsia="zh-CN"/>
        </w:rPr>
      </w:pPr>
      <w:r>
        <w:rPr>
          <w:rFonts w:hint="eastAsia"/>
          <w:b w:val="0"/>
          <w:bCs w:val="0"/>
          <w:color w:val="000000"/>
          <w:szCs w:val="21"/>
          <w:lang w:val="en-US" w:eastAsia="zh-CN"/>
        </w:rPr>
        <w:t>做正确的事</w:t>
      </w:r>
    </w:p>
    <w:p>
      <w:pPr>
        <w:widowControl w:val="0"/>
        <w:numPr>
          <w:ilvl w:val="0"/>
          <w:numId w:val="2"/>
        </w:numPr>
        <w:jc w:val="both"/>
        <w:rPr>
          <w:rFonts w:hint="default"/>
          <w:b w:val="0"/>
          <w:bCs w:val="0"/>
          <w:color w:val="000000"/>
          <w:szCs w:val="21"/>
          <w:lang w:val="en-US" w:eastAsia="zh-CN"/>
        </w:rPr>
      </w:pPr>
      <w:r>
        <w:rPr>
          <w:rFonts w:hint="eastAsia"/>
          <w:b w:val="0"/>
          <w:bCs w:val="0"/>
          <w:color w:val="000000"/>
          <w:szCs w:val="21"/>
          <w:lang w:val="en-US" w:eastAsia="zh-CN"/>
        </w:rPr>
        <w:t>一心多用</w:t>
      </w:r>
    </w:p>
    <w:p>
      <w:pPr>
        <w:widowControl w:val="0"/>
        <w:numPr>
          <w:ilvl w:val="0"/>
          <w:numId w:val="2"/>
        </w:numPr>
        <w:jc w:val="both"/>
        <w:rPr>
          <w:rFonts w:hint="default"/>
          <w:b w:val="0"/>
          <w:bCs w:val="0"/>
          <w:color w:val="000000"/>
          <w:szCs w:val="21"/>
          <w:lang w:val="en-US" w:eastAsia="zh-CN"/>
        </w:rPr>
      </w:pPr>
      <w:r>
        <w:rPr>
          <w:rFonts w:hint="eastAsia"/>
          <w:b w:val="0"/>
          <w:bCs w:val="0"/>
          <w:color w:val="000000"/>
          <w:szCs w:val="21"/>
          <w:lang w:val="en-US" w:eastAsia="zh-CN"/>
        </w:rPr>
        <w:t>为何会失败</w:t>
      </w:r>
    </w:p>
    <w:p>
      <w:pPr>
        <w:widowControl w:val="0"/>
        <w:numPr>
          <w:ilvl w:val="0"/>
          <w:numId w:val="2"/>
        </w:numPr>
        <w:jc w:val="both"/>
        <w:rPr>
          <w:rFonts w:hint="default"/>
          <w:b w:val="0"/>
          <w:bCs w:val="0"/>
          <w:color w:val="000000"/>
          <w:szCs w:val="21"/>
          <w:lang w:val="en-US" w:eastAsia="zh-CN"/>
        </w:rPr>
      </w:pPr>
      <w:r>
        <w:rPr>
          <w:rFonts w:hint="eastAsia"/>
          <w:b w:val="0"/>
          <w:bCs w:val="0"/>
          <w:color w:val="000000"/>
          <w:szCs w:val="21"/>
          <w:lang w:val="en-US" w:eastAsia="zh-CN"/>
        </w:rPr>
        <w:t>避免失败</w:t>
      </w:r>
    </w:p>
    <w:p>
      <w:pPr>
        <w:widowControl w:val="0"/>
        <w:numPr>
          <w:ilvl w:val="0"/>
          <w:numId w:val="0"/>
        </w:numPr>
        <w:jc w:val="both"/>
        <w:rPr>
          <w:rFonts w:hint="eastAsia"/>
          <w:b w:val="0"/>
          <w:bCs w:val="0"/>
          <w:color w:val="000000"/>
          <w:szCs w:val="21"/>
          <w:lang w:val="en-US" w:eastAsia="zh-CN"/>
        </w:rPr>
      </w:pP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相关资料</w:t>
      </w: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文献来源</w:t>
      </w: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索引</w:t>
      </w: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致谢</w:t>
      </w: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作者简介</w:t>
      </w:r>
    </w:p>
    <w:p>
      <w:pPr>
        <w:shd w:val="clear" w:color="auto" w:fill="FFFFFF"/>
        <w:rPr>
          <w:rFonts w:hint="eastAsia" w:ascii="Arial Unicode MS" w:hAnsi="Arial Unicode MS" w:cs="Verdana"/>
          <w:b/>
          <w:bCs/>
          <w:color w:val="000000"/>
        </w:rPr>
      </w:pPr>
    </w:p>
    <w:p>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CFB5A80"/>
    <w:multiLevelType w:val="singleLevel"/>
    <w:tmpl w:val="6CFB5A80"/>
    <w:lvl w:ilvl="0" w:tentative="0">
      <w:start w:val="1"/>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27C08"/>
    <w:rsid w:val="00030800"/>
    <w:rsid w:val="000320FF"/>
    <w:rsid w:val="00033CAB"/>
    <w:rsid w:val="0004270B"/>
    <w:rsid w:val="000428E1"/>
    <w:rsid w:val="0004748D"/>
    <w:rsid w:val="00050C6A"/>
    <w:rsid w:val="00061580"/>
    <w:rsid w:val="00064035"/>
    <w:rsid w:val="0006734C"/>
    <w:rsid w:val="000730CB"/>
    <w:rsid w:val="00073454"/>
    <w:rsid w:val="00076E62"/>
    <w:rsid w:val="00080CAF"/>
    <w:rsid w:val="00082B31"/>
    <w:rsid w:val="0008438B"/>
    <w:rsid w:val="00085240"/>
    <w:rsid w:val="000865B1"/>
    <w:rsid w:val="00087A42"/>
    <w:rsid w:val="000911ED"/>
    <w:rsid w:val="0009556D"/>
    <w:rsid w:val="000A077C"/>
    <w:rsid w:val="000B05D1"/>
    <w:rsid w:val="000B275D"/>
    <w:rsid w:val="000B3338"/>
    <w:rsid w:val="000B4704"/>
    <w:rsid w:val="000B5596"/>
    <w:rsid w:val="000C2EB0"/>
    <w:rsid w:val="000C3FC9"/>
    <w:rsid w:val="000C4196"/>
    <w:rsid w:val="000C4305"/>
    <w:rsid w:val="000D31C9"/>
    <w:rsid w:val="000D435E"/>
    <w:rsid w:val="000D5B9C"/>
    <w:rsid w:val="000E2488"/>
    <w:rsid w:val="000E2724"/>
    <w:rsid w:val="000E2BAB"/>
    <w:rsid w:val="000E3135"/>
    <w:rsid w:val="000E613E"/>
    <w:rsid w:val="000E65DE"/>
    <w:rsid w:val="000E6D3C"/>
    <w:rsid w:val="000F0109"/>
    <w:rsid w:val="000F5F2C"/>
    <w:rsid w:val="000F78D9"/>
    <w:rsid w:val="001029C9"/>
    <w:rsid w:val="00105705"/>
    <w:rsid w:val="00110A4E"/>
    <w:rsid w:val="0011108B"/>
    <w:rsid w:val="001171CD"/>
    <w:rsid w:val="001304FB"/>
    <w:rsid w:val="001310F7"/>
    <w:rsid w:val="001352A5"/>
    <w:rsid w:val="001413B7"/>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B1786"/>
    <w:rsid w:val="001B5739"/>
    <w:rsid w:val="001C18BA"/>
    <w:rsid w:val="001C5B0A"/>
    <w:rsid w:val="001C7749"/>
    <w:rsid w:val="001F0E5A"/>
    <w:rsid w:val="001F1A77"/>
    <w:rsid w:val="001F7287"/>
    <w:rsid w:val="00202219"/>
    <w:rsid w:val="0020714B"/>
    <w:rsid w:val="002102CA"/>
    <w:rsid w:val="00221754"/>
    <w:rsid w:val="002246A0"/>
    <w:rsid w:val="002328F4"/>
    <w:rsid w:val="00233509"/>
    <w:rsid w:val="00234F3D"/>
    <w:rsid w:val="00254BD0"/>
    <w:rsid w:val="0025526B"/>
    <w:rsid w:val="00262DBE"/>
    <w:rsid w:val="00280755"/>
    <w:rsid w:val="00283CA5"/>
    <w:rsid w:val="00285F7D"/>
    <w:rsid w:val="00294BFC"/>
    <w:rsid w:val="002A2F14"/>
    <w:rsid w:val="002A4210"/>
    <w:rsid w:val="002B20DE"/>
    <w:rsid w:val="002B2460"/>
    <w:rsid w:val="002B6511"/>
    <w:rsid w:val="002B69B5"/>
    <w:rsid w:val="002C2569"/>
    <w:rsid w:val="002C4A09"/>
    <w:rsid w:val="002C519F"/>
    <w:rsid w:val="002C6E69"/>
    <w:rsid w:val="002C7A8E"/>
    <w:rsid w:val="002D57F1"/>
    <w:rsid w:val="002D5B29"/>
    <w:rsid w:val="002D7589"/>
    <w:rsid w:val="002E289E"/>
    <w:rsid w:val="002E40B0"/>
    <w:rsid w:val="002E4B34"/>
    <w:rsid w:val="002E572B"/>
    <w:rsid w:val="002E664B"/>
    <w:rsid w:val="002F57E0"/>
    <w:rsid w:val="002F760F"/>
    <w:rsid w:val="003021BD"/>
    <w:rsid w:val="003115F6"/>
    <w:rsid w:val="00311D1B"/>
    <w:rsid w:val="00321FDC"/>
    <w:rsid w:val="00333736"/>
    <w:rsid w:val="00333982"/>
    <w:rsid w:val="00333E07"/>
    <w:rsid w:val="003345D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26FA"/>
    <w:rsid w:val="003A442A"/>
    <w:rsid w:val="003A5DFE"/>
    <w:rsid w:val="003B6FAC"/>
    <w:rsid w:val="003D711B"/>
    <w:rsid w:val="003E097B"/>
    <w:rsid w:val="003E4442"/>
    <w:rsid w:val="00401226"/>
    <w:rsid w:val="00403389"/>
    <w:rsid w:val="004044CB"/>
    <w:rsid w:val="00411929"/>
    <w:rsid w:val="004119B3"/>
    <w:rsid w:val="00424910"/>
    <w:rsid w:val="00432345"/>
    <w:rsid w:val="00432671"/>
    <w:rsid w:val="0043600A"/>
    <w:rsid w:val="00436494"/>
    <w:rsid w:val="00441910"/>
    <w:rsid w:val="00443402"/>
    <w:rsid w:val="00444226"/>
    <w:rsid w:val="00445804"/>
    <w:rsid w:val="004548A8"/>
    <w:rsid w:val="004567A3"/>
    <w:rsid w:val="004568FB"/>
    <w:rsid w:val="00465620"/>
    <w:rsid w:val="004730BE"/>
    <w:rsid w:val="00480154"/>
    <w:rsid w:val="0048062D"/>
    <w:rsid w:val="00482011"/>
    <w:rsid w:val="00492B35"/>
    <w:rsid w:val="0049542A"/>
    <w:rsid w:val="004A045D"/>
    <w:rsid w:val="004A0979"/>
    <w:rsid w:val="004A477C"/>
    <w:rsid w:val="004B4862"/>
    <w:rsid w:val="004B5B9C"/>
    <w:rsid w:val="004B7608"/>
    <w:rsid w:val="004B7975"/>
    <w:rsid w:val="004B7D4A"/>
    <w:rsid w:val="004C1EFA"/>
    <w:rsid w:val="004C5A2A"/>
    <w:rsid w:val="004D1840"/>
    <w:rsid w:val="004D6797"/>
    <w:rsid w:val="004E1340"/>
    <w:rsid w:val="004E4565"/>
    <w:rsid w:val="004E5694"/>
    <w:rsid w:val="004F04B4"/>
    <w:rsid w:val="004F3D7F"/>
    <w:rsid w:val="004F4FC3"/>
    <w:rsid w:val="00501383"/>
    <w:rsid w:val="00501905"/>
    <w:rsid w:val="005104DE"/>
    <w:rsid w:val="00513C58"/>
    <w:rsid w:val="00523A90"/>
    <w:rsid w:val="005262C4"/>
    <w:rsid w:val="00533AC3"/>
    <w:rsid w:val="00537831"/>
    <w:rsid w:val="00540193"/>
    <w:rsid w:val="005412BF"/>
    <w:rsid w:val="00541BEC"/>
    <w:rsid w:val="005516BB"/>
    <w:rsid w:val="00562DFC"/>
    <w:rsid w:val="00565F98"/>
    <w:rsid w:val="00570C6B"/>
    <w:rsid w:val="005805BC"/>
    <w:rsid w:val="00583AD1"/>
    <w:rsid w:val="005846A8"/>
    <w:rsid w:val="00585722"/>
    <w:rsid w:val="005941D2"/>
    <w:rsid w:val="00597029"/>
    <w:rsid w:val="005A0271"/>
    <w:rsid w:val="005A42FE"/>
    <w:rsid w:val="005A56E2"/>
    <w:rsid w:val="005B00F7"/>
    <w:rsid w:val="005B7E98"/>
    <w:rsid w:val="005D3ABC"/>
    <w:rsid w:val="005D4D83"/>
    <w:rsid w:val="005E38FB"/>
    <w:rsid w:val="005E52DE"/>
    <w:rsid w:val="00600E95"/>
    <w:rsid w:val="00602087"/>
    <w:rsid w:val="0060236E"/>
    <w:rsid w:val="0060498E"/>
    <w:rsid w:val="00605EBE"/>
    <w:rsid w:val="006156D4"/>
    <w:rsid w:val="00615DA6"/>
    <w:rsid w:val="006162F1"/>
    <w:rsid w:val="00623B08"/>
    <w:rsid w:val="00632D64"/>
    <w:rsid w:val="006330BC"/>
    <w:rsid w:val="00636A54"/>
    <w:rsid w:val="00641D77"/>
    <w:rsid w:val="00642194"/>
    <w:rsid w:val="0064357C"/>
    <w:rsid w:val="0064548C"/>
    <w:rsid w:val="00646D67"/>
    <w:rsid w:val="00646EB0"/>
    <w:rsid w:val="00655D73"/>
    <w:rsid w:val="006579E3"/>
    <w:rsid w:val="00662033"/>
    <w:rsid w:val="00666B19"/>
    <w:rsid w:val="00672ACC"/>
    <w:rsid w:val="006740BB"/>
    <w:rsid w:val="00682287"/>
    <w:rsid w:val="00687017"/>
    <w:rsid w:val="006902F9"/>
    <w:rsid w:val="006A0C05"/>
    <w:rsid w:val="006A524A"/>
    <w:rsid w:val="006B38EE"/>
    <w:rsid w:val="006B6DD2"/>
    <w:rsid w:val="006E41BF"/>
    <w:rsid w:val="006E465D"/>
    <w:rsid w:val="006E6A07"/>
    <w:rsid w:val="006F3B08"/>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F8F"/>
    <w:rsid w:val="007553BB"/>
    <w:rsid w:val="00757985"/>
    <w:rsid w:val="00761D38"/>
    <w:rsid w:val="0076373C"/>
    <w:rsid w:val="00763C18"/>
    <w:rsid w:val="00770950"/>
    <w:rsid w:val="0079226B"/>
    <w:rsid w:val="007A37AB"/>
    <w:rsid w:val="007A53A0"/>
    <w:rsid w:val="007A5DDB"/>
    <w:rsid w:val="007B1F51"/>
    <w:rsid w:val="007B39D1"/>
    <w:rsid w:val="007B3C20"/>
    <w:rsid w:val="007C14B2"/>
    <w:rsid w:val="007C24AF"/>
    <w:rsid w:val="007C4665"/>
    <w:rsid w:val="007D2630"/>
    <w:rsid w:val="007D5224"/>
    <w:rsid w:val="007E1C56"/>
    <w:rsid w:val="007E3F9B"/>
    <w:rsid w:val="007F666A"/>
    <w:rsid w:val="007F7AAB"/>
    <w:rsid w:val="008059BF"/>
    <w:rsid w:val="00814427"/>
    <w:rsid w:val="00820D16"/>
    <w:rsid w:val="008216B5"/>
    <w:rsid w:val="008249F3"/>
    <w:rsid w:val="00824A5C"/>
    <w:rsid w:val="00831184"/>
    <w:rsid w:val="00844292"/>
    <w:rsid w:val="00850886"/>
    <w:rsid w:val="00855763"/>
    <w:rsid w:val="008561F3"/>
    <w:rsid w:val="00856CC4"/>
    <w:rsid w:val="0085786D"/>
    <w:rsid w:val="00867302"/>
    <w:rsid w:val="00875703"/>
    <w:rsid w:val="00881746"/>
    <w:rsid w:val="0088196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0783B"/>
    <w:rsid w:val="009107ED"/>
    <w:rsid w:val="00912783"/>
    <w:rsid w:val="00912A47"/>
    <w:rsid w:val="00922CB8"/>
    <w:rsid w:val="00923460"/>
    <w:rsid w:val="009235F0"/>
    <w:rsid w:val="00925020"/>
    <w:rsid w:val="00927A27"/>
    <w:rsid w:val="00927A8D"/>
    <w:rsid w:val="00930861"/>
    <w:rsid w:val="00931A61"/>
    <w:rsid w:val="0093486A"/>
    <w:rsid w:val="00936274"/>
    <w:rsid w:val="00945D7B"/>
    <w:rsid w:val="00947857"/>
    <w:rsid w:val="00952920"/>
    <w:rsid w:val="00953E20"/>
    <w:rsid w:val="009546B9"/>
    <w:rsid w:val="00956E21"/>
    <w:rsid w:val="00960F00"/>
    <w:rsid w:val="00962F70"/>
    <w:rsid w:val="0098379A"/>
    <w:rsid w:val="00985959"/>
    <w:rsid w:val="00992FF0"/>
    <w:rsid w:val="00993EE0"/>
    <w:rsid w:val="009A2ACE"/>
    <w:rsid w:val="009A401F"/>
    <w:rsid w:val="009A667C"/>
    <w:rsid w:val="009B13E5"/>
    <w:rsid w:val="009B3649"/>
    <w:rsid w:val="009D1456"/>
    <w:rsid w:val="009D73C2"/>
    <w:rsid w:val="009E4893"/>
    <w:rsid w:val="009E7E0B"/>
    <w:rsid w:val="009F1DA9"/>
    <w:rsid w:val="009F2CA9"/>
    <w:rsid w:val="009F4190"/>
    <w:rsid w:val="009F4EEA"/>
    <w:rsid w:val="00A05141"/>
    <w:rsid w:val="00A05298"/>
    <w:rsid w:val="00A100B2"/>
    <w:rsid w:val="00A16D8C"/>
    <w:rsid w:val="00A202E2"/>
    <w:rsid w:val="00A213EA"/>
    <w:rsid w:val="00A267DB"/>
    <w:rsid w:val="00A31DB4"/>
    <w:rsid w:val="00A3363E"/>
    <w:rsid w:val="00A36FFF"/>
    <w:rsid w:val="00A37033"/>
    <w:rsid w:val="00A436FC"/>
    <w:rsid w:val="00A4448A"/>
    <w:rsid w:val="00A515DE"/>
    <w:rsid w:val="00A55BC1"/>
    <w:rsid w:val="00A65186"/>
    <w:rsid w:val="00A7160A"/>
    <w:rsid w:val="00A728E9"/>
    <w:rsid w:val="00A73D69"/>
    <w:rsid w:val="00A827AE"/>
    <w:rsid w:val="00A84A89"/>
    <w:rsid w:val="00A85B48"/>
    <w:rsid w:val="00A87579"/>
    <w:rsid w:val="00AA05AF"/>
    <w:rsid w:val="00AA194A"/>
    <w:rsid w:val="00AA2C1F"/>
    <w:rsid w:val="00AA3458"/>
    <w:rsid w:val="00AA3E60"/>
    <w:rsid w:val="00AA7509"/>
    <w:rsid w:val="00AB1413"/>
    <w:rsid w:val="00AB14EF"/>
    <w:rsid w:val="00AB44BA"/>
    <w:rsid w:val="00AB68FB"/>
    <w:rsid w:val="00AC3422"/>
    <w:rsid w:val="00AC7FF2"/>
    <w:rsid w:val="00AD5967"/>
    <w:rsid w:val="00AD7F6A"/>
    <w:rsid w:val="00AE4CA7"/>
    <w:rsid w:val="00AE4F7B"/>
    <w:rsid w:val="00B004EB"/>
    <w:rsid w:val="00B05825"/>
    <w:rsid w:val="00B06665"/>
    <w:rsid w:val="00B14F35"/>
    <w:rsid w:val="00B16C26"/>
    <w:rsid w:val="00B202EB"/>
    <w:rsid w:val="00B30811"/>
    <w:rsid w:val="00B30FF6"/>
    <w:rsid w:val="00B347E6"/>
    <w:rsid w:val="00B40126"/>
    <w:rsid w:val="00B4274D"/>
    <w:rsid w:val="00B477BF"/>
    <w:rsid w:val="00B52E45"/>
    <w:rsid w:val="00B52F70"/>
    <w:rsid w:val="00B6018A"/>
    <w:rsid w:val="00B71A33"/>
    <w:rsid w:val="00B74B9F"/>
    <w:rsid w:val="00B9086E"/>
    <w:rsid w:val="00B909C7"/>
    <w:rsid w:val="00BA037E"/>
    <w:rsid w:val="00BA4605"/>
    <w:rsid w:val="00BA4C12"/>
    <w:rsid w:val="00BB22BD"/>
    <w:rsid w:val="00BB5C2F"/>
    <w:rsid w:val="00BC048C"/>
    <w:rsid w:val="00BC13EA"/>
    <w:rsid w:val="00BC3D7E"/>
    <w:rsid w:val="00BC7026"/>
    <w:rsid w:val="00BD0E22"/>
    <w:rsid w:val="00BD3623"/>
    <w:rsid w:val="00BF2C3F"/>
    <w:rsid w:val="00BF432C"/>
    <w:rsid w:val="00BF5762"/>
    <w:rsid w:val="00C04B46"/>
    <w:rsid w:val="00C1105D"/>
    <w:rsid w:val="00C17F85"/>
    <w:rsid w:val="00C219D6"/>
    <w:rsid w:val="00C221F7"/>
    <w:rsid w:val="00C2389A"/>
    <w:rsid w:val="00C2513B"/>
    <w:rsid w:val="00C34DF3"/>
    <w:rsid w:val="00C35BFA"/>
    <w:rsid w:val="00C36F9F"/>
    <w:rsid w:val="00C4243F"/>
    <w:rsid w:val="00C4666A"/>
    <w:rsid w:val="00C47E51"/>
    <w:rsid w:val="00C5144A"/>
    <w:rsid w:val="00C52BA7"/>
    <w:rsid w:val="00C52F62"/>
    <w:rsid w:val="00C55877"/>
    <w:rsid w:val="00C56DCA"/>
    <w:rsid w:val="00C711FC"/>
    <w:rsid w:val="00C81589"/>
    <w:rsid w:val="00C83CED"/>
    <w:rsid w:val="00C853F8"/>
    <w:rsid w:val="00C86C59"/>
    <w:rsid w:val="00C92141"/>
    <w:rsid w:val="00C949EA"/>
    <w:rsid w:val="00C95AB0"/>
    <w:rsid w:val="00C96270"/>
    <w:rsid w:val="00CB6594"/>
    <w:rsid w:val="00CC7DBB"/>
    <w:rsid w:val="00CD44E0"/>
    <w:rsid w:val="00CD62F1"/>
    <w:rsid w:val="00D023D7"/>
    <w:rsid w:val="00D04160"/>
    <w:rsid w:val="00D050BF"/>
    <w:rsid w:val="00D140A3"/>
    <w:rsid w:val="00D16096"/>
    <w:rsid w:val="00D25816"/>
    <w:rsid w:val="00D277E1"/>
    <w:rsid w:val="00D335CF"/>
    <w:rsid w:val="00D3402D"/>
    <w:rsid w:val="00D42957"/>
    <w:rsid w:val="00D470C3"/>
    <w:rsid w:val="00D54619"/>
    <w:rsid w:val="00D71AE5"/>
    <w:rsid w:val="00D71B0E"/>
    <w:rsid w:val="00D75454"/>
    <w:rsid w:val="00D77431"/>
    <w:rsid w:val="00D81694"/>
    <w:rsid w:val="00D824EA"/>
    <w:rsid w:val="00D82AC7"/>
    <w:rsid w:val="00D84C59"/>
    <w:rsid w:val="00D86595"/>
    <w:rsid w:val="00D9444F"/>
    <w:rsid w:val="00D95763"/>
    <w:rsid w:val="00D95CE8"/>
    <w:rsid w:val="00D967FA"/>
    <w:rsid w:val="00DA1721"/>
    <w:rsid w:val="00DA2DB7"/>
    <w:rsid w:val="00DA67E2"/>
    <w:rsid w:val="00DA7499"/>
    <w:rsid w:val="00DC3AF5"/>
    <w:rsid w:val="00DC588B"/>
    <w:rsid w:val="00DD14F9"/>
    <w:rsid w:val="00DD21C2"/>
    <w:rsid w:val="00DD30D6"/>
    <w:rsid w:val="00DE3B19"/>
    <w:rsid w:val="00DE77CB"/>
    <w:rsid w:val="00DF1AF5"/>
    <w:rsid w:val="00DF28A6"/>
    <w:rsid w:val="00DF72FC"/>
    <w:rsid w:val="00DF7906"/>
    <w:rsid w:val="00E048A5"/>
    <w:rsid w:val="00E06E31"/>
    <w:rsid w:val="00E11B95"/>
    <w:rsid w:val="00E14A0E"/>
    <w:rsid w:val="00E27093"/>
    <w:rsid w:val="00E31251"/>
    <w:rsid w:val="00E42D34"/>
    <w:rsid w:val="00E52740"/>
    <w:rsid w:val="00E60070"/>
    <w:rsid w:val="00E610A4"/>
    <w:rsid w:val="00E6421D"/>
    <w:rsid w:val="00E64A00"/>
    <w:rsid w:val="00E841D8"/>
    <w:rsid w:val="00E8521B"/>
    <w:rsid w:val="00E85220"/>
    <w:rsid w:val="00E921F8"/>
    <w:rsid w:val="00EA2E46"/>
    <w:rsid w:val="00EA4FF3"/>
    <w:rsid w:val="00EC0EC3"/>
    <w:rsid w:val="00EC1365"/>
    <w:rsid w:val="00ED0E2A"/>
    <w:rsid w:val="00ED39B3"/>
    <w:rsid w:val="00ED39D5"/>
    <w:rsid w:val="00ED3D7D"/>
    <w:rsid w:val="00ED4077"/>
    <w:rsid w:val="00ED5063"/>
    <w:rsid w:val="00EF0635"/>
    <w:rsid w:val="00EF388B"/>
    <w:rsid w:val="00EF6A92"/>
    <w:rsid w:val="00F00E62"/>
    <w:rsid w:val="00F0349D"/>
    <w:rsid w:val="00F03CF7"/>
    <w:rsid w:val="00F11699"/>
    <w:rsid w:val="00F117F8"/>
    <w:rsid w:val="00F13642"/>
    <w:rsid w:val="00F26FF1"/>
    <w:rsid w:val="00F27E19"/>
    <w:rsid w:val="00F304D9"/>
    <w:rsid w:val="00F30EAD"/>
    <w:rsid w:val="00F3671B"/>
    <w:rsid w:val="00F3756F"/>
    <w:rsid w:val="00F429E5"/>
    <w:rsid w:val="00F46989"/>
    <w:rsid w:val="00F47329"/>
    <w:rsid w:val="00F47A38"/>
    <w:rsid w:val="00F47EAE"/>
    <w:rsid w:val="00F603BD"/>
    <w:rsid w:val="00F74CC0"/>
    <w:rsid w:val="00F761C5"/>
    <w:rsid w:val="00F8377F"/>
    <w:rsid w:val="00F86100"/>
    <w:rsid w:val="00F91A20"/>
    <w:rsid w:val="00F922C5"/>
    <w:rsid w:val="00F97381"/>
    <w:rsid w:val="00FB0BD3"/>
    <w:rsid w:val="00FC3662"/>
    <w:rsid w:val="00FD536F"/>
    <w:rsid w:val="00FD67AF"/>
    <w:rsid w:val="00FD7BDB"/>
    <w:rsid w:val="00FE068D"/>
    <w:rsid w:val="00FE3595"/>
    <w:rsid w:val="00FE4E15"/>
    <w:rsid w:val="00FE7E8D"/>
    <w:rsid w:val="00FF13CD"/>
    <w:rsid w:val="03442E9F"/>
    <w:rsid w:val="06730C76"/>
    <w:rsid w:val="073C7668"/>
    <w:rsid w:val="0D4922F4"/>
    <w:rsid w:val="100E2B23"/>
    <w:rsid w:val="12567C30"/>
    <w:rsid w:val="15E0485B"/>
    <w:rsid w:val="160F623F"/>
    <w:rsid w:val="1645367F"/>
    <w:rsid w:val="18163075"/>
    <w:rsid w:val="188F56B6"/>
    <w:rsid w:val="1B0A0B6B"/>
    <w:rsid w:val="1B5A02D8"/>
    <w:rsid w:val="1C5E2071"/>
    <w:rsid w:val="1F630304"/>
    <w:rsid w:val="21AE6859"/>
    <w:rsid w:val="22AB596C"/>
    <w:rsid w:val="27D50298"/>
    <w:rsid w:val="2AEF21B8"/>
    <w:rsid w:val="2E6B7CCE"/>
    <w:rsid w:val="2EBD695D"/>
    <w:rsid w:val="36313718"/>
    <w:rsid w:val="36E47851"/>
    <w:rsid w:val="390D5674"/>
    <w:rsid w:val="401410AB"/>
    <w:rsid w:val="417A5619"/>
    <w:rsid w:val="41C84631"/>
    <w:rsid w:val="45A8273D"/>
    <w:rsid w:val="464657A8"/>
    <w:rsid w:val="486F4989"/>
    <w:rsid w:val="4A267C16"/>
    <w:rsid w:val="51AF41D9"/>
    <w:rsid w:val="53967E15"/>
    <w:rsid w:val="56D04DCC"/>
    <w:rsid w:val="57192EB7"/>
    <w:rsid w:val="5A7E4E63"/>
    <w:rsid w:val="5DB6603E"/>
    <w:rsid w:val="5FDA4C96"/>
    <w:rsid w:val="600277DE"/>
    <w:rsid w:val="63CB5492"/>
    <w:rsid w:val="63F728EC"/>
    <w:rsid w:val="6613405D"/>
    <w:rsid w:val="674C361D"/>
    <w:rsid w:val="67957627"/>
    <w:rsid w:val="67BB2CC1"/>
    <w:rsid w:val="698941D6"/>
    <w:rsid w:val="6FA6085D"/>
    <w:rsid w:val="6FDB7F97"/>
    <w:rsid w:val="72BE3B64"/>
    <w:rsid w:val="72DA2F16"/>
    <w:rsid w:val="738F1FC7"/>
    <w:rsid w:val="74DF7AF1"/>
    <w:rsid w:val="75DA740B"/>
    <w:rsid w:val="7733607D"/>
    <w:rsid w:val="785C6358"/>
    <w:rsid w:val="789D31AE"/>
    <w:rsid w:val="7A3525A4"/>
    <w:rsid w:val="7A657284"/>
    <w:rsid w:val="7C1258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autoRedefine/>
    <w:qFormat/>
    <w:uiPriority w:val="0"/>
    <w:rPr>
      <w:color w:val="800080"/>
      <w:u w:val="single"/>
    </w:rPr>
  </w:style>
  <w:style w:type="character" w:styleId="11">
    <w:name w:val="Emphasis"/>
    <w:autoRedefine/>
    <w:qFormat/>
    <w:uiPriority w:val="0"/>
    <w:rPr>
      <w:i/>
      <w:iCs/>
    </w:rPr>
  </w:style>
  <w:style w:type="character" w:styleId="12">
    <w:name w:val="Hyperlink"/>
    <w:autoRedefine/>
    <w:qFormat/>
    <w:uiPriority w:val="0"/>
    <w:rPr>
      <w:color w:val="0000FF"/>
      <w:u w:val="single"/>
    </w:rPr>
  </w:style>
  <w:style w:type="character" w:customStyle="1" w:styleId="13">
    <w:name w:val="serif1"/>
    <w:autoRedefine/>
    <w:qFormat/>
    <w:uiPriority w:val="0"/>
    <w:rPr>
      <w:rFonts w:hint="default" w:ascii="Times New Roman" w:hAnsi="Times New Roman" w:cs="Times New Roman"/>
      <w:sz w:val="24"/>
      <w:szCs w:val="24"/>
    </w:rPr>
  </w:style>
  <w:style w:type="paragraph" w:customStyle="1" w:styleId="14">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autoRedefine/>
    <w:qFormat/>
    <w:uiPriority w:val="0"/>
    <w:rPr>
      <w:rFonts w:hint="default" w:ascii="Verdana" w:hAnsi="Verdana"/>
      <w:color w:val="000000"/>
      <w:sz w:val="17"/>
      <w:szCs w:val="17"/>
      <w:u w:val="none"/>
    </w:rPr>
  </w:style>
  <w:style w:type="paragraph" w:customStyle="1" w:styleId="16">
    <w:name w:val="Key Selling Points"/>
    <w:basedOn w:val="1"/>
    <w:autoRedefine/>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autoRedefine/>
    <w:qFormat/>
    <w:uiPriority w:val="0"/>
    <w:pPr>
      <w:widowControl/>
      <w:jc w:val="left"/>
    </w:pPr>
    <w:rPr>
      <w:rFonts w:ascii="Calibri" w:hAnsi="Calibri"/>
      <w:b/>
      <w:bCs/>
      <w:kern w:val="0"/>
      <w:sz w:val="28"/>
      <w:szCs w:val="16"/>
      <w:lang w:eastAsia="en-US"/>
    </w:rPr>
  </w:style>
  <w:style w:type="character" w:customStyle="1" w:styleId="18">
    <w:name w:val="Tipsheet Title Char"/>
    <w:link w:val="17"/>
    <w:autoRedefine/>
    <w:qFormat/>
    <w:uiPriority w:val="0"/>
    <w:rPr>
      <w:rFonts w:ascii="Calibri" w:hAnsi="Calibri" w:cs="Calibri"/>
      <w:b/>
      <w:bCs/>
      <w:sz w:val="28"/>
      <w:szCs w:val="16"/>
      <w:lang w:eastAsia="en-US"/>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1376</Words>
  <Characters>1815</Characters>
  <Lines>25</Lines>
  <Paragraphs>7</Paragraphs>
  <TotalTime>8</TotalTime>
  <ScaleCrop>false</ScaleCrop>
  <LinksUpToDate>false</LinksUpToDate>
  <CharactersWithSpaces>1859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2022-09-24T12:36:00Z</dcterms:created>
  <dc:creator>Image</dc:creator>
  <cp:lastModifiedBy>Jessica_Wu</cp:lastModifiedBy>
  <cp:lastPrinted>2004-04-23T07:06:00Z</cp:lastPrinted>
  <dcterms:modified xsi:type="dcterms:W3CDTF">2024-07-09T02:01:32Z</dcterms:modified>
  <dc:title>新 书 推 荐</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E3B1BDFF40BD4BA0A50F521123B977F8_13</vt:lpwstr>
  </property>
</Properties>
</file>