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8EE" w:rsidRDefault="0021297F" w:rsidP="00C0118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FD58EE" w:rsidRDefault="00FD58EE" w:rsidP="00C0118D">
      <w:pPr>
        <w:rPr>
          <w:b/>
          <w:szCs w:val="21"/>
        </w:rPr>
      </w:pPr>
    </w:p>
    <w:p w:rsidR="00FD58EE" w:rsidRDefault="00C0118D" w:rsidP="00C0118D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42085" cy="1988185"/>
            <wp:effectExtent l="0" t="0" r="5715" b="0"/>
            <wp:wrapTight wrapText="bothSides">
              <wp:wrapPolygon edited="0">
                <wp:start x="0" y="0"/>
                <wp:lineTo x="0" y="21317"/>
                <wp:lineTo x="21400" y="21317"/>
                <wp:lineTo x="2140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97F">
        <w:rPr>
          <w:rFonts w:hint="eastAsia"/>
          <w:b/>
          <w:szCs w:val="21"/>
        </w:rPr>
        <w:t>中文书名：《</w:t>
      </w:r>
      <w:r w:rsidR="0021297F">
        <w:rPr>
          <w:rFonts w:hint="eastAsia"/>
          <w:b/>
          <w:szCs w:val="21"/>
        </w:rPr>
        <w:t>索拉</w:t>
      </w:r>
      <w:r w:rsidR="0021297F">
        <w:rPr>
          <w:rFonts w:hint="eastAsia"/>
          <w:b/>
          <w:szCs w:val="21"/>
        </w:rPr>
        <w:t>》</w:t>
      </w:r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6"/>
      <w:bookmarkStart w:id="1" w:name="OLE_LINK5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SOLA</w:t>
      </w:r>
    </w:p>
    <w:bookmarkEnd w:id="0"/>
    <w:bookmarkEnd w:id="1"/>
    <w:p w:rsidR="00FD58EE" w:rsidRDefault="0021297F" w:rsidP="00C0118D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rFonts w:hint="eastAsia"/>
          <w:b/>
          <w:color w:val="000000"/>
          <w:szCs w:val="21"/>
          <w:shd w:val="clear" w:color="auto" w:fill="FFFFFF"/>
        </w:rPr>
        <w:t>Malwine</w:t>
      </w:r>
      <w:proofErr w:type="spellEnd"/>
      <w:r>
        <w:rPr>
          <w:rFonts w:hint="eastAsia"/>
          <w:b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b/>
          <w:color w:val="000000"/>
          <w:szCs w:val="21"/>
          <w:shd w:val="clear" w:color="auto" w:fill="FFFFFF"/>
        </w:rPr>
        <w:t>Stauss</w:t>
      </w:r>
      <w:proofErr w:type="spellEnd"/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proofErr w:type="spellStart"/>
      <w:r>
        <w:rPr>
          <w:rFonts w:hint="eastAsia"/>
          <w:b/>
          <w:color w:val="000000"/>
          <w:szCs w:val="21"/>
        </w:rPr>
        <w:t>Rotopol</w:t>
      </w:r>
      <w:proofErr w:type="spellEnd"/>
      <w:r>
        <w:rPr>
          <w:color w:val="000000"/>
          <w:szCs w:val="21"/>
          <w:shd w:val="clear" w:color="auto" w:fill="FFFFFF"/>
        </w:rPr>
        <w:t> </w:t>
      </w:r>
      <w:bookmarkEnd w:id="2"/>
    </w:p>
    <w:p w:rsidR="00FD58EE" w:rsidRDefault="0021297F" w:rsidP="00C0118D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proofErr w:type="spellStart"/>
      <w:r>
        <w:rPr>
          <w:rFonts w:hint="eastAsia"/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44</w:t>
      </w:r>
      <w:r>
        <w:rPr>
          <w:rFonts w:hint="eastAsia"/>
          <w:b/>
          <w:szCs w:val="21"/>
        </w:rPr>
        <w:t>页</w:t>
      </w:r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FD58EE" w:rsidRPr="00C0118D" w:rsidRDefault="0021297F" w:rsidP="00C0118D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FD58EE" w:rsidRDefault="00FD58EE" w:rsidP="00C0118D">
      <w:pPr>
        <w:jc w:val="center"/>
        <w:rPr>
          <w:rFonts w:ascii="宋体" w:hAnsi="宋体"/>
          <w:b/>
          <w:bCs/>
          <w:color w:val="7030A0"/>
          <w:szCs w:val="21"/>
        </w:rPr>
      </w:pPr>
    </w:p>
    <w:p w:rsidR="00FD58EE" w:rsidRDefault="0021297F" w:rsidP="00C0118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FD58EE" w:rsidRDefault="00FD58EE" w:rsidP="00C0118D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FD58EE" w:rsidRDefault="0021297F" w:rsidP="00C0118D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《索拉》的故事始于一个梦境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，</w:t>
      </w:r>
      <w:r>
        <w:rPr>
          <w:rFonts w:hint="eastAsia"/>
          <w:szCs w:val="21"/>
        </w:rPr>
        <w:t>梦中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光影灿烂的形状和</w:t>
      </w:r>
      <w:r>
        <w:rPr>
          <w:rFonts w:hint="eastAsia"/>
          <w:szCs w:val="21"/>
        </w:rPr>
        <w:t>纷繁的色彩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一座房子</w:t>
      </w:r>
      <w:r>
        <w:rPr>
          <w:rFonts w:hint="eastAsia"/>
          <w:szCs w:val="21"/>
        </w:rPr>
        <w:t>里</w:t>
      </w:r>
      <w:r>
        <w:rPr>
          <w:rFonts w:hint="eastAsia"/>
          <w:szCs w:val="21"/>
        </w:rPr>
        <w:t>，每</w:t>
      </w:r>
      <w:proofErr w:type="gramStart"/>
      <w:r>
        <w:rPr>
          <w:rFonts w:hint="eastAsia"/>
          <w:szCs w:val="21"/>
        </w:rPr>
        <w:t>个</w:t>
      </w:r>
      <w:proofErr w:type="gramEnd"/>
      <w:r>
        <w:rPr>
          <w:rFonts w:hint="eastAsia"/>
          <w:szCs w:val="21"/>
        </w:rPr>
        <w:t>角落都洒满了光明，</w:t>
      </w:r>
      <w:r>
        <w:rPr>
          <w:rFonts w:hint="eastAsia"/>
          <w:szCs w:val="21"/>
        </w:rPr>
        <w:t>房子的周围是一座花团锦簇的院子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——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这是一个乌托邦般的庇护</w:t>
      </w:r>
      <w:r>
        <w:rPr>
          <w:rFonts w:hint="eastAsia"/>
          <w:szCs w:val="21"/>
        </w:rPr>
        <w:t>所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在这里，人们团结和睦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过着</w:t>
      </w:r>
      <w:r>
        <w:rPr>
          <w:rFonts w:hint="eastAsia"/>
          <w:szCs w:val="21"/>
        </w:rPr>
        <w:t>与自然和谐</w:t>
      </w:r>
      <w:r>
        <w:rPr>
          <w:rFonts w:hint="eastAsia"/>
          <w:szCs w:val="21"/>
        </w:rPr>
        <w:t>共处的生活</w:t>
      </w:r>
      <w:r>
        <w:rPr>
          <w:rFonts w:hint="eastAsia"/>
          <w:szCs w:val="21"/>
        </w:rPr>
        <w:t>。然而，</w:t>
      </w:r>
      <w:r>
        <w:rPr>
          <w:rFonts w:hint="eastAsia"/>
          <w:szCs w:val="21"/>
        </w:rPr>
        <w:t>仿佛从梦中惊醒一般</w:t>
      </w:r>
      <w:r>
        <w:rPr>
          <w:rFonts w:hint="eastAsia"/>
          <w:szCs w:val="21"/>
        </w:rPr>
        <w:t>，和谐的理想在现实面前破灭，现实中</w:t>
      </w:r>
      <w:r>
        <w:rPr>
          <w:rFonts w:hint="eastAsia"/>
          <w:szCs w:val="21"/>
        </w:rPr>
        <w:t>的人们</w:t>
      </w:r>
      <w:r>
        <w:rPr>
          <w:rFonts w:hint="eastAsia"/>
          <w:szCs w:val="21"/>
        </w:rPr>
        <w:t>既没有安全感也</w:t>
      </w:r>
      <w:r>
        <w:rPr>
          <w:rFonts w:hint="eastAsia"/>
          <w:szCs w:val="21"/>
        </w:rPr>
        <w:t>没有</w:t>
      </w:r>
      <w:r>
        <w:rPr>
          <w:rFonts w:hint="eastAsia"/>
          <w:szCs w:val="21"/>
        </w:rPr>
        <w:t>信心。</w:t>
      </w:r>
      <w:r>
        <w:rPr>
          <w:rFonts w:hint="eastAsia"/>
          <w:szCs w:val="21"/>
        </w:rPr>
        <w:t>现实是，气候变化威胁着环境中脆弱的平衡，对我们日常生活中的“理所当然”提出质疑。</w:t>
      </w:r>
    </w:p>
    <w:p w:rsidR="00FD58EE" w:rsidRDefault="00FD58EE" w:rsidP="00C0118D">
      <w:pPr>
        <w:rPr>
          <w:b/>
          <w:bCs/>
          <w:szCs w:val="21"/>
        </w:rPr>
      </w:pPr>
    </w:p>
    <w:p w:rsidR="00FD58EE" w:rsidRDefault="0021297F" w:rsidP="00C0118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马尔文·施陶斯（</w:t>
      </w:r>
      <w:proofErr w:type="spellStart"/>
      <w:r>
        <w:rPr>
          <w:rFonts w:hint="eastAsia"/>
          <w:szCs w:val="21"/>
        </w:rPr>
        <w:t>Malwine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Stauss</w:t>
      </w:r>
      <w:proofErr w:type="spellEnd"/>
      <w:r>
        <w:rPr>
          <w:rFonts w:hint="eastAsia"/>
          <w:szCs w:val="21"/>
        </w:rPr>
        <w:t>）在新书中运用</w:t>
      </w:r>
      <w:r>
        <w:rPr>
          <w:rFonts w:hint="eastAsia"/>
          <w:szCs w:val="21"/>
        </w:rPr>
        <w:t>艳丽明快</w:t>
      </w:r>
      <w:r>
        <w:rPr>
          <w:rFonts w:hint="eastAsia"/>
          <w:szCs w:val="21"/>
        </w:rPr>
        <w:t>的水彩创作，深入展示了一个由</w:t>
      </w:r>
      <w:r>
        <w:rPr>
          <w:rFonts w:hint="eastAsia"/>
          <w:szCs w:val="21"/>
        </w:rPr>
        <w:t>人们</w:t>
      </w:r>
      <w:r>
        <w:rPr>
          <w:rFonts w:hint="eastAsia"/>
          <w:szCs w:val="21"/>
        </w:rPr>
        <w:t>当下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紧张、恐惧和希望塑造的情感世界。《</w:t>
      </w:r>
      <w:r>
        <w:rPr>
          <w:rFonts w:hint="eastAsia"/>
          <w:szCs w:val="21"/>
        </w:rPr>
        <w:t>索拉</w:t>
      </w:r>
      <w:r>
        <w:rPr>
          <w:rFonts w:hint="eastAsia"/>
          <w:szCs w:val="21"/>
        </w:rPr>
        <w:t>》</w:t>
      </w:r>
      <w:r>
        <w:rPr>
          <w:rFonts w:hint="eastAsia"/>
          <w:szCs w:val="21"/>
        </w:rPr>
        <w:t>凭借</w:t>
      </w:r>
      <w:r>
        <w:rPr>
          <w:rFonts w:hint="eastAsia"/>
          <w:szCs w:val="21"/>
        </w:rPr>
        <w:t>多层次的抽象图形构图</w:t>
      </w:r>
      <w:r>
        <w:rPr>
          <w:rFonts w:hint="eastAsia"/>
          <w:szCs w:val="21"/>
        </w:rPr>
        <w:t>和简明易懂的内容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用</w:t>
      </w:r>
      <w:r>
        <w:rPr>
          <w:rFonts w:hint="eastAsia"/>
          <w:szCs w:val="21"/>
        </w:rPr>
        <w:t>一种</w:t>
      </w:r>
      <w:r>
        <w:rPr>
          <w:rFonts w:hint="eastAsia"/>
          <w:szCs w:val="21"/>
        </w:rPr>
        <w:t>极</w:t>
      </w:r>
      <w:r>
        <w:rPr>
          <w:rFonts w:hint="eastAsia"/>
          <w:szCs w:val="21"/>
        </w:rPr>
        <w:t>富表现力的视觉语言邀请</w:t>
      </w:r>
      <w:r>
        <w:rPr>
          <w:rFonts w:hint="eastAsia"/>
          <w:szCs w:val="21"/>
        </w:rPr>
        <w:t>读者们</w:t>
      </w:r>
      <w:r>
        <w:rPr>
          <w:rFonts w:hint="eastAsia"/>
          <w:szCs w:val="21"/>
        </w:rPr>
        <w:t>停下来</w:t>
      </w:r>
      <w:r>
        <w:rPr>
          <w:rFonts w:hint="eastAsia"/>
          <w:szCs w:val="21"/>
        </w:rPr>
        <w:t>思考</w:t>
      </w:r>
      <w:r>
        <w:rPr>
          <w:rFonts w:hint="eastAsia"/>
          <w:szCs w:val="21"/>
        </w:rPr>
        <w:t>。</w:t>
      </w:r>
    </w:p>
    <w:p w:rsidR="00FD58EE" w:rsidRDefault="00FD58EE" w:rsidP="00C0118D">
      <w:pPr>
        <w:rPr>
          <w:b/>
          <w:bCs/>
          <w:szCs w:val="21"/>
        </w:rPr>
      </w:pPr>
    </w:p>
    <w:p w:rsidR="00FD58EE" w:rsidRDefault="0021297F" w:rsidP="00C0118D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FD58EE" w:rsidRDefault="0021297F" w:rsidP="00C0118D">
      <w:pPr>
        <w:rPr>
          <w:b/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952500" cy="959485"/>
            <wp:effectExtent l="0" t="0" r="0" b="0"/>
            <wp:wrapTight wrapText="bothSides">
              <wp:wrapPolygon edited="0">
                <wp:start x="0" y="0"/>
                <wp:lineTo x="0" y="21014"/>
                <wp:lineTo x="21168" y="21014"/>
                <wp:lineTo x="21168" y="0"/>
                <wp:lineTo x="0" y="0"/>
              </wp:wrapPolygon>
            </wp:wrapTight>
            <wp:docPr id="4" name="图片 4" descr="9G4A0083klein-768x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G4A0083klein-768x115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9817" t="34838" r="32594" b="39921"/>
                    <a:stretch/>
                  </pic:blipFill>
                  <pic:spPr bwMode="auto">
                    <a:xfrm>
                      <a:off x="0" y="0"/>
                      <a:ext cx="952500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8EE" w:rsidRDefault="0021297F" w:rsidP="00C0118D">
      <w:pPr>
        <w:ind w:firstLineChars="200" w:firstLine="422"/>
        <w:rPr>
          <w:rFonts w:ascii="宋体" w:hAnsi="宋体"/>
          <w:szCs w:val="21"/>
        </w:rPr>
      </w:pPr>
      <w:r>
        <w:rPr>
          <w:rFonts w:hint="eastAsia"/>
          <w:b/>
          <w:bCs/>
          <w:szCs w:val="21"/>
        </w:rPr>
        <w:t>马尔文·施陶斯（</w:t>
      </w:r>
      <w:proofErr w:type="spellStart"/>
      <w:r>
        <w:rPr>
          <w:rFonts w:hint="eastAsia"/>
          <w:b/>
          <w:bCs/>
          <w:szCs w:val="21"/>
        </w:rPr>
        <w:t>Malwine</w:t>
      </w:r>
      <w:proofErr w:type="spellEnd"/>
      <w:r>
        <w:rPr>
          <w:rFonts w:hint="eastAsia"/>
          <w:b/>
          <w:bCs/>
          <w:szCs w:val="21"/>
        </w:rPr>
        <w:t xml:space="preserve"> </w:t>
      </w:r>
      <w:proofErr w:type="spellStart"/>
      <w:r>
        <w:rPr>
          <w:rFonts w:hint="eastAsia"/>
          <w:b/>
          <w:bCs/>
          <w:szCs w:val="21"/>
        </w:rPr>
        <w:t>Stauss</w:t>
      </w:r>
      <w:proofErr w:type="spellEnd"/>
      <w:r>
        <w:rPr>
          <w:rFonts w:hint="eastAsia"/>
          <w:b/>
          <w:bCs/>
          <w:szCs w:val="21"/>
        </w:rPr>
        <w:t>）</w:t>
      </w:r>
      <w:r>
        <w:rPr>
          <w:rFonts w:hint="eastAsia"/>
          <w:b/>
          <w:bCs/>
          <w:szCs w:val="21"/>
        </w:rPr>
        <w:t>,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1993</w:t>
      </w:r>
      <w:r>
        <w:rPr>
          <w:rFonts w:ascii="宋体" w:hAnsi="宋体" w:hint="eastAsia"/>
          <w:szCs w:val="21"/>
        </w:rPr>
        <w:t>年出</w:t>
      </w:r>
      <w:r>
        <w:rPr>
          <w:rFonts w:ascii="宋体" w:hAnsi="宋体" w:hint="eastAsia"/>
          <w:szCs w:val="21"/>
        </w:rPr>
        <w:t>生于德累斯顿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现</w:t>
      </w:r>
      <w:r>
        <w:rPr>
          <w:rFonts w:ascii="宋体" w:hAnsi="宋体" w:hint="eastAsia"/>
          <w:szCs w:val="21"/>
        </w:rPr>
        <w:t>居柏林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2013 - 2019</w:t>
      </w:r>
      <w:r>
        <w:rPr>
          <w:rFonts w:ascii="宋体" w:hAnsi="宋体" w:hint="eastAsia"/>
          <w:szCs w:val="21"/>
        </w:rPr>
        <w:t>年就读于莱比锡的</w:t>
      </w:r>
      <w:r>
        <w:rPr>
          <w:rFonts w:ascii="宋体" w:hAnsi="宋体" w:hint="eastAsia"/>
          <w:szCs w:val="21"/>
        </w:rPr>
        <w:t>HGB</w:t>
      </w:r>
      <w:r>
        <w:rPr>
          <w:rFonts w:ascii="宋体" w:hAnsi="宋体" w:hint="eastAsia"/>
          <w:szCs w:val="21"/>
        </w:rPr>
        <w:t>（莱比锡书画艺术学院），主修插画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2018</w:t>
      </w:r>
      <w:r>
        <w:rPr>
          <w:rFonts w:ascii="宋体" w:hAnsi="宋体" w:hint="eastAsia"/>
          <w:szCs w:val="21"/>
        </w:rPr>
        <w:t>年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创立</w:t>
      </w:r>
      <w:r>
        <w:rPr>
          <w:rFonts w:ascii="宋体" w:hAnsi="宋体" w:hint="eastAsia"/>
          <w:szCs w:val="21"/>
        </w:rPr>
        <w:t>SQUASH</w:t>
      </w:r>
      <w:r>
        <w:rPr>
          <w:rFonts w:ascii="宋体" w:hAnsi="宋体" w:hint="eastAsia"/>
          <w:szCs w:val="21"/>
        </w:rPr>
        <w:t>团体。</w:t>
      </w:r>
      <w:r>
        <w:rPr>
          <w:rFonts w:ascii="宋体" w:hAnsi="宋体" w:hint="eastAsia"/>
          <w:szCs w:val="21"/>
        </w:rPr>
        <w:t>2019</w:t>
      </w:r>
      <w:r>
        <w:rPr>
          <w:rFonts w:ascii="宋体" w:hAnsi="宋体" w:hint="eastAsia"/>
          <w:szCs w:val="21"/>
        </w:rPr>
        <w:t>年</w:t>
      </w:r>
      <w:r>
        <w:rPr>
          <w:rFonts w:ascii="宋体" w:hAnsi="宋体" w:hint="eastAsia"/>
          <w:szCs w:val="21"/>
        </w:rPr>
        <w:t>获</w:t>
      </w:r>
      <w:r>
        <w:rPr>
          <w:rFonts w:ascii="宋体" w:hAnsi="宋体" w:hint="eastAsia"/>
          <w:szCs w:val="21"/>
        </w:rPr>
        <w:t>插画文凭</w:t>
      </w:r>
      <w:r>
        <w:rPr>
          <w:rFonts w:ascii="宋体" w:hAnsi="宋体" w:hint="eastAsia"/>
          <w:szCs w:val="21"/>
        </w:rPr>
        <w:t>。</w:t>
      </w:r>
    </w:p>
    <w:p w:rsidR="00FD58EE" w:rsidRDefault="00FD58EE" w:rsidP="00C0118D">
      <w:pPr>
        <w:rPr>
          <w:rFonts w:ascii="宋体" w:hAnsi="宋体"/>
          <w:b/>
          <w:szCs w:val="21"/>
        </w:rPr>
      </w:pPr>
    </w:p>
    <w:p w:rsidR="00FD58EE" w:rsidRDefault="00FD58EE" w:rsidP="00C0118D">
      <w:pPr>
        <w:rPr>
          <w:rFonts w:ascii="宋体" w:hAnsi="宋体"/>
          <w:b/>
          <w:szCs w:val="21"/>
        </w:rPr>
      </w:pPr>
    </w:p>
    <w:p w:rsidR="00FD58EE" w:rsidRDefault="0021297F" w:rsidP="00C0118D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FD58EE" w:rsidRDefault="00FD58EE" w:rsidP="00C0118D">
      <w:pPr>
        <w:rPr>
          <w:b/>
          <w:bCs/>
          <w:szCs w:val="21"/>
        </w:rPr>
      </w:pPr>
    </w:p>
    <w:p w:rsidR="00C0118D" w:rsidRDefault="00C0118D" w:rsidP="00C0118D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C2777F8" wp14:editId="355E8EB9">
            <wp:extent cx="5400040" cy="37223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8D" w:rsidRDefault="00C0118D" w:rsidP="00C0118D">
      <w:pPr>
        <w:rPr>
          <w:rFonts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75ADFD9E" wp14:editId="673AFE24">
            <wp:extent cx="5400040" cy="37223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E" w:rsidRDefault="00C0118D" w:rsidP="00C0118D">
      <w:pPr>
        <w:shd w:val="clear" w:color="auto" w:fill="FFFFFF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1891C89E" wp14:editId="0A31A13A">
            <wp:extent cx="5400040" cy="3722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FD58EE" w:rsidRDefault="00FD58EE" w:rsidP="00C0118D">
      <w:pPr>
        <w:shd w:val="clear" w:color="auto" w:fill="FFFFFF"/>
        <w:rPr>
          <w:b/>
          <w:bCs/>
          <w:color w:val="000000"/>
          <w:szCs w:val="21"/>
        </w:rPr>
      </w:pPr>
    </w:p>
    <w:p w:rsidR="00FD58EE" w:rsidRDefault="00FD58EE" w:rsidP="00C0118D">
      <w:pPr>
        <w:shd w:val="clear" w:color="auto" w:fill="FFFFFF"/>
        <w:rPr>
          <w:b/>
          <w:bCs/>
          <w:color w:val="000000"/>
          <w:szCs w:val="21"/>
        </w:rPr>
      </w:pPr>
    </w:p>
    <w:p w:rsidR="00C0118D" w:rsidRDefault="00C0118D" w:rsidP="00C0118D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C0118D" w:rsidRDefault="00C0118D" w:rsidP="00C0118D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color w:val="000000"/>
          <w:szCs w:val="21"/>
        </w:rPr>
        <w:t>版权负责人</w:t>
      </w:r>
    </w:p>
    <w:p w:rsidR="00C0118D" w:rsidRDefault="00C0118D" w:rsidP="00C0118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:rsidR="00C0118D" w:rsidRDefault="00C0118D" w:rsidP="00C0118D">
      <w:pPr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rFonts w:hint="eastAsia"/>
          <w:color w:val="000000"/>
          <w:szCs w:val="21"/>
        </w:rPr>
        <w:t>纳伯格联合国际有限公司北京代表处</w:t>
      </w:r>
    </w:p>
    <w:p w:rsidR="00C0118D" w:rsidRDefault="00C0118D" w:rsidP="00C0118D">
      <w:pPr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rFonts w:hint="eastAsia"/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rFonts w:hint="eastAsia"/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rFonts w:hint="eastAsia"/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0118D" w:rsidRDefault="00C0118D" w:rsidP="00C0118D">
      <w:pPr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rFonts w:hint="eastAsia"/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0118D" w:rsidRDefault="00C0118D" w:rsidP="00C0118D">
      <w:pPr>
        <w:rPr>
          <w:rStyle w:val="ab"/>
        </w:rPr>
      </w:pPr>
      <w:r>
        <w:rPr>
          <w:rFonts w:hint="eastAsia"/>
          <w:color w:val="000000"/>
          <w:szCs w:val="21"/>
        </w:rPr>
        <w:t>公司网址：</w:t>
      </w:r>
      <w:hyperlink r:id="rId13" w:history="1">
        <w:r>
          <w:rPr>
            <w:rStyle w:val="ab"/>
            <w:color w:val="800080"/>
            <w:szCs w:val="21"/>
          </w:rPr>
          <w:t>http://www.nurnberg.com.cn</w:t>
        </w:r>
      </w:hyperlink>
    </w:p>
    <w:p w:rsidR="00C0118D" w:rsidRDefault="00C0118D" w:rsidP="00C0118D">
      <w:pPr>
        <w:rPr>
          <w:color w:val="000000"/>
        </w:rPr>
      </w:pPr>
      <w:r>
        <w:rPr>
          <w:rFonts w:hint="eastAsia"/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:rsidR="00C0118D" w:rsidRDefault="00C0118D" w:rsidP="00C0118D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:rsidR="00C0118D" w:rsidRDefault="00C0118D" w:rsidP="00C0118D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:rsidR="00C0118D" w:rsidRDefault="00C0118D" w:rsidP="00C0118D">
      <w:pPr>
        <w:rPr>
          <w:rStyle w:val="ab"/>
        </w:rPr>
      </w:pPr>
      <w:r>
        <w:rPr>
          <w:rFonts w:hint="eastAsia"/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:rsidR="00C0118D" w:rsidRDefault="00C0118D" w:rsidP="00C0118D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Style w:val="ab"/>
            <w:rFonts w:cs="Calibri" w:hint="eastAsia"/>
            <w:shd w:val="clear" w:color="auto" w:fill="FFFFFF"/>
          </w:rPr>
          <w:t>安德鲁纳伯格公司</w:t>
        </w:r>
        <w:proofErr w:type="gramStart"/>
        <w:r>
          <w:rPr>
            <w:rStyle w:val="ab"/>
            <w:rFonts w:cs="Calibri" w:hint="eastAsia"/>
            <w:shd w:val="clear" w:color="auto" w:fill="FFFFFF"/>
          </w:rPr>
          <w:t>的微博</w:t>
        </w:r>
        <w:proofErr w:type="gramEnd"/>
        <w:r>
          <w:rPr>
            <w:rStyle w:val="ab"/>
            <w:shd w:val="clear" w:color="auto" w:fill="FFFFFF"/>
          </w:rPr>
          <w:t>_</w:t>
        </w:r>
        <w:r>
          <w:rPr>
            <w:rStyle w:val="ab"/>
            <w:rFonts w:cs="Calibri" w:hint="eastAsia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> (weibo.com)</w:t>
        </w:r>
      </w:hyperlink>
    </w:p>
    <w:p w:rsidR="00C0118D" w:rsidRDefault="00C0118D" w:rsidP="00C0118D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微信订阅</w:t>
      </w:r>
      <w:proofErr w:type="gramEnd"/>
      <w:r>
        <w:rPr>
          <w:rFonts w:hint="eastAsia"/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C0118D" w:rsidRDefault="00C0118D" w:rsidP="00C0118D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1C28D1C" wp14:editId="1FAC1AE7">
            <wp:extent cx="628650" cy="676275"/>
            <wp:effectExtent l="0" t="0" r="0" b="9525"/>
            <wp:docPr id="7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D" w:rsidRDefault="00C0118D" w:rsidP="00C0118D">
      <w:pPr>
        <w:rPr>
          <w:b/>
        </w:rPr>
      </w:pPr>
    </w:p>
    <w:p w:rsidR="00C0118D" w:rsidRDefault="00C0118D" w:rsidP="00C0118D">
      <w:pPr>
        <w:shd w:val="clear" w:color="auto" w:fill="FFFFFF"/>
        <w:rPr>
          <w:color w:val="000000"/>
          <w:szCs w:val="21"/>
        </w:rPr>
      </w:pPr>
    </w:p>
    <w:p w:rsidR="00C0118D" w:rsidRDefault="00C0118D" w:rsidP="00C0118D">
      <w:pPr>
        <w:shd w:val="clear" w:color="auto" w:fill="FFFFFF"/>
        <w:rPr>
          <w:color w:val="000000"/>
          <w:szCs w:val="21"/>
        </w:rPr>
      </w:pPr>
    </w:p>
    <w:p w:rsidR="00FD58EE" w:rsidRDefault="00FD58EE" w:rsidP="00C0118D">
      <w:pPr>
        <w:shd w:val="clear" w:color="auto" w:fill="FFFFFF"/>
        <w:rPr>
          <w:rFonts w:hint="eastAsia"/>
          <w:color w:val="000000"/>
          <w:szCs w:val="21"/>
        </w:rPr>
      </w:pPr>
    </w:p>
    <w:sectPr w:rsidR="00FD58EE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97F" w:rsidRDefault="0021297F">
      <w:r>
        <w:separator/>
      </w:r>
    </w:p>
  </w:endnote>
  <w:endnote w:type="continuationSeparator" w:id="0">
    <w:p w:rsidR="0021297F" w:rsidRDefault="0021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8EE" w:rsidRDefault="00FD58E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D58EE" w:rsidRDefault="002129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FD58EE" w:rsidRDefault="002129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FD58EE" w:rsidRDefault="002129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FD58EE" w:rsidRDefault="002129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0118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97F" w:rsidRDefault="0021297F">
      <w:r>
        <w:separator/>
      </w:r>
    </w:p>
  </w:footnote>
  <w:footnote w:type="continuationSeparator" w:id="0">
    <w:p w:rsidR="0021297F" w:rsidRDefault="00212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8EE" w:rsidRDefault="002129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D58EE" w:rsidRDefault="002129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97F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118D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D58EE"/>
    <w:rsid w:val="00FE4FD6"/>
    <w:rsid w:val="00FF1DD6"/>
    <w:rsid w:val="00FF63CA"/>
    <w:rsid w:val="0167398B"/>
    <w:rsid w:val="02BF15A4"/>
    <w:rsid w:val="05BC001D"/>
    <w:rsid w:val="126D4B79"/>
    <w:rsid w:val="2C8114F5"/>
    <w:rsid w:val="2D5C5ABE"/>
    <w:rsid w:val="309C68FD"/>
    <w:rsid w:val="38D155B2"/>
    <w:rsid w:val="3B8877CB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E773840"/>
    <w:rsid w:val="713C4FB8"/>
    <w:rsid w:val="738A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DAB9931-7D89-4FE4-8BC7-1A113AF8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AF049-E539-43FB-8DDE-D1BEB23D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1200</Characters>
  <Application>Microsoft Office Word</Application>
  <DocSecurity>0</DocSecurity>
  <Lines>10</Lines>
  <Paragraphs>2</Paragraphs>
  <ScaleCrop>false</ScaleCrop>
  <Company>2ndSpAcE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2024-07-09T06:42:00Z</dcterms:created>
  <dcterms:modified xsi:type="dcterms:W3CDTF">2024-07-09T06:42:00Z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F3CE60BF0982400ABDB0CF3F30C9B36D_13</vt:lpwstr>
  </property>
</Properties>
</file>