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7-02 104036.png屏幕截图 2024-07-02 104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7-02 104036.png屏幕截图 2024-07-02 104036"/>
                    <pic:cNvPicPr>
                      <a:picLocks noChangeAspect="1"/>
                    </pic:cNvPicPr>
                  </pic:nvPicPr>
                  <pic:blipFill>
                    <a:blip r:embed="rId6"/>
                    <a:srcRect t="881" b="881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白宫战情室：危机中的总统内幕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/>
          <w:b/>
          <w:bCs/>
          <w:i w:val="0"/>
          <w:iCs w:val="0"/>
          <w:color w:val="000000"/>
          <w:sz w:val="21"/>
          <w:szCs w:val="21"/>
          <w:lang w:val="en-US" w:eastAsia="zh-CN"/>
        </w:rPr>
        <w:t>THE SITUATION ROOM: The Inside Story of Presidents in Crisis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George Stephanopoulos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Grand Central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GCP/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368</w:t>
      </w:r>
      <w:r>
        <w:rPr>
          <w:rFonts w:hint="eastAsia"/>
          <w:b/>
          <w:bCs/>
          <w:color w:val="000000"/>
          <w:sz w:val="21"/>
          <w:szCs w:val="21"/>
        </w:rPr>
        <w:t>页</w:t>
      </w:r>
      <w:bookmarkStart w:id="1" w:name="_GoBack"/>
      <w:bookmarkEnd w:id="1"/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5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历史</w:t>
      </w:r>
    </w:p>
    <w:p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 xml:space="preserve">Best Sellers Rank: </w:t>
      </w:r>
    </w:p>
    <w:p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#1 in United States Executive Government</w:t>
      </w:r>
    </w:p>
    <w:p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#18 in United States History (Books)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乔治·斯特凡诺普洛斯（George Stephanopoulos）是克林顿总统的前高级顾问，也是《本周》和《早安美国》节目的主持人。他聚焦12位总统重压之下做出决定的地方——白宫战情室，讲述了前所未闻、决定历史进程的危机。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没有哪个房间能比白宫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战情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室更好地诠释美国的权力及其在世界上的作用。然而，也没有哪个房间比它更加神秘莫测。白宫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战情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室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由肯尼迪总统设立，六十多年来一直是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总统的危机管理中心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，在此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做出的决定一次又一次地影响着地球上每个人的生活。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本书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将带领读者回顾12届总统任期内发生的戏剧性危机，包括肯尼迪总统和里根总统被枪杀后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，战情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室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的录音文本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、911期间令人心碎的几个小时、奥巴马政府官员提供的突袭本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拉登前的新细节，以及工作人员对1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.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6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国会暴动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的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一手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描述。</w:t>
      </w:r>
    </w:p>
    <w:p>
      <w:pPr>
        <w:ind w:firstLine="420" w:firstLineChars="20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《白宫战情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室》是一本通过安全审查的权威性书籍，它介绍了发生事件的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战情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室，以及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室内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创造历史的人们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——</w:t>
      </w:r>
      <w: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  <w:t>著名的和从未听说过的人们。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乔治·斯特凡诺普洛斯（George Stephanopoulos）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是美国广播公司《本周与乔治·斯特凡诺普洛斯同行》的节目主持人，也是《早安美国》节目的联合主播。斯特凡诺普洛斯于1997 年加入美国广播公司新闻频道，担任《本周》分析员。在加入 ABC 新闻之前，他曾在克林顿政府担任总统政策和战略高级顾问。他是《纽约时报》畅销书《归根到底还是人》（</w:t>
      </w:r>
      <w:r>
        <w:rPr>
          <w:rFonts w:hint="eastAsia" w:cs="Times New Roman"/>
          <w:b w:val="0"/>
          <w:bCs w:val="0"/>
          <w:i/>
          <w:iCs/>
          <w:color w:val="000000"/>
          <w:sz w:val="21"/>
          <w:szCs w:val="21"/>
          <w:lang w:val="en-US" w:eastAsia="zh-CN"/>
        </w:rPr>
        <w:t>All Too Human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）的作者。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 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乔治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斯特凡诺普洛斯的这本奇书道出了真相。 这本书让我们置身于白宫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战情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室，与从肯尼迪到拜登的历任总统共事。肯尼迪总统在猪湾事件后创建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战情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室时，我们身临其境；911袭击期间，我们身临其境；里根总统被枪杀后的混乱时刻，我们身临其境；奥巴马总统下令击毙本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拉登时，我们身临其境。这本书为我们多年来的疑问提供了答案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詹姆斯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帕特森</w:t>
      </w:r>
    </w:p>
    <w:p>
      <w:pPr>
        <w:widowControl w:val="0"/>
        <w:numPr>
          <w:ilvl w:val="0"/>
          <w:numId w:val="0"/>
        </w:numPr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乔治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斯特凡诺普洛斯就是新闻业的黄金标准。 这本新书《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白宫战情室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》简直令人着迷。 它实现了我们每个人的梦想，即走进幕后，了解历史上一些最戏剧性的时刻都说了些什么，做了些什么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。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一定不要错过这本书。我知道自己爱不释手。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>
      <w:pPr>
        <w:widowControl w:val="0"/>
        <w:numPr>
          <w:ilvl w:val="0"/>
          <w:numId w:val="0"/>
        </w:numPr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帕特里夏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康威尔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全书目录：</w:t>
      </w: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序言</w:t>
      </w:r>
    </w:p>
    <w:p>
      <w:pPr>
        <w:widowControl w:val="0"/>
        <w:numPr>
          <w:ilvl w:val="0"/>
          <w:numId w:val="2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创立之初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至暗时刻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一切都糟透了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SOS呼救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近距离接触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指挥在此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历史正确的一边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请等一等总统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“这里是我们战斗的地方”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领跑员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来自边缘的明信片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老虎小组</w:t>
      </w: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尾言：白宫战情室</w:t>
      </w: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图片</w:t>
      </w: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致谢</w:t>
      </w: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了解更多</w:t>
      </w: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作者简介</w:t>
      </w:r>
    </w:p>
    <w:p>
      <w:pPr>
        <w:widowControl w:val="0"/>
        <w:numPr>
          <w:ilvl w:val="0"/>
          <w:numId w:val="0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作者其他书目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C4E6A94"/>
    <w:multiLevelType w:val="singleLevel"/>
    <w:tmpl w:val="5C4E6A94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2C92F43"/>
    <w:rsid w:val="03442E9F"/>
    <w:rsid w:val="06730C76"/>
    <w:rsid w:val="073C7668"/>
    <w:rsid w:val="0D4922F4"/>
    <w:rsid w:val="12567C30"/>
    <w:rsid w:val="15E0485B"/>
    <w:rsid w:val="160F623F"/>
    <w:rsid w:val="1645367F"/>
    <w:rsid w:val="18163075"/>
    <w:rsid w:val="1B0A0B6B"/>
    <w:rsid w:val="1B5A02D8"/>
    <w:rsid w:val="1C5E2071"/>
    <w:rsid w:val="1F630304"/>
    <w:rsid w:val="205000A4"/>
    <w:rsid w:val="21AE6859"/>
    <w:rsid w:val="22AB596C"/>
    <w:rsid w:val="27D50298"/>
    <w:rsid w:val="2AEF21B8"/>
    <w:rsid w:val="2E6B7CCE"/>
    <w:rsid w:val="2EBD695D"/>
    <w:rsid w:val="36313718"/>
    <w:rsid w:val="36E47851"/>
    <w:rsid w:val="390D5674"/>
    <w:rsid w:val="401410AB"/>
    <w:rsid w:val="417A5619"/>
    <w:rsid w:val="41C84631"/>
    <w:rsid w:val="42EB6719"/>
    <w:rsid w:val="45A8273D"/>
    <w:rsid w:val="464657A8"/>
    <w:rsid w:val="486F4989"/>
    <w:rsid w:val="49C0175C"/>
    <w:rsid w:val="4A267C16"/>
    <w:rsid w:val="51047EFF"/>
    <w:rsid w:val="51AF41D9"/>
    <w:rsid w:val="53967E15"/>
    <w:rsid w:val="560B1D23"/>
    <w:rsid w:val="56D04DCC"/>
    <w:rsid w:val="57192EB7"/>
    <w:rsid w:val="5A7E4E63"/>
    <w:rsid w:val="5AF520EA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4DF7AF1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1170</Words>
  <Characters>1664</Characters>
  <Lines>25</Lines>
  <Paragraphs>7</Paragraphs>
  <TotalTime>1</TotalTime>
  <ScaleCrop>false</ScaleCrop>
  <LinksUpToDate>false</LinksUpToDate>
  <CharactersWithSpaces>1730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2024-07-10T01:07:55Z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280CCC9CC6C8437F8B6AB2178B006EB6_13</vt:lpwstr>
  </property>
</Properties>
</file>