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9F45D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3E50F7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5080</wp:posOffset>
            </wp:positionV>
            <wp:extent cx="1690370" cy="2135505"/>
            <wp:effectExtent l="0" t="0" r="508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4E1B93">
        <w:rPr>
          <w:rFonts w:hint="eastAsia"/>
          <w:b/>
          <w:color w:val="000000"/>
          <w:szCs w:val="21"/>
        </w:rPr>
        <w:t>追缉极恶杀人魔</w:t>
      </w:r>
      <w:r w:rsidR="003D473C">
        <w:rPr>
          <w:rFonts w:hint="eastAsia"/>
          <w:b/>
          <w:color w:val="000000"/>
          <w:szCs w:val="21"/>
        </w:rPr>
        <w:t>》</w:t>
      </w:r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bookmarkStart w:id="2" w:name="OLE_LINK7"/>
      <w:bookmarkStart w:id="3" w:name="OLE_LINK8"/>
      <w:r w:rsidR="003931D5" w:rsidRPr="003931D5">
        <w:rPr>
          <w:b/>
          <w:color w:val="000000"/>
          <w:szCs w:val="21"/>
        </w:rPr>
        <w:t>UNMASKED</w:t>
      </w:r>
      <w:bookmarkEnd w:id="0"/>
      <w:bookmarkEnd w:id="1"/>
      <w:r w:rsidR="003931D5" w:rsidRPr="003931D5">
        <w:rPr>
          <w:b/>
          <w:color w:val="000000"/>
          <w:szCs w:val="21"/>
        </w:rPr>
        <w:t>: MY LIFE SOLVING AMERICA'S COLD CASES</w:t>
      </w:r>
      <w:bookmarkEnd w:id="2"/>
      <w:bookmarkEnd w:id="3"/>
    </w:p>
    <w:p w:rsidR="00AC6089" w:rsidRPr="00B23AFD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4" w:name="OLE_LINK86"/>
      <w:bookmarkStart w:id="5" w:name="OLE_LINK87"/>
      <w:bookmarkStart w:id="6" w:name="OLE_LINK15"/>
      <w:r w:rsidR="003931D5" w:rsidRPr="003931D5">
        <w:rPr>
          <w:b/>
          <w:color w:val="000000"/>
          <w:szCs w:val="21"/>
        </w:rPr>
        <w:t>Paul Holes</w:t>
      </w:r>
      <w:r w:rsidR="00B23AFD">
        <w:rPr>
          <w:b/>
          <w:color w:val="000000"/>
          <w:szCs w:val="21"/>
        </w:rPr>
        <w:t xml:space="preserve"> </w:t>
      </w:r>
      <w:bookmarkEnd w:id="4"/>
      <w:bookmarkEnd w:id="5"/>
      <w:bookmarkEnd w:id="6"/>
    </w:p>
    <w:p w:rsidR="00FF52FE" w:rsidRPr="003E50F7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3931D5" w:rsidRPr="003931D5">
        <w:rPr>
          <w:b/>
          <w:color w:val="000000"/>
          <w:szCs w:val="21"/>
        </w:rPr>
        <w:t>Celadon Books</w:t>
      </w:r>
    </w:p>
    <w:p w:rsidR="00AC6089" w:rsidRPr="003931D5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931D5">
        <w:rPr>
          <w:b/>
          <w:color w:val="000000"/>
          <w:szCs w:val="21"/>
        </w:rPr>
        <w:t>：</w:t>
      </w:r>
      <w:r w:rsidR="003931D5">
        <w:rPr>
          <w:b/>
          <w:color w:val="000000"/>
          <w:szCs w:val="21"/>
        </w:rPr>
        <w:t>UTA</w:t>
      </w:r>
      <w:r w:rsidR="00AA3ABA" w:rsidRPr="003931D5">
        <w:rPr>
          <w:rFonts w:hint="eastAsia"/>
          <w:b/>
          <w:color w:val="000000"/>
          <w:szCs w:val="21"/>
        </w:rPr>
        <w:t>/</w:t>
      </w:r>
      <w:r w:rsidRPr="003931D5">
        <w:rPr>
          <w:b/>
          <w:color w:val="000000"/>
          <w:szCs w:val="21"/>
        </w:rPr>
        <w:t>ANA/</w:t>
      </w:r>
      <w:r w:rsidR="003D473C" w:rsidRPr="003931D5">
        <w:rPr>
          <w:b/>
          <w:color w:val="000000"/>
          <w:szCs w:val="21"/>
        </w:rPr>
        <w:t>Zoey</w:t>
      </w:r>
    </w:p>
    <w:p w:rsidR="00AC6089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83DE1">
        <w:rPr>
          <w:b/>
          <w:color w:val="000000"/>
          <w:szCs w:val="21"/>
        </w:rPr>
        <w:t>2</w:t>
      </w:r>
      <w:r w:rsidR="003931D5">
        <w:rPr>
          <w:b/>
          <w:color w:val="000000"/>
          <w:szCs w:val="21"/>
        </w:rPr>
        <w:t>89</w:t>
      </w:r>
      <w:r w:rsidR="00F8681B">
        <w:rPr>
          <w:rFonts w:hint="eastAsia"/>
          <w:b/>
          <w:color w:val="000000"/>
          <w:szCs w:val="21"/>
        </w:rPr>
        <w:t>页</w:t>
      </w:r>
    </w:p>
    <w:p w:rsidR="00AC6089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34AF">
        <w:rPr>
          <w:rFonts w:hint="eastAsia"/>
          <w:b/>
          <w:color w:val="000000"/>
          <w:szCs w:val="21"/>
        </w:rPr>
        <w:t>20</w:t>
      </w:r>
      <w:r w:rsidR="00B83DE1">
        <w:rPr>
          <w:b/>
          <w:color w:val="000000"/>
          <w:szCs w:val="21"/>
        </w:rPr>
        <w:t>2</w:t>
      </w:r>
      <w:r w:rsidR="003931D5">
        <w:rPr>
          <w:b/>
          <w:color w:val="000000"/>
          <w:szCs w:val="21"/>
        </w:rPr>
        <w:t>2</w:t>
      </w:r>
      <w:r w:rsidR="004B34AF">
        <w:rPr>
          <w:rFonts w:hint="eastAsia"/>
          <w:b/>
          <w:color w:val="000000"/>
          <w:szCs w:val="21"/>
        </w:rPr>
        <w:t>年</w:t>
      </w:r>
      <w:r w:rsidR="003931D5">
        <w:rPr>
          <w:b/>
          <w:color w:val="000000"/>
          <w:szCs w:val="21"/>
        </w:rPr>
        <w:t>4</w:t>
      </w:r>
      <w:r w:rsidR="004B34AF">
        <w:rPr>
          <w:rFonts w:hint="eastAsia"/>
          <w:b/>
          <w:color w:val="000000"/>
          <w:szCs w:val="21"/>
        </w:rPr>
        <w:t>月</w:t>
      </w:r>
    </w:p>
    <w:p w:rsidR="00AC6089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9F4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9F45D9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931D5">
        <w:rPr>
          <w:rFonts w:hint="eastAsia"/>
          <w:b/>
          <w:color w:val="000000"/>
          <w:szCs w:val="21"/>
        </w:rPr>
        <w:t>传记</w:t>
      </w:r>
      <w:r w:rsidR="003931D5">
        <w:rPr>
          <w:rFonts w:hint="eastAsia"/>
          <w:b/>
          <w:color w:val="000000"/>
          <w:szCs w:val="21"/>
        </w:rPr>
        <w:t>/</w:t>
      </w:r>
      <w:r w:rsidR="003931D5">
        <w:rPr>
          <w:rFonts w:hint="eastAsia"/>
          <w:b/>
          <w:color w:val="000000"/>
          <w:szCs w:val="21"/>
        </w:rPr>
        <w:t>回忆录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9F45D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408DE" w:rsidRPr="00D408DE" w:rsidRDefault="00D408DE" w:rsidP="00D408DE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**</w:t>
      </w:r>
      <w:r w:rsidRPr="003931D5">
        <w:rPr>
          <w:rFonts w:hint="eastAsia"/>
          <w:noProof/>
          <w:color w:val="000000"/>
          <w:szCs w:val="21"/>
        </w:rPr>
        <w:t>纽约时报畅销书</w:t>
      </w:r>
      <w:r w:rsidRPr="003931D5">
        <w:rPr>
          <w:rFonts w:hint="eastAsia"/>
          <w:noProof/>
          <w:color w:val="000000"/>
          <w:szCs w:val="21"/>
        </w:rPr>
        <w:t>**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Default="003931D5" w:rsidP="003931D5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“</w:t>
      </w:r>
      <w:r w:rsidRPr="003931D5">
        <w:rPr>
          <w:rFonts w:hint="eastAsia"/>
          <w:noProof/>
          <w:color w:val="000000"/>
          <w:szCs w:val="21"/>
        </w:rPr>
        <w:t>我</w:t>
      </w:r>
      <w:r>
        <w:rPr>
          <w:rFonts w:hint="eastAsia"/>
          <w:noProof/>
          <w:color w:val="000000"/>
          <w:szCs w:val="21"/>
        </w:rPr>
        <w:t>认为</w:t>
      </w:r>
      <w:r w:rsidRPr="003931D5">
        <w:rPr>
          <w:rFonts w:hint="eastAsia"/>
          <w:noProof/>
          <w:color w:val="000000"/>
          <w:szCs w:val="21"/>
        </w:rPr>
        <w:t>这本书比一集《日界线》</w:t>
      </w:r>
      <w:r>
        <w:rPr>
          <w:rFonts w:hint="eastAsia"/>
          <w:noProof/>
          <w:color w:val="000000"/>
          <w:szCs w:val="21"/>
        </w:rPr>
        <w:t>（</w:t>
      </w:r>
      <w:r w:rsidRPr="003931D5">
        <w:rPr>
          <w:i/>
          <w:iCs/>
          <w:noProof/>
          <w:color w:val="000000"/>
          <w:szCs w:val="21"/>
        </w:rPr>
        <w:t>Dateline</w:t>
      </w:r>
      <w:r>
        <w:rPr>
          <w:rFonts w:hint="eastAsia"/>
          <w:noProof/>
          <w:color w:val="000000"/>
          <w:szCs w:val="21"/>
        </w:rPr>
        <w:t>）</w:t>
      </w:r>
      <w:r w:rsidRPr="003931D5">
        <w:rPr>
          <w:rFonts w:hint="eastAsia"/>
          <w:noProof/>
          <w:color w:val="000000"/>
          <w:szCs w:val="21"/>
        </w:rPr>
        <w:t>还要引人入胜，这是最高荣誉的标志。”</w:t>
      </w:r>
    </w:p>
    <w:p w:rsidR="003931D5" w:rsidRPr="003931D5" w:rsidRDefault="003931D5" w:rsidP="003931D5">
      <w:pPr>
        <w:ind w:firstLineChars="200" w:firstLine="420"/>
        <w:jc w:val="right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---</w:t>
      </w:r>
      <w:r w:rsidRPr="003931D5">
        <w:rPr>
          <w:rFonts w:hint="eastAsia"/>
          <w:noProof/>
          <w:color w:val="000000"/>
          <w:szCs w:val="21"/>
        </w:rPr>
        <w:t>-</w:t>
      </w:r>
      <w:r>
        <w:rPr>
          <w:rFonts w:hint="eastAsia"/>
          <w:noProof/>
          <w:color w:val="000000"/>
          <w:szCs w:val="21"/>
        </w:rPr>
        <w:t>《</w:t>
      </w:r>
      <w:r w:rsidRPr="003931D5">
        <w:rPr>
          <w:rFonts w:hint="eastAsia"/>
          <w:noProof/>
          <w:color w:val="000000"/>
          <w:szCs w:val="21"/>
        </w:rPr>
        <w:t>纽约时报</w:t>
      </w:r>
      <w:r>
        <w:rPr>
          <w:rFonts w:hint="eastAsia"/>
          <w:noProof/>
          <w:color w:val="000000"/>
          <w:szCs w:val="21"/>
        </w:rPr>
        <w:t>》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保罗</w:t>
      </w:r>
      <w:r>
        <w:rPr>
          <w:rFonts w:hint="eastAsia"/>
          <w:noProof/>
          <w:color w:val="000000"/>
          <w:szCs w:val="21"/>
        </w:rPr>
        <w:t>·</w:t>
      </w:r>
      <w:r w:rsidRPr="003931D5">
        <w:rPr>
          <w:rFonts w:hint="eastAsia"/>
          <w:noProof/>
          <w:color w:val="000000"/>
          <w:szCs w:val="21"/>
        </w:rPr>
        <w:t>霍尔斯（</w:t>
      </w:r>
      <w:r w:rsidRPr="003931D5">
        <w:rPr>
          <w:rFonts w:hint="eastAsia"/>
          <w:noProof/>
          <w:color w:val="000000"/>
          <w:szCs w:val="21"/>
        </w:rPr>
        <w:t>Paul Holes</w:t>
      </w:r>
      <w:r w:rsidRPr="003931D5">
        <w:rPr>
          <w:rFonts w:hint="eastAsia"/>
          <w:noProof/>
          <w:color w:val="000000"/>
          <w:szCs w:val="21"/>
        </w:rPr>
        <w:t>）是发现</w:t>
      </w:r>
      <w:r>
        <w:rPr>
          <w:rFonts w:hint="eastAsia"/>
          <w:noProof/>
          <w:color w:val="000000"/>
          <w:szCs w:val="21"/>
        </w:rPr>
        <w:t>“</w:t>
      </w:r>
      <w:r w:rsidRPr="003931D5">
        <w:rPr>
          <w:rFonts w:hint="eastAsia"/>
          <w:noProof/>
          <w:color w:val="000000"/>
          <w:szCs w:val="21"/>
        </w:rPr>
        <w:t>金州杀手</w:t>
      </w:r>
      <w:r>
        <w:rPr>
          <w:rFonts w:hint="eastAsia"/>
          <w:noProof/>
          <w:color w:val="000000"/>
          <w:szCs w:val="21"/>
        </w:rPr>
        <w:t>”（</w:t>
      </w:r>
      <w:r w:rsidRPr="003931D5">
        <w:rPr>
          <w:noProof/>
          <w:color w:val="000000"/>
          <w:szCs w:val="21"/>
        </w:rPr>
        <w:t>the Golden State Killer</w:t>
      </w:r>
      <w:r>
        <w:rPr>
          <w:rFonts w:hint="eastAsia"/>
          <w:noProof/>
          <w:color w:val="000000"/>
          <w:szCs w:val="21"/>
        </w:rPr>
        <w:t>）</w:t>
      </w:r>
      <w:r w:rsidR="00114FD9">
        <w:rPr>
          <w:rFonts w:hint="eastAsia"/>
          <w:color w:val="000000"/>
          <w:shd w:val="clear" w:color="auto" w:fill="FFFFFF"/>
        </w:rPr>
        <w:t>（此人在十年间犯下</w:t>
      </w:r>
      <w:r w:rsidR="00114FD9">
        <w:rPr>
          <w:rFonts w:hint="eastAsia"/>
          <w:color w:val="000000"/>
        </w:rPr>
        <w:t>12</w:t>
      </w:r>
      <w:r w:rsidR="00114FD9">
        <w:rPr>
          <w:rFonts w:hint="eastAsia"/>
          <w:color w:val="000000"/>
        </w:rPr>
        <w:t>宗谋杀案、至少</w:t>
      </w:r>
      <w:r w:rsidR="00114FD9">
        <w:rPr>
          <w:rFonts w:hint="eastAsia"/>
          <w:color w:val="000000"/>
        </w:rPr>
        <w:t>50</w:t>
      </w:r>
      <w:r w:rsidR="00114FD9">
        <w:rPr>
          <w:rFonts w:hint="eastAsia"/>
          <w:color w:val="000000"/>
        </w:rPr>
        <w:t>宗性侵案和</w:t>
      </w:r>
      <w:r w:rsidR="00114FD9">
        <w:rPr>
          <w:rFonts w:hint="eastAsia"/>
          <w:color w:val="000000"/>
        </w:rPr>
        <w:t>120</w:t>
      </w:r>
      <w:r w:rsidR="00114FD9">
        <w:rPr>
          <w:rFonts w:hint="eastAsia"/>
          <w:color w:val="000000"/>
        </w:rPr>
        <w:t>宗入室盗窃案）</w:t>
      </w:r>
      <w:r w:rsidRPr="003931D5">
        <w:rPr>
          <w:rFonts w:hint="eastAsia"/>
          <w:noProof/>
          <w:color w:val="000000"/>
          <w:szCs w:val="21"/>
        </w:rPr>
        <w:t>的侦探，他的</w:t>
      </w:r>
      <w:r w:rsidR="002D62D8">
        <w:rPr>
          <w:rFonts w:hint="eastAsia"/>
          <w:noProof/>
          <w:color w:val="000000"/>
          <w:szCs w:val="21"/>
        </w:rPr>
        <w:t>自传</w:t>
      </w:r>
      <w:r w:rsidRPr="003931D5">
        <w:rPr>
          <w:rFonts w:hint="eastAsia"/>
          <w:noProof/>
          <w:color w:val="000000"/>
          <w:szCs w:val="21"/>
        </w:rPr>
        <w:t>回忆录</w:t>
      </w:r>
      <w:bookmarkStart w:id="7" w:name="OLE_LINK9"/>
      <w:bookmarkStart w:id="8" w:name="OLE_LINK10"/>
      <w:r w:rsidRPr="003931D5">
        <w:rPr>
          <w:rFonts w:hint="eastAsia"/>
          <w:noProof/>
          <w:color w:val="000000"/>
          <w:szCs w:val="21"/>
        </w:rPr>
        <w:t>《</w:t>
      </w:r>
      <w:r w:rsidR="004E1B93" w:rsidRPr="004E1B93">
        <w:rPr>
          <w:rFonts w:hint="eastAsia"/>
          <w:noProof/>
          <w:color w:val="000000"/>
          <w:szCs w:val="21"/>
        </w:rPr>
        <w:t>追缉极恶杀人魔</w:t>
      </w:r>
      <w:r w:rsidRPr="003931D5">
        <w:rPr>
          <w:rFonts w:hint="eastAsia"/>
          <w:noProof/>
          <w:color w:val="000000"/>
          <w:szCs w:val="21"/>
        </w:rPr>
        <w:t>》</w:t>
      </w:r>
      <w:bookmarkEnd w:id="7"/>
      <w:bookmarkEnd w:id="8"/>
      <w:r>
        <w:rPr>
          <w:rFonts w:hint="eastAsia"/>
          <w:noProof/>
          <w:color w:val="000000"/>
          <w:szCs w:val="21"/>
        </w:rPr>
        <w:t>（</w:t>
      </w:r>
      <w:r w:rsidR="004E1B93" w:rsidRPr="004E1B93">
        <w:rPr>
          <w:i/>
          <w:iCs/>
          <w:noProof/>
          <w:color w:val="000000"/>
          <w:szCs w:val="21"/>
        </w:rPr>
        <w:t>UNMASK</w:t>
      </w:r>
      <w:bookmarkStart w:id="9" w:name="_GoBack"/>
      <w:bookmarkEnd w:id="9"/>
      <w:r w:rsidR="004E1B93" w:rsidRPr="004E1B93">
        <w:rPr>
          <w:i/>
          <w:iCs/>
          <w:noProof/>
          <w:color w:val="000000"/>
          <w:szCs w:val="21"/>
        </w:rPr>
        <w:t>ED: MY LIFE SOLVING AMERICA'S COLD CASES</w:t>
      </w:r>
      <w:r>
        <w:rPr>
          <w:rFonts w:hint="eastAsia"/>
          <w:noProof/>
          <w:color w:val="000000"/>
          <w:szCs w:val="21"/>
        </w:rPr>
        <w:t>）“</w:t>
      </w:r>
      <w:r w:rsidRPr="003931D5">
        <w:rPr>
          <w:rFonts w:hint="eastAsia"/>
          <w:noProof/>
          <w:color w:val="000000"/>
          <w:szCs w:val="21"/>
        </w:rPr>
        <w:t>紧紧抓住读者的心，比小说更吸引人，比任何黑色幽默的叙</w:t>
      </w:r>
      <w:r>
        <w:rPr>
          <w:rFonts w:hint="eastAsia"/>
          <w:noProof/>
          <w:color w:val="000000"/>
          <w:szCs w:val="21"/>
        </w:rPr>
        <w:t>事</w:t>
      </w:r>
      <w:r w:rsidRPr="003931D5">
        <w:rPr>
          <w:rFonts w:hint="eastAsia"/>
          <w:noProof/>
          <w:color w:val="000000"/>
          <w:szCs w:val="21"/>
        </w:rPr>
        <w:t>更黑暗</w:t>
      </w:r>
      <w:r>
        <w:rPr>
          <w:rFonts w:hint="eastAsia"/>
          <w:noProof/>
          <w:color w:val="000000"/>
          <w:szCs w:val="21"/>
        </w:rPr>
        <w:t>”。（《</w:t>
      </w:r>
      <w:r w:rsidRPr="003931D5">
        <w:rPr>
          <w:rFonts w:hint="eastAsia"/>
          <w:noProof/>
          <w:color w:val="000000"/>
          <w:szCs w:val="21"/>
        </w:rPr>
        <w:t>洛杉矶杂志</w:t>
      </w:r>
      <w:r>
        <w:rPr>
          <w:rFonts w:hint="eastAsia"/>
          <w:noProof/>
          <w:color w:val="000000"/>
          <w:szCs w:val="21"/>
        </w:rPr>
        <w:t>》（</w:t>
      </w:r>
      <w:r w:rsidRPr="003931D5">
        <w:rPr>
          <w:i/>
          <w:iCs/>
          <w:noProof/>
          <w:color w:val="000000"/>
          <w:szCs w:val="21"/>
        </w:rPr>
        <w:t>LA Magazine</w:t>
      </w:r>
      <w:r>
        <w:rPr>
          <w:rFonts w:hint="eastAsia"/>
          <w:noProof/>
          <w:color w:val="000000"/>
          <w:szCs w:val="21"/>
        </w:rPr>
        <w:t>）</w:t>
      </w:r>
      <w:r w:rsidRPr="003931D5">
        <w:rPr>
          <w:rFonts w:hint="eastAsia"/>
          <w:noProof/>
          <w:color w:val="000000"/>
          <w:szCs w:val="21"/>
        </w:rPr>
        <w:t>）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我又点了一杯波</w:t>
      </w:r>
      <w:r w:rsidR="00EF0D4A">
        <w:rPr>
          <w:rFonts w:hint="eastAsia"/>
          <w:noProof/>
          <w:color w:val="000000"/>
          <w:szCs w:val="21"/>
        </w:rPr>
        <w:t>旁</w:t>
      </w:r>
      <w:r w:rsidRPr="003931D5">
        <w:rPr>
          <w:rFonts w:hint="eastAsia"/>
          <w:noProof/>
          <w:color w:val="000000"/>
          <w:szCs w:val="21"/>
        </w:rPr>
        <w:t>威士忌，纯的。这杯酒会让我醍醐灌顶。我甚至不知道自己是</w:t>
      </w:r>
      <w:r w:rsidR="00EF0D4A" w:rsidRPr="00EF0D4A">
        <w:rPr>
          <w:rFonts w:hint="eastAsia"/>
          <w:noProof/>
          <w:color w:val="000000"/>
          <w:szCs w:val="21"/>
        </w:rPr>
        <w:t>怎么到这里、到这个地方、到这个地步的。</w:t>
      </w:r>
      <w:r w:rsidRPr="003931D5">
        <w:rPr>
          <w:rFonts w:hint="eastAsia"/>
          <w:noProof/>
          <w:color w:val="000000"/>
          <w:szCs w:val="21"/>
        </w:rPr>
        <w:t>我最近有些不对劲。我喝得太多了</w:t>
      </w:r>
      <w:r w:rsidR="00EF0D4A">
        <w:rPr>
          <w:rFonts w:hint="eastAsia"/>
          <w:noProof/>
          <w:color w:val="000000"/>
          <w:szCs w:val="21"/>
        </w:rPr>
        <w:t>。</w:t>
      </w:r>
      <w:r w:rsidRPr="003931D5">
        <w:rPr>
          <w:rFonts w:hint="eastAsia"/>
          <w:noProof/>
          <w:color w:val="000000"/>
          <w:szCs w:val="21"/>
        </w:rPr>
        <w:t>当我从腐烂尸体的噩梦中醒来时，床单已经湿透了。我又要了一杯酒，</w:t>
      </w:r>
      <w:r w:rsidR="00EF0D4A">
        <w:rPr>
          <w:rFonts w:hint="eastAsia"/>
          <w:noProof/>
          <w:color w:val="000000"/>
          <w:szCs w:val="21"/>
        </w:rPr>
        <w:t>一饮而尽</w:t>
      </w:r>
      <w:r w:rsidRPr="003931D5">
        <w:rPr>
          <w:rFonts w:hint="eastAsia"/>
          <w:noProof/>
          <w:color w:val="000000"/>
          <w:szCs w:val="21"/>
        </w:rPr>
        <w:t>，试图忘掉最近那件我无法摆脱的案子。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对我来说，破案比狩猎的挑战或拼凑科学谜题的过程更复杂。</w:t>
      </w:r>
      <w:r w:rsidR="00EF0D4A">
        <w:rPr>
          <w:rFonts w:hint="eastAsia"/>
          <w:noProof/>
          <w:color w:val="000000"/>
          <w:szCs w:val="21"/>
        </w:rPr>
        <w:t>不知道是</w:t>
      </w:r>
      <w:r w:rsidR="00EF0D4A" w:rsidRPr="003931D5">
        <w:rPr>
          <w:rFonts w:hint="eastAsia"/>
          <w:noProof/>
          <w:color w:val="000000"/>
          <w:szCs w:val="21"/>
        </w:rPr>
        <w:t>好</w:t>
      </w:r>
      <w:r w:rsidR="00EF0D4A">
        <w:rPr>
          <w:rFonts w:hint="eastAsia"/>
          <w:noProof/>
          <w:color w:val="000000"/>
          <w:szCs w:val="21"/>
        </w:rPr>
        <w:t>是</w:t>
      </w:r>
      <w:r w:rsidR="00EF0D4A" w:rsidRPr="003931D5">
        <w:rPr>
          <w:rFonts w:hint="eastAsia"/>
          <w:noProof/>
          <w:color w:val="000000"/>
          <w:szCs w:val="21"/>
        </w:rPr>
        <w:t>坏，</w:t>
      </w:r>
      <w:r w:rsidRPr="003931D5">
        <w:rPr>
          <w:rFonts w:hint="eastAsia"/>
          <w:noProof/>
          <w:color w:val="000000"/>
          <w:szCs w:val="21"/>
        </w:rPr>
        <w:t>一想到好人在受苦，我</w:t>
      </w:r>
      <w:r w:rsidR="00EF0D4A">
        <w:rPr>
          <w:rFonts w:hint="eastAsia"/>
          <w:noProof/>
          <w:color w:val="000000"/>
          <w:szCs w:val="21"/>
        </w:rPr>
        <w:t>就</w:t>
      </w:r>
      <w:r w:rsidRPr="003931D5">
        <w:rPr>
          <w:rFonts w:hint="eastAsia"/>
          <w:noProof/>
          <w:color w:val="000000"/>
          <w:szCs w:val="21"/>
        </w:rPr>
        <w:t>会陷入痴迷。人们总是问我是如何从工作的恐怖中解脱出来的。部分原因是与生俱来的分隔能力，其余则是经验和阅历，而我在这两方面都有丰富的经验。但我一直引以为豪的是，我可以把自己的感情锁起来，以完成工作。直到最近，我才感觉到所有被压抑的阴暗面都开始渗透出来。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lastRenderedPageBreak/>
        <w:t>回顾我漫长的职业生涯，</w:t>
      </w:r>
      <w:r w:rsidR="00EF0D4A" w:rsidRPr="00EF0D4A">
        <w:rPr>
          <w:rFonts w:hint="eastAsia"/>
          <w:noProof/>
          <w:color w:val="000000"/>
          <w:szCs w:val="21"/>
        </w:rPr>
        <w:t>有很多值得骄傲的地方。</w:t>
      </w:r>
      <w:r w:rsidRPr="003931D5">
        <w:rPr>
          <w:rFonts w:hint="eastAsia"/>
          <w:noProof/>
          <w:color w:val="000000"/>
          <w:szCs w:val="21"/>
        </w:rPr>
        <w:t>我抓获了二十一世纪一些最臭名昭著的杀手，为受害者和家</w:t>
      </w:r>
      <w:r w:rsidR="00EF0D4A">
        <w:rPr>
          <w:rFonts w:hint="eastAsia"/>
          <w:noProof/>
          <w:color w:val="000000"/>
          <w:szCs w:val="21"/>
        </w:rPr>
        <w:t>属</w:t>
      </w:r>
      <w:r w:rsidRPr="003931D5">
        <w:rPr>
          <w:rFonts w:hint="eastAsia"/>
          <w:noProof/>
          <w:color w:val="000000"/>
          <w:szCs w:val="21"/>
        </w:rPr>
        <w:t>伸张了正义，讨回了公道。我想告诉你们我一生都在侦破这些悬案，从拉茜</w:t>
      </w:r>
      <w:r w:rsidR="00EF0D4A">
        <w:rPr>
          <w:rFonts w:hint="eastAsia"/>
          <w:noProof/>
          <w:color w:val="000000"/>
          <w:szCs w:val="21"/>
        </w:rPr>
        <w:t>·</w:t>
      </w:r>
      <w:r w:rsidRPr="003931D5">
        <w:rPr>
          <w:rFonts w:hint="eastAsia"/>
          <w:noProof/>
          <w:color w:val="000000"/>
          <w:szCs w:val="21"/>
        </w:rPr>
        <w:t>彼得森（</w:t>
      </w:r>
      <w:r w:rsidRPr="003931D5">
        <w:rPr>
          <w:rFonts w:hint="eastAsia"/>
          <w:noProof/>
          <w:color w:val="000000"/>
          <w:szCs w:val="21"/>
        </w:rPr>
        <w:t>Laci Peterson</w:t>
      </w:r>
      <w:r w:rsidRPr="003931D5">
        <w:rPr>
          <w:rFonts w:hint="eastAsia"/>
          <w:noProof/>
          <w:color w:val="000000"/>
          <w:szCs w:val="21"/>
        </w:rPr>
        <w:t>）到</w:t>
      </w:r>
      <w:bookmarkStart w:id="10" w:name="OLE_LINK3"/>
      <w:bookmarkStart w:id="11" w:name="OLE_LINK4"/>
      <w:r w:rsidRPr="003931D5">
        <w:rPr>
          <w:rFonts w:hint="eastAsia"/>
          <w:noProof/>
          <w:color w:val="000000"/>
          <w:szCs w:val="21"/>
        </w:rPr>
        <w:t>杰西</w:t>
      </w:r>
      <w:r w:rsidR="00EF0D4A">
        <w:rPr>
          <w:rFonts w:hint="eastAsia"/>
          <w:noProof/>
          <w:color w:val="000000"/>
          <w:szCs w:val="21"/>
        </w:rPr>
        <w:t>·</w:t>
      </w:r>
      <w:r w:rsidRPr="003931D5">
        <w:rPr>
          <w:rFonts w:hint="eastAsia"/>
          <w:noProof/>
          <w:color w:val="000000"/>
          <w:szCs w:val="21"/>
        </w:rPr>
        <w:t>杜加尔德</w:t>
      </w:r>
      <w:bookmarkEnd w:id="10"/>
      <w:bookmarkEnd w:id="11"/>
      <w:r w:rsidRPr="003931D5">
        <w:rPr>
          <w:rFonts w:hint="eastAsia"/>
          <w:noProof/>
          <w:color w:val="000000"/>
          <w:szCs w:val="21"/>
        </w:rPr>
        <w:t>（</w:t>
      </w:r>
      <w:r w:rsidRPr="003931D5">
        <w:rPr>
          <w:rFonts w:hint="eastAsia"/>
          <w:noProof/>
          <w:color w:val="000000"/>
          <w:szCs w:val="21"/>
        </w:rPr>
        <w:t>Jaycee Dugard</w:t>
      </w:r>
      <w:r w:rsidRPr="003931D5">
        <w:rPr>
          <w:rFonts w:hint="eastAsia"/>
          <w:noProof/>
          <w:color w:val="000000"/>
          <w:szCs w:val="21"/>
        </w:rPr>
        <w:t>），再到匹兹堡凶杀案，</w:t>
      </w:r>
      <w:r w:rsidR="00EF0D4A">
        <w:rPr>
          <w:rFonts w:hint="eastAsia"/>
          <w:noProof/>
          <w:color w:val="000000"/>
          <w:szCs w:val="21"/>
        </w:rPr>
        <w:t>是的，</w:t>
      </w:r>
      <w:r w:rsidRPr="003931D5">
        <w:rPr>
          <w:rFonts w:hint="eastAsia"/>
          <w:noProof/>
          <w:color w:val="000000"/>
          <w:szCs w:val="21"/>
        </w:rPr>
        <w:t>还有我长达二十年的金州杀手追捕行动。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但一个更深层次的问题困扰着我，我问自己，代价是什么？我牺牲了人际关系，牺牲了快乐，甚至牺牲了父亲的身份，因为追捕邪恶始终是</w:t>
      </w:r>
      <w:r w:rsidR="00EF0D4A">
        <w:rPr>
          <w:rFonts w:hint="eastAsia"/>
          <w:noProof/>
          <w:color w:val="000000"/>
          <w:szCs w:val="21"/>
        </w:rPr>
        <w:t>排在</w:t>
      </w:r>
      <w:r w:rsidRPr="003931D5">
        <w:rPr>
          <w:rFonts w:hint="eastAsia"/>
          <w:noProof/>
          <w:color w:val="000000"/>
          <w:szCs w:val="21"/>
        </w:rPr>
        <w:t>第一位的。我的选择正确吗？这是我每天都在思考的问题。然而，当我站在一个年轻女孩咽下最后一口气的地方，当我看着她家人的眼睛，我知道，对我来说，从来没有选择。</w:t>
      </w:r>
      <w:r w:rsidR="00EF0D4A">
        <w:rPr>
          <w:rFonts w:hint="eastAsia"/>
          <w:noProof/>
          <w:color w:val="000000"/>
          <w:szCs w:val="21"/>
        </w:rPr>
        <w:t>“</w:t>
      </w:r>
      <w:r w:rsidRPr="003931D5">
        <w:rPr>
          <w:rFonts w:hint="eastAsia"/>
          <w:noProof/>
          <w:color w:val="000000"/>
          <w:szCs w:val="21"/>
        </w:rPr>
        <w:t>我不知道我是否能解决你的案子，</w:t>
      </w:r>
      <w:r w:rsidR="00EF0D4A">
        <w:rPr>
          <w:rFonts w:hint="eastAsia"/>
          <w:noProof/>
          <w:color w:val="000000"/>
          <w:szCs w:val="21"/>
        </w:rPr>
        <w:t>”</w:t>
      </w:r>
      <w:r w:rsidRPr="003931D5">
        <w:rPr>
          <w:rFonts w:hint="eastAsia"/>
          <w:noProof/>
          <w:color w:val="000000"/>
          <w:szCs w:val="21"/>
        </w:rPr>
        <w:t>我低声说。</w:t>
      </w:r>
      <w:r w:rsidR="00EF0D4A">
        <w:rPr>
          <w:rFonts w:hint="eastAsia"/>
          <w:noProof/>
          <w:color w:val="000000"/>
          <w:szCs w:val="21"/>
        </w:rPr>
        <w:t>“</w:t>
      </w:r>
      <w:r w:rsidRPr="003931D5">
        <w:rPr>
          <w:rFonts w:hint="eastAsia"/>
          <w:noProof/>
          <w:color w:val="000000"/>
          <w:szCs w:val="21"/>
        </w:rPr>
        <w:t>但我保证我会</w:t>
      </w:r>
      <w:r w:rsidR="00EF0D4A">
        <w:rPr>
          <w:rFonts w:hint="eastAsia"/>
          <w:noProof/>
          <w:color w:val="000000"/>
          <w:szCs w:val="21"/>
        </w:rPr>
        <w:t>尽我所能。”</w:t>
      </w: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</w:p>
    <w:p w:rsidR="003931D5" w:rsidRPr="003931D5" w:rsidRDefault="003931D5" w:rsidP="003931D5">
      <w:pPr>
        <w:ind w:firstLineChars="200" w:firstLine="420"/>
        <w:rPr>
          <w:noProof/>
          <w:color w:val="000000"/>
          <w:szCs w:val="21"/>
        </w:rPr>
      </w:pPr>
      <w:r w:rsidRPr="003931D5">
        <w:rPr>
          <w:rFonts w:hint="eastAsia"/>
          <w:noProof/>
          <w:color w:val="000000"/>
          <w:szCs w:val="21"/>
        </w:rPr>
        <w:t>我知道我能信守</w:t>
      </w:r>
      <w:r w:rsidR="00EF0D4A">
        <w:rPr>
          <w:rFonts w:hint="eastAsia"/>
          <w:noProof/>
          <w:color w:val="000000"/>
          <w:szCs w:val="21"/>
        </w:rPr>
        <w:t>这个</w:t>
      </w:r>
      <w:r w:rsidRPr="003931D5">
        <w:rPr>
          <w:rFonts w:hint="eastAsia"/>
          <w:noProof/>
          <w:color w:val="000000"/>
          <w:szCs w:val="21"/>
        </w:rPr>
        <w:t>诺言</w:t>
      </w:r>
      <w:r w:rsidR="00EF0D4A">
        <w:rPr>
          <w:rFonts w:hint="eastAsia"/>
          <w:noProof/>
          <w:color w:val="000000"/>
          <w:szCs w:val="21"/>
        </w:rPr>
        <w:t>。</w:t>
      </w:r>
    </w:p>
    <w:p w:rsidR="00E07A38" w:rsidRDefault="00E07A38" w:rsidP="00EF0D4A">
      <w:pPr>
        <w:rPr>
          <w:bCs/>
          <w:color w:val="000000"/>
        </w:rPr>
      </w:pPr>
    </w:p>
    <w:p w:rsidR="00B83DE1" w:rsidRPr="00E07A38" w:rsidRDefault="00B83DE1" w:rsidP="00391F7A">
      <w:pPr>
        <w:ind w:firstLineChars="200" w:firstLine="420"/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F44A51" w:rsidRDefault="00F44A51" w:rsidP="000D7247">
      <w:pPr>
        <w:rPr>
          <w:bCs/>
          <w:color w:val="000000"/>
        </w:rPr>
      </w:pPr>
    </w:p>
    <w:p w:rsidR="00EF0D4A" w:rsidRPr="00EF0D4A" w:rsidRDefault="004E1B93" w:rsidP="00EF0D4A">
      <w:pPr>
        <w:ind w:firstLineChars="200" w:firstLine="482"/>
        <w:rPr>
          <w:bCs/>
          <w:color w:val="000000"/>
        </w:rPr>
      </w:pPr>
      <w:r w:rsidRPr="00EF0D4A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FB348A4" wp14:editId="1BF6A9CD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1153160" cy="1443990"/>
            <wp:effectExtent l="0" t="0" r="2540" b="3810"/>
            <wp:wrapSquare wrapText="bothSides"/>
            <wp:docPr id="1223629661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29661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D4A" w:rsidRPr="00EF0D4A">
        <w:rPr>
          <w:rFonts w:hint="eastAsia"/>
          <w:b/>
          <w:color w:val="000000"/>
        </w:rPr>
        <w:t>保罗·霍尔斯（</w:t>
      </w:r>
      <w:r w:rsidR="00EF0D4A" w:rsidRPr="00EF0D4A">
        <w:rPr>
          <w:rFonts w:hint="eastAsia"/>
          <w:b/>
          <w:color w:val="000000"/>
        </w:rPr>
        <w:t>Paul Holes</w:t>
      </w:r>
      <w:r w:rsidR="00EF0D4A" w:rsidRPr="00EF0D4A">
        <w:rPr>
          <w:rFonts w:hint="eastAsia"/>
          <w:b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退休前曾担任悬案调查员，此前他在加利福尼亚州湾区的康特拉科斯塔县</w:t>
      </w:r>
      <w:r w:rsidR="00EF0D4A">
        <w:rPr>
          <w:rFonts w:hint="eastAsia"/>
          <w:bCs/>
          <w:color w:val="000000"/>
        </w:rPr>
        <w:t>（</w:t>
      </w:r>
      <w:r w:rsidR="00EF0D4A" w:rsidRPr="00EF0D4A">
        <w:rPr>
          <w:bCs/>
          <w:color w:val="000000"/>
        </w:rPr>
        <w:t>Contra Costa County</w:t>
      </w:r>
      <w:r w:rsidR="00EF0D4A"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为警长和地区检察官办公室工作了</w:t>
      </w:r>
      <w:r w:rsidR="00EF0D4A" w:rsidRPr="00EF0D4A">
        <w:rPr>
          <w:rFonts w:hint="eastAsia"/>
          <w:bCs/>
          <w:color w:val="000000"/>
        </w:rPr>
        <w:t>27</w:t>
      </w:r>
      <w:r w:rsidR="00EF0D4A" w:rsidRPr="00EF0D4A">
        <w:rPr>
          <w:rFonts w:hint="eastAsia"/>
          <w:bCs/>
          <w:color w:val="000000"/>
        </w:rPr>
        <w:t>年。保罗在法证和调查任务方面经验丰富，在他的职业生涯中，他专门从事</w:t>
      </w:r>
      <w:r w:rsidR="00EF0D4A">
        <w:rPr>
          <w:rFonts w:hint="eastAsia"/>
          <w:bCs/>
          <w:color w:val="000000"/>
        </w:rPr>
        <w:t>悬</w:t>
      </w:r>
      <w:r w:rsidR="00EF0D4A" w:rsidRPr="00EF0D4A">
        <w:rPr>
          <w:rFonts w:hint="eastAsia"/>
          <w:bCs/>
          <w:color w:val="000000"/>
        </w:rPr>
        <w:t>案和连环掠夺者犯罪的调查，在黄道十二宫</w:t>
      </w:r>
      <w:r w:rsidR="00EF0D4A">
        <w:rPr>
          <w:rFonts w:hint="eastAsia"/>
          <w:bCs/>
          <w:color w:val="000000"/>
        </w:rPr>
        <w:t>杀手（</w:t>
      </w:r>
      <w:r w:rsidR="00EF0D4A" w:rsidRPr="00EF0D4A">
        <w:rPr>
          <w:bCs/>
          <w:color w:val="000000"/>
        </w:rPr>
        <w:t>Zodiac</w:t>
      </w:r>
      <w:r w:rsidR="00EF0D4A"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、金州杀手和杰西</w:t>
      </w:r>
      <w:r>
        <w:rPr>
          <w:rFonts w:hint="eastAsia"/>
          <w:bCs/>
          <w:color w:val="000000"/>
        </w:rPr>
        <w:t>·</w:t>
      </w:r>
      <w:r w:rsidR="00EF0D4A" w:rsidRPr="00EF0D4A">
        <w:rPr>
          <w:rFonts w:hint="eastAsia"/>
          <w:bCs/>
          <w:color w:val="000000"/>
        </w:rPr>
        <w:t>杜加尔德等著名案件中开发并应用了调查、行为和法证方面的专业知识。调查人员经常请保罗就最复杂、最受瞩目的案件提供咨询，保罗还</w:t>
      </w:r>
      <w:r>
        <w:rPr>
          <w:rFonts w:hint="eastAsia"/>
          <w:bCs/>
          <w:color w:val="000000"/>
        </w:rPr>
        <w:t>在</w:t>
      </w:r>
      <w:r w:rsidR="00EF0D4A" w:rsidRPr="00EF0D4A">
        <w:rPr>
          <w:rFonts w:hint="eastAsia"/>
          <w:bCs/>
          <w:color w:val="000000"/>
        </w:rPr>
        <w:t>将达里尔</w:t>
      </w:r>
      <w:r>
        <w:rPr>
          <w:rFonts w:hint="eastAsia"/>
          <w:bCs/>
          <w:color w:val="000000"/>
        </w:rPr>
        <w:t>·</w:t>
      </w:r>
      <w:r w:rsidR="00EF0D4A" w:rsidRPr="00EF0D4A">
        <w:rPr>
          <w:rFonts w:hint="eastAsia"/>
          <w:bCs/>
          <w:color w:val="000000"/>
        </w:rPr>
        <w:t>坎普</w:t>
      </w:r>
      <w:r>
        <w:rPr>
          <w:rFonts w:hint="eastAsia"/>
          <w:bCs/>
          <w:color w:val="000000"/>
        </w:rPr>
        <w:t>（</w:t>
      </w:r>
      <w:r w:rsidRPr="004E1B93">
        <w:rPr>
          <w:bCs/>
          <w:color w:val="000000"/>
        </w:rPr>
        <w:t>Darryl Kemp</w:t>
      </w:r>
      <w:r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、约瑟夫</w:t>
      </w:r>
      <w:r>
        <w:rPr>
          <w:rFonts w:hint="eastAsia"/>
          <w:bCs/>
          <w:color w:val="000000"/>
        </w:rPr>
        <w:t>·</w:t>
      </w:r>
      <w:r w:rsidR="00EF0D4A" w:rsidRPr="00EF0D4A">
        <w:rPr>
          <w:rFonts w:hint="eastAsia"/>
          <w:bCs/>
          <w:color w:val="000000"/>
        </w:rPr>
        <w:t>纳索</w:t>
      </w:r>
      <w:r>
        <w:rPr>
          <w:rFonts w:hint="eastAsia"/>
          <w:bCs/>
          <w:color w:val="000000"/>
        </w:rPr>
        <w:t>（</w:t>
      </w:r>
      <w:r w:rsidRPr="004E1B93">
        <w:rPr>
          <w:bCs/>
          <w:color w:val="000000"/>
        </w:rPr>
        <w:t xml:space="preserve">Joseph </w:t>
      </w:r>
      <w:proofErr w:type="spellStart"/>
      <w:r w:rsidRPr="004E1B93">
        <w:rPr>
          <w:bCs/>
          <w:color w:val="000000"/>
        </w:rPr>
        <w:t>Naso</w:t>
      </w:r>
      <w:proofErr w:type="spellEnd"/>
      <w:r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和小约瑟夫</w:t>
      </w:r>
      <w:r>
        <w:rPr>
          <w:rFonts w:hint="eastAsia"/>
          <w:bCs/>
          <w:color w:val="000000"/>
        </w:rPr>
        <w:t>·</w:t>
      </w:r>
      <w:r w:rsidR="00EF0D4A" w:rsidRPr="00EF0D4A">
        <w:rPr>
          <w:rFonts w:hint="eastAsia"/>
          <w:bCs/>
          <w:color w:val="000000"/>
        </w:rPr>
        <w:t>科尔多瓦</w:t>
      </w:r>
      <w:r>
        <w:rPr>
          <w:rFonts w:hint="eastAsia"/>
          <w:bCs/>
          <w:color w:val="000000"/>
        </w:rPr>
        <w:t>（</w:t>
      </w:r>
      <w:r w:rsidRPr="004E1B93">
        <w:rPr>
          <w:bCs/>
          <w:color w:val="000000"/>
        </w:rPr>
        <w:t>Joseph Cordova Jr</w:t>
      </w:r>
      <w:r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等多名连环杀手送入死囚牢的工作</w:t>
      </w:r>
      <w:r>
        <w:rPr>
          <w:rFonts w:hint="eastAsia"/>
          <w:bCs/>
          <w:color w:val="000000"/>
        </w:rPr>
        <w:t>中发挥了作用</w:t>
      </w:r>
      <w:r w:rsidR="00EF0D4A" w:rsidRPr="00EF0D4A">
        <w:rPr>
          <w:rFonts w:hint="eastAsia"/>
          <w:bCs/>
          <w:color w:val="000000"/>
        </w:rPr>
        <w:t>。</w:t>
      </w:r>
    </w:p>
    <w:p w:rsidR="00EF0D4A" w:rsidRPr="00EF0D4A" w:rsidRDefault="00EF0D4A" w:rsidP="00EF0D4A">
      <w:pPr>
        <w:ind w:firstLineChars="200" w:firstLine="420"/>
        <w:rPr>
          <w:bCs/>
          <w:color w:val="000000"/>
        </w:rPr>
      </w:pPr>
    </w:p>
    <w:p w:rsidR="00EF0D4A" w:rsidRPr="00EF0D4A" w:rsidRDefault="004E1B93" w:rsidP="00EF0D4A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</w:t>
      </w:r>
      <w:r w:rsidR="00EF0D4A" w:rsidRPr="00EF0D4A">
        <w:rPr>
          <w:rFonts w:hint="eastAsia"/>
          <w:bCs/>
          <w:color w:val="000000"/>
        </w:rPr>
        <w:t>地方检察官办公室</w:t>
      </w:r>
      <w:r>
        <w:rPr>
          <w:rFonts w:hint="eastAsia"/>
          <w:bCs/>
          <w:color w:val="000000"/>
        </w:rPr>
        <w:t>任职</w:t>
      </w:r>
      <w:r w:rsidR="00EF0D4A" w:rsidRPr="00EF0D4A">
        <w:rPr>
          <w:rFonts w:hint="eastAsia"/>
          <w:bCs/>
          <w:color w:val="000000"/>
        </w:rPr>
        <w:t>期间，保罗曾担任联邦调查局特别工作组官员，与联邦调查局和萨克拉门托</w:t>
      </w:r>
      <w:r>
        <w:rPr>
          <w:rFonts w:hint="eastAsia"/>
          <w:bCs/>
          <w:color w:val="000000"/>
        </w:rPr>
        <w:t>（</w:t>
      </w:r>
      <w:r w:rsidRPr="004E1B93">
        <w:rPr>
          <w:bCs/>
          <w:color w:val="000000"/>
        </w:rPr>
        <w:t>Sacramento</w:t>
      </w:r>
      <w:r>
        <w:rPr>
          <w:rFonts w:hint="eastAsia"/>
          <w:bCs/>
          <w:color w:val="000000"/>
        </w:rPr>
        <w:t>）</w:t>
      </w:r>
      <w:r w:rsidR="00EF0D4A" w:rsidRPr="00EF0D4A">
        <w:rPr>
          <w:rFonts w:hint="eastAsia"/>
          <w:bCs/>
          <w:color w:val="000000"/>
        </w:rPr>
        <w:t>地方检察官</w:t>
      </w:r>
      <w:r w:rsidRPr="004E1B93">
        <w:rPr>
          <w:rFonts w:hint="eastAsia"/>
          <w:bCs/>
          <w:color w:val="000000"/>
        </w:rPr>
        <w:t>办公室人员</w:t>
      </w:r>
      <w:r w:rsidR="00EF0D4A" w:rsidRPr="00EF0D4A">
        <w:rPr>
          <w:rFonts w:hint="eastAsia"/>
          <w:bCs/>
          <w:color w:val="000000"/>
        </w:rPr>
        <w:t>合作，应用创新技术确认约瑟夫</w:t>
      </w:r>
      <w:r>
        <w:rPr>
          <w:rFonts w:hint="eastAsia"/>
          <w:bCs/>
          <w:color w:val="000000"/>
        </w:rPr>
        <w:t>·</w:t>
      </w:r>
      <w:r w:rsidR="00EF0D4A" w:rsidRPr="00EF0D4A">
        <w:rPr>
          <w:rFonts w:hint="eastAsia"/>
          <w:bCs/>
          <w:color w:val="000000"/>
        </w:rPr>
        <w:t>德安吉洛（</w:t>
      </w:r>
      <w:r w:rsidR="00EF0D4A" w:rsidRPr="00EF0D4A">
        <w:rPr>
          <w:rFonts w:hint="eastAsia"/>
          <w:bCs/>
          <w:color w:val="000000"/>
        </w:rPr>
        <w:t>Joseph DeAngelo</w:t>
      </w:r>
      <w:r w:rsidR="00EF0D4A" w:rsidRPr="00EF0D4A">
        <w:rPr>
          <w:rFonts w:hint="eastAsia"/>
          <w:bCs/>
          <w:color w:val="000000"/>
        </w:rPr>
        <w:t>）为金州杀手，他是美国历史上最多产、最狡猾的连环杀手。</w:t>
      </w:r>
    </w:p>
    <w:p w:rsidR="00EF0D4A" w:rsidRPr="00EF0D4A" w:rsidRDefault="00EF0D4A" w:rsidP="00EF0D4A">
      <w:pPr>
        <w:ind w:firstLineChars="200" w:firstLine="420"/>
        <w:rPr>
          <w:bCs/>
          <w:color w:val="000000"/>
        </w:rPr>
      </w:pPr>
    </w:p>
    <w:p w:rsidR="00F44A51" w:rsidRDefault="00EF0D4A" w:rsidP="004E1B93">
      <w:pPr>
        <w:ind w:firstLineChars="200" w:firstLine="420"/>
        <w:rPr>
          <w:bCs/>
          <w:color w:val="000000"/>
        </w:rPr>
      </w:pPr>
      <w:r w:rsidRPr="00EF0D4A">
        <w:rPr>
          <w:rFonts w:hint="eastAsia"/>
          <w:bCs/>
          <w:color w:val="000000"/>
        </w:rPr>
        <w:t>自德安吉洛被捕以来，保罗一直积极参与媒体工作，通过电视节目《</w:t>
      </w:r>
      <w:r w:rsidR="004E1B93">
        <w:rPr>
          <w:rFonts w:hint="eastAsia"/>
          <w:bCs/>
          <w:color w:val="000000"/>
        </w:rPr>
        <w:t>保罗·霍尔斯说明凶</w:t>
      </w:r>
      <w:r w:rsidRPr="00EF0D4A">
        <w:rPr>
          <w:rFonts w:hint="eastAsia"/>
          <w:bCs/>
          <w:color w:val="000000"/>
        </w:rPr>
        <w:t>杀</w:t>
      </w:r>
      <w:r w:rsidRPr="00EF0D4A">
        <w:rPr>
          <w:rFonts w:hint="eastAsia"/>
          <w:bCs/>
          <w:color w:val="000000"/>
        </w:rPr>
        <w:t>DNA</w:t>
      </w:r>
      <w:r w:rsidRPr="00EF0D4A">
        <w:rPr>
          <w:rFonts w:hint="eastAsia"/>
          <w:bCs/>
          <w:color w:val="000000"/>
        </w:rPr>
        <w:t>》（</w:t>
      </w:r>
      <w:bookmarkStart w:id="12" w:name="OLE_LINK5"/>
      <w:bookmarkStart w:id="13" w:name="OLE_LINK6"/>
      <w:r w:rsidRPr="004E1B93">
        <w:rPr>
          <w:rFonts w:hint="eastAsia"/>
          <w:bCs/>
          <w:i/>
          <w:iCs/>
          <w:color w:val="000000"/>
        </w:rPr>
        <w:t>The DNA of Murder with Paul Holes</w:t>
      </w:r>
      <w:bookmarkEnd w:id="12"/>
      <w:bookmarkEnd w:id="13"/>
      <w:r w:rsidRPr="00EF0D4A">
        <w:rPr>
          <w:rFonts w:hint="eastAsia"/>
          <w:bCs/>
          <w:color w:val="000000"/>
        </w:rPr>
        <w:t>）和播客《詹森与霍尔斯</w:t>
      </w:r>
      <w:r w:rsidR="004E1B93">
        <w:rPr>
          <w:rFonts w:hint="eastAsia"/>
          <w:bCs/>
          <w:color w:val="000000"/>
        </w:rPr>
        <w:t>的凶杀小队</w:t>
      </w:r>
      <w:r w:rsidRPr="00EF0D4A">
        <w:rPr>
          <w:rFonts w:hint="eastAsia"/>
          <w:bCs/>
          <w:color w:val="000000"/>
        </w:rPr>
        <w:t>》（</w:t>
      </w:r>
      <w:r w:rsidRPr="004E1B93">
        <w:rPr>
          <w:rFonts w:hint="eastAsia"/>
          <w:bCs/>
          <w:i/>
          <w:iCs/>
          <w:color w:val="000000"/>
        </w:rPr>
        <w:t>Jensen &amp; Holes</w:t>
      </w:r>
      <w:r w:rsidR="004E1B93">
        <w:rPr>
          <w:rFonts w:hint="eastAsia"/>
          <w:bCs/>
          <w:i/>
          <w:iCs/>
          <w:color w:val="000000"/>
        </w:rPr>
        <w:t>：</w:t>
      </w:r>
      <w:r w:rsidR="004E1B93" w:rsidRPr="004E1B93">
        <w:rPr>
          <w:bCs/>
          <w:i/>
          <w:iCs/>
          <w:color w:val="000000"/>
        </w:rPr>
        <w:t>The Murder Squad</w:t>
      </w:r>
      <w:r w:rsidRPr="00EF0D4A">
        <w:rPr>
          <w:rFonts w:hint="eastAsia"/>
          <w:bCs/>
          <w:color w:val="000000"/>
        </w:rPr>
        <w:t>），继续协助执法部门和受害者家属解决悬案。</w:t>
      </w:r>
    </w:p>
    <w:p w:rsidR="003567F3" w:rsidRDefault="003567F3" w:rsidP="00F8681B">
      <w:pPr>
        <w:rPr>
          <w:bCs/>
          <w:color w:val="000000"/>
        </w:rPr>
      </w:pPr>
    </w:p>
    <w:p w:rsidR="003567F3" w:rsidRPr="00EF0D4A" w:rsidRDefault="003567F3" w:rsidP="00F8681B">
      <w:pPr>
        <w:rPr>
          <w:bCs/>
          <w:color w:val="000000"/>
        </w:rPr>
      </w:pPr>
    </w:p>
    <w:p w:rsidR="00E07A38" w:rsidRPr="00E07A38" w:rsidRDefault="00E07A38" w:rsidP="00F8681B">
      <w:pPr>
        <w:rPr>
          <w:b/>
          <w:color w:val="000000"/>
        </w:rPr>
      </w:pPr>
      <w:r w:rsidRPr="00E07A38">
        <w:rPr>
          <w:rFonts w:hint="eastAsia"/>
          <w:b/>
          <w:color w:val="000000"/>
        </w:rPr>
        <w:t>媒体评价：</w:t>
      </w:r>
    </w:p>
    <w:p w:rsidR="00E07A38" w:rsidRDefault="00E07A38" w:rsidP="00F8681B">
      <w:pPr>
        <w:rPr>
          <w:bCs/>
          <w:color w:val="000000"/>
        </w:rPr>
      </w:pPr>
    </w:p>
    <w:p w:rsidR="004E1B93" w:rsidRPr="004E1B93" w:rsidRDefault="004E1B93" w:rsidP="004E1B93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“</w:t>
      </w:r>
      <w:r w:rsidRPr="004E1B93">
        <w:rPr>
          <w:rFonts w:hint="eastAsia"/>
          <w:noProof/>
          <w:color w:val="000000"/>
          <w:szCs w:val="21"/>
        </w:rPr>
        <w:t>我认为这本书比一集《日界线》（</w:t>
      </w:r>
      <w:r w:rsidRPr="004E1B93">
        <w:rPr>
          <w:rFonts w:hint="eastAsia"/>
          <w:noProof/>
          <w:color w:val="000000"/>
          <w:szCs w:val="21"/>
        </w:rPr>
        <w:t>Dateline</w:t>
      </w:r>
      <w:r w:rsidRPr="004E1B93">
        <w:rPr>
          <w:rFonts w:hint="eastAsia"/>
          <w:noProof/>
          <w:color w:val="000000"/>
          <w:szCs w:val="21"/>
        </w:rPr>
        <w:t>）还要引人入胜，这是最高荣誉的标志。”</w:t>
      </w:r>
    </w:p>
    <w:p w:rsidR="002A590D" w:rsidRDefault="004E1B93" w:rsidP="0014716A">
      <w:pPr>
        <w:ind w:firstLineChars="200" w:firstLine="420"/>
        <w:jc w:val="right"/>
        <w:rPr>
          <w:noProof/>
          <w:color w:val="000000"/>
          <w:szCs w:val="21"/>
        </w:rPr>
      </w:pPr>
      <w:r w:rsidRPr="004E1B93">
        <w:rPr>
          <w:rFonts w:hint="eastAsia"/>
          <w:noProof/>
          <w:color w:val="000000"/>
          <w:szCs w:val="21"/>
        </w:rPr>
        <w:t>----</w:t>
      </w:r>
      <w:r w:rsidRPr="004E1B93">
        <w:rPr>
          <w:rFonts w:hint="eastAsia"/>
          <w:noProof/>
          <w:color w:val="000000"/>
          <w:szCs w:val="21"/>
        </w:rPr>
        <w:t>《纽约时报》</w:t>
      </w:r>
    </w:p>
    <w:p w:rsidR="004E1B93" w:rsidRDefault="004E1B93" w:rsidP="004E1B93">
      <w:pPr>
        <w:ind w:firstLineChars="200" w:firstLine="420"/>
        <w:rPr>
          <w:noProof/>
          <w:color w:val="000000"/>
          <w:szCs w:val="21"/>
        </w:rPr>
      </w:pPr>
    </w:p>
    <w:p w:rsidR="0014716A" w:rsidRDefault="004E1B93" w:rsidP="004E1B93">
      <w:pPr>
        <w:ind w:firstLineChars="200" w:firstLine="420"/>
        <w:rPr>
          <w:bCs/>
          <w:color w:val="000000"/>
        </w:rPr>
      </w:pPr>
      <w:r w:rsidRPr="004E1B93">
        <w:rPr>
          <w:rFonts w:hint="eastAsia"/>
          <w:bCs/>
          <w:color w:val="000000"/>
        </w:rPr>
        <w:t>“</w:t>
      </w:r>
      <w:r w:rsidR="0014716A" w:rsidRPr="0014716A">
        <w:rPr>
          <w:rFonts w:hint="eastAsia"/>
          <w:bCs/>
          <w:color w:val="000000"/>
        </w:rPr>
        <w:t>保罗</w:t>
      </w:r>
      <w:r w:rsidR="0014716A">
        <w:rPr>
          <w:rFonts w:hint="eastAsia"/>
          <w:bCs/>
          <w:color w:val="000000"/>
        </w:rPr>
        <w:t>·</w:t>
      </w:r>
      <w:r w:rsidR="0014716A" w:rsidRPr="0014716A">
        <w:rPr>
          <w:rFonts w:hint="eastAsia"/>
          <w:bCs/>
          <w:color w:val="000000"/>
        </w:rPr>
        <w:t>霍尔斯的回忆录</w:t>
      </w:r>
      <w:r w:rsidRPr="004E1B93">
        <w:rPr>
          <w:rFonts w:hint="eastAsia"/>
          <w:bCs/>
          <w:color w:val="000000"/>
        </w:rPr>
        <w:t>紧紧抓住读者的心，比小说更吸引人，比任何黑色幽默的叙事更</w:t>
      </w:r>
      <w:r w:rsidRPr="004E1B93">
        <w:rPr>
          <w:rFonts w:hint="eastAsia"/>
          <w:bCs/>
          <w:color w:val="000000"/>
        </w:rPr>
        <w:lastRenderedPageBreak/>
        <w:t>黑暗。</w:t>
      </w:r>
      <w:r w:rsidR="0014716A">
        <w:rPr>
          <w:rFonts w:hint="eastAsia"/>
          <w:bCs/>
          <w:color w:val="000000"/>
        </w:rPr>
        <w:t>”</w:t>
      </w:r>
    </w:p>
    <w:p w:rsidR="004E1B93" w:rsidRDefault="0014716A" w:rsidP="0014716A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="004E1B93" w:rsidRPr="004E1B93">
        <w:rPr>
          <w:rFonts w:hint="eastAsia"/>
          <w:bCs/>
          <w:color w:val="000000"/>
        </w:rPr>
        <w:t>《洛杉矶杂志》（</w:t>
      </w:r>
      <w:r w:rsidR="004E1B93" w:rsidRPr="004E1B93">
        <w:rPr>
          <w:rFonts w:hint="eastAsia"/>
          <w:bCs/>
          <w:color w:val="000000"/>
        </w:rPr>
        <w:t>LA Magazine</w:t>
      </w:r>
      <w:r w:rsidR="004E1B93" w:rsidRPr="004E1B93">
        <w:rPr>
          <w:rFonts w:hint="eastAsia"/>
          <w:bCs/>
          <w:color w:val="000000"/>
        </w:rPr>
        <w:t>）</w:t>
      </w:r>
    </w:p>
    <w:p w:rsidR="0014716A" w:rsidRDefault="0014716A" w:rsidP="004E1B93">
      <w:pPr>
        <w:ind w:firstLineChars="200" w:firstLine="420"/>
        <w:rPr>
          <w:bCs/>
          <w:color w:val="000000"/>
        </w:rPr>
      </w:pPr>
    </w:p>
    <w:p w:rsidR="0014716A" w:rsidRPr="0014716A" w:rsidRDefault="0014716A" w:rsidP="0014716A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14716A">
        <w:rPr>
          <w:rFonts w:hint="eastAsia"/>
          <w:bCs/>
          <w:color w:val="000000"/>
        </w:rPr>
        <w:t>真实犯罪爱好者一定会爱上</w:t>
      </w:r>
      <w:r w:rsidRPr="003931D5">
        <w:rPr>
          <w:rFonts w:hint="eastAsia"/>
          <w:noProof/>
          <w:color w:val="000000"/>
          <w:szCs w:val="21"/>
        </w:rPr>
        <w:t>《</w:t>
      </w:r>
      <w:r w:rsidRPr="004E1B93">
        <w:rPr>
          <w:rFonts w:hint="eastAsia"/>
          <w:noProof/>
          <w:color w:val="000000"/>
          <w:szCs w:val="21"/>
        </w:rPr>
        <w:t>追缉极恶杀人魔</w:t>
      </w:r>
      <w:r w:rsidRPr="003931D5">
        <w:rPr>
          <w:rFonts w:hint="eastAsia"/>
          <w:noProof/>
          <w:color w:val="000000"/>
          <w:szCs w:val="21"/>
        </w:rPr>
        <w:t>》</w:t>
      </w:r>
      <w:r w:rsidRPr="0014716A">
        <w:rPr>
          <w:rFonts w:hint="eastAsia"/>
          <w:bCs/>
          <w:color w:val="000000"/>
        </w:rPr>
        <w:t>的每一页。这本</w:t>
      </w:r>
      <w:r>
        <w:rPr>
          <w:rFonts w:hint="eastAsia"/>
          <w:bCs/>
          <w:color w:val="000000"/>
        </w:rPr>
        <w:t>书</w:t>
      </w:r>
      <w:r w:rsidRPr="0014716A">
        <w:rPr>
          <w:rFonts w:hint="eastAsia"/>
          <w:bCs/>
          <w:color w:val="000000"/>
        </w:rPr>
        <w:t>引人入胜</w:t>
      </w:r>
      <w:r>
        <w:rPr>
          <w:rFonts w:hint="eastAsia"/>
          <w:bCs/>
          <w:color w:val="000000"/>
        </w:rPr>
        <w:t>，</w:t>
      </w:r>
      <w:r w:rsidRPr="0014716A">
        <w:rPr>
          <w:rFonts w:hint="eastAsia"/>
          <w:bCs/>
          <w:color w:val="000000"/>
        </w:rPr>
        <w:t>真实而又痛苦，</w:t>
      </w:r>
      <w:r>
        <w:rPr>
          <w:rFonts w:hint="eastAsia"/>
          <w:bCs/>
          <w:color w:val="000000"/>
        </w:rPr>
        <w:t>会吸引</w:t>
      </w:r>
      <w:r w:rsidRPr="0014716A">
        <w:rPr>
          <w:rFonts w:hint="eastAsia"/>
          <w:bCs/>
          <w:color w:val="000000"/>
        </w:rPr>
        <w:t>那些</w:t>
      </w:r>
      <w:r>
        <w:rPr>
          <w:rFonts w:hint="eastAsia"/>
          <w:bCs/>
          <w:color w:val="000000"/>
        </w:rPr>
        <w:t>对</w:t>
      </w:r>
      <w:r w:rsidRPr="0014716A">
        <w:rPr>
          <w:rFonts w:hint="eastAsia"/>
          <w:bCs/>
          <w:color w:val="000000"/>
        </w:rPr>
        <w:t>为无声无息的受害者伸张正义的人的生活充满好奇的人。</w:t>
      </w:r>
      <w:r>
        <w:rPr>
          <w:rFonts w:hint="eastAsia"/>
          <w:bCs/>
          <w:color w:val="000000"/>
        </w:rPr>
        <w:t>”</w:t>
      </w:r>
    </w:p>
    <w:p w:rsidR="0014716A" w:rsidRPr="0014716A" w:rsidRDefault="0014716A" w:rsidP="0014716A">
      <w:pPr>
        <w:ind w:firstLineChars="200" w:firstLine="420"/>
        <w:jc w:val="right"/>
        <w:rPr>
          <w:bCs/>
          <w:color w:val="000000"/>
        </w:rPr>
      </w:pPr>
      <w:r w:rsidRPr="0014716A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---</w:t>
      </w:r>
      <w:r>
        <w:rPr>
          <w:rFonts w:hint="eastAsia"/>
          <w:bCs/>
          <w:color w:val="000000"/>
        </w:rPr>
        <w:t>《</w:t>
      </w:r>
      <w:r w:rsidRPr="0014716A">
        <w:rPr>
          <w:rFonts w:hint="eastAsia"/>
          <w:bCs/>
          <w:color w:val="000000"/>
        </w:rPr>
        <w:t>旧金山纪事报</w:t>
      </w:r>
      <w:r>
        <w:rPr>
          <w:rFonts w:hint="eastAsia"/>
          <w:bCs/>
          <w:color w:val="000000"/>
        </w:rPr>
        <w:t>》（</w:t>
      </w:r>
      <w:r w:rsidRPr="0014716A">
        <w:rPr>
          <w:bCs/>
          <w:i/>
          <w:iCs/>
          <w:color w:val="000000"/>
        </w:rPr>
        <w:t>San Francisco Chronicle</w:t>
      </w:r>
      <w:r>
        <w:rPr>
          <w:rFonts w:hint="eastAsia"/>
          <w:bCs/>
          <w:color w:val="000000"/>
        </w:rPr>
        <w:t>）</w:t>
      </w:r>
    </w:p>
    <w:p w:rsidR="0014716A" w:rsidRPr="0014716A" w:rsidRDefault="0014716A" w:rsidP="0014716A">
      <w:pPr>
        <w:ind w:firstLineChars="200" w:firstLine="420"/>
        <w:rPr>
          <w:bCs/>
          <w:color w:val="000000"/>
        </w:rPr>
      </w:pPr>
    </w:p>
    <w:p w:rsidR="0014716A" w:rsidRPr="0014716A" w:rsidRDefault="0014716A" w:rsidP="0014716A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14716A">
        <w:rPr>
          <w:rFonts w:hint="eastAsia"/>
          <w:bCs/>
          <w:color w:val="000000"/>
        </w:rPr>
        <w:t>这是一本杰出的回忆录</w:t>
      </w:r>
      <w:r>
        <w:rPr>
          <w:rFonts w:hint="eastAsia"/>
          <w:bCs/>
          <w:color w:val="000000"/>
        </w:rPr>
        <w:t>……</w:t>
      </w:r>
      <w:r w:rsidRPr="0014716A">
        <w:rPr>
          <w:rFonts w:hint="eastAsia"/>
          <w:bCs/>
          <w:color w:val="000000"/>
        </w:rPr>
        <w:t>他毫不留情地</w:t>
      </w:r>
      <w:r>
        <w:rPr>
          <w:rFonts w:hint="eastAsia"/>
          <w:bCs/>
          <w:color w:val="000000"/>
        </w:rPr>
        <w:t>审视</w:t>
      </w:r>
      <w:r w:rsidRPr="0014716A">
        <w:rPr>
          <w:rFonts w:hint="eastAsia"/>
          <w:bCs/>
          <w:color w:val="000000"/>
        </w:rPr>
        <w:t>了他在旧金山湾区康特拉科斯塔县工作的</w:t>
      </w:r>
      <w:r w:rsidRPr="0014716A">
        <w:rPr>
          <w:rFonts w:hint="eastAsia"/>
          <w:bCs/>
          <w:color w:val="000000"/>
        </w:rPr>
        <w:t>27</w:t>
      </w:r>
      <w:r w:rsidRPr="0014716A">
        <w:rPr>
          <w:rFonts w:hint="eastAsia"/>
          <w:bCs/>
          <w:color w:val="000000"/>
        </w:rPr>
        <w:t>年多对他和家人造成的情感伤害，这与类似的真实犯罪</w:t>
      </w:r>
      <w:r>
        <w:rPr>
          <w:rFonts w:hint="eastAsia"/>
          <w:bCs/>
          <w:color w:val="000000"/>
        </w:rPr>
        <w:t>故</w:t>
      </w:r>
      <w:r w:rsidRPr="0014716A">
        <w:rPr>
          <w:rFonts w:hint="eastAsia"/>
          <w:bCs/>
          <w:color w:val="000000"/>
        </w:rPr>
        <w:t>事不同。</w:t>
      </w:r>
      <w:r>
        <w:rPr>
          <w:rFonts w:hint="eastAsia"/>
          <w:bCs/>
          <w:color w:val="000000"/>
        </w:rPr>
        <w:t>”</w:t>
      </w:r>
    </w:p>
    <w:p w:rsidR="0014716A" w:rsidRDefault="0014716A" w:rsidP="0014716A">
      <w:pPr>
        <w:ind w:firstLineChars="200" w:firstLine="420"/>
        <w:jc w:val="right"/>
        <w:rPr>
          <w:bCs/>
          <w:color w:val="000000"/>
        </w:rPr>
      </w:pPr>
      <w:r w:rsidRPr="0014716A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---</w:t>
      </w:r>
      <w:r>
        <w:rPr>
          <w:rFonts w:hint="eastAsia"/>
          <w:bCs/>
          <w:color w:val="000000"/>
        </w:rPr>
        <w:t>《</w:t>
      </w:r>
      <w:r w:rsidRPr="0014716A">
        <w:rPr>
          <w:rFonts w:hint="eastAsia"/>
          <w:bCs/>
          <w:color w:val="000000"/>
        </w:rPr>
        <w:t>出版人周刊》，星级评论</w:t>
      </w:r>
    </w:p>
    <w:p w:rsidR="00E07A38" w:rsidRDefault="00E07A38" w:rsidP="00F8681B">
      <w:pPr>
        <w:rPr>
          <w:bCs/>
          <w:color w:val="000000"/>
        </w:rPr>
      </w:pPr>
    </w:p>
    <w:p w:rsidR="002A590D" w:rsidRPr="00EB27F2" w:rsidRDefault="002A590D" w:rsidP="00F8681B">
      <w:pPr>
        <w:rPr>
          <w:bCs/>
          <w:color w:val="000000"/>
        </w:rPr>
      </w:pPr>
    </w:p>
    <w:p w:rsidR="00AC6089" w:rsidRDefault="009F45D9">
      <w:pPr>
        <w:shd w:val="clear" w:color="auto" w:fill="FFFFFF"/>
        <w:rPr>
          <w:color w:val="000000"/>
          <w:shd w:val="clear" w:color="auto" w:fill="FFFFFF"/>
        </w:rPr>
      </w:pPr>
      <w:bookmarkStart w:id="1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9F45D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9F45D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9F45D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9F45D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9F45D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9F45D9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9F45D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</w:t>
        </w:r>
        <w:r>
          <w:rPr>
            <w:rStyle w:val="ab"/>
          </w:rPr>
          <w:t>nberg.com.cn/booklist_zh/list.aspx</w:t>
        </w:r>
      </w:hyperlink>
    </w:p>
    <w:p w:rsidR="00AC6089" w:rsidRDefault="009F45D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9F45D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9F45D9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9F45D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9F45D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9F45D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D9" w:rsidRDefault="009F45D9">
      <w:r>
        <w:separator/>
      </w:r>
    </w:p>
  </w:endnote>
  <w:endnote w:type="continuationSeparator" w:id="0">
    <w:p w:rsidR="009F45D9" w:rsidRDefault="009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9F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9F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9F45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D9" w:rsidRDefault="009F45D9">
      <w:r>
        <w:separator/>
      </w:r>
    </w:p>
  </w:footnote>
  <w:footnote w:type="continuationSeparator" w:id="0">
    <w:p w:rsidR="009F45D9" w:rsidRDefault="009F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9F45D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14FD9"/>
    <w:rsid w:val="0012101A"/>
    <w:rsid w:val="00121268"/>
    <w:rsid w:val="00132921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90DBE"/>
    <w:rsid w:val="00193733"/>
    <w:rsid w:val="00195D6F"/>
    <w:rsid w:val="001B2196"/>
    <w:rsid w:val="001B28E7"/>
    <w:rsid w:val="001B362A"/>
    <w:rsid w:val="001B679D"/>
    <w:rsid w:val="001B6E56"/>
    <w:rsid w:val="001C6D65"/>
    <w:rsid w:val="001D0115"/>
    <w:rsid w:val="001D0FAF"/>
    <w:rsid w:val="001D3050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63283"/>
    <w:rsid w:val="00263A76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D009B"/>
    <w:rsid w:val="002D0C7E"/>
    <w:rsid w:val="002D2E66"/>
    <w:rsid w:val="002D62D8"/>
    <w:rsid w:val="002E13E2"/>
    <w:rsid w:val="002E21FA"/>
    <w:rsid w:val="002E25C3"/>
    <w:rsid w:val="002E4527"/>
    <w:rsid w:val="002E5055"/>
    <w:rsid w:val="002F62FA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4360"/>
    <w:rsid w:val="003803C5"/>
    <w:rsid w:val="00381084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408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85E68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507F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60BC7"/>
    <w:rsid w:val="00773673"/>
    <w:rsid w:val="00774F31"/>
    <w:rsid w:val="007751E4"/>
    <w:rsid w:val="00781758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300D1"/>
    <w:rsid w:val="00850CCB"/>
    <w:rsid w:val="00853C43"/>
    <w:rsid w:val="00857D38"/>
    <w:rsid w:val="00861E2B"/>
    <w:rsid w:val="00875C62"/>
    <w:rsid w:val="008817E5"/>
    <w:rsid w:val="008833DC"/>
    <w:rsid w:val="00884FEC"/>
    <w:rsid w:val="00895CB6"/>
    <w:rsid w:val="008964EA"/>
    <w:rsid w:val="00897DB4"/>
    <w:rsid w:val="008A16DC"/>
    <w:rsid w:val="008A6811"/>
    <w:rsid w:val="008A7AE7"/>
    <w:rsid w:val="008C0420"/>
    <w:rsid w:val="008C4BCC"/>
    <w:rsid w:val="008D07F2"/>
    <w:rsid w:val="008D278C"/>
    <w:rsid w:val="008D317D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2003"/>
    <w:rsid w:val="00937973"/>
    <w:rsid w:val="00952B56"/>
    <w:rsid w:val="00953C63"/>
    <w:rsid w:val="0095747D"/>
    <w:rsid w:val="009666E4"/>
    <w:rsid w:val="009728C3"/>
    <w:rsid w:val="00973993"/>
    <w:rsid w:val="00973E1A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9F45D9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A3AB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71953"/>
    <w:rsid w:val="00C71DBF"/>
    <w:rsid w:val="00C72C49"/>
    <w:rsid w:val="00C8103A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E00CC0"/>
    <w:rsid w:val="00E0319C"/>
    <w:rsid w:val="00E04E2B"/>
    <w:rsid w:val="00E07A38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60DB"/>
    <w:rsid w:val="00F033EC"/>
    <w:rsid w:val="00F11C8F"/>
    <w:rsid w:val="00F13524"/>
    <w:rsid w:val="00F22519"/>
    <w:rsid w:val="00F25456"/>
    <w:rsid w:val="00F26218"/>
    <w:rsid w:val="00F331B4"/>
    <w:rsid w:val="00F34109"/>
    <w:rsid w:val="00F34420"/>
    <w:rsid w:val="00F34483"/>
    <w:rsid w:val="00F349FA"/>
    <w:rsid w:val="00F44A51"/>
    <w:rsid w:val="00F44E7C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8681B"/>
    <w:rsid w:val="00FA1B88"/>
    <w:rsid w:val="00FA2346"/>
    <w:rsid w:val="00FB277E"/>
    <w:rsid w:val="00FB5963"/>
    <w:rsid w:val="00FC3699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12D73-25D0-420B-811E-E966ECE4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430</Words>
  <Characters>2451</Characters>
  <Application>Microsoft Office Word</Application>
  <DocSecurity>0</DocSecurity>
  <Lines>20</Lines>
  <Paragraphs>5</Paragraphs>
  <ScaleCrop>false</ScaleCrop>
  <Company>2ndSpAcE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37</cp:revision>
  <cp:lastPrinted>2005-06-10T06:33:00Z</cp:lastPrinted>
  <dcterms:created xsi:type="dcterms:W3CDTF">2024-06-17T01:23:00Z</dcterms:created>
  <dcterms:modified xsi:type="dcterms:W3CDTF">2024-07-16T06:44:00Z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