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sz w:val="24"/>
        </w:rPr>
        <w:drawing>
          <wp:anchor distT="0" distB="0" distL="114300" distR="114300" simplePos="0" relativeHeight="251659264" behindDoc="0" locked="0" layoutInCell="1" allowOverlap="1">
            <wp:simplePos x="0" y="0"/>
            <wp:positionH relativeFrom="column">
              <wp:posOffset>4245610</wp:posOffset>
            </wp:positionH>
            <wp:positionV relativeFrom="paragraph">
              <wp:posOffset>32385</wp:posOffset>
            </wp:positionV>
            <wp:extent cx="1048385" cy="1502410"/>
            <wp:effectExtent l="0" t="0" r="5715" b="0"/>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8385" cy="1502410"/>
                    </a:xfrm>
                    <a:prstGeom prst="rect">
                      <a:avLst/>
                    </a:prstGeom>
                    <a:noFill/>
                    <a:ln>
                      <a:noFill/>
                    </a:ln>
                    <a:effectLst/>
                  </pic:spPr>
                </pic:pic>
              </a:graphicData>
            </a:graphic>
          </wp:anchor>
        </w:drawing>
      </w:r>
      <w:r>
        <w:rPr>
          <w:b/>
          <w:color w:val="000000"/>
          <w:szCs w:val="21"/>
        </w:rPr>
        <w:t>中文书名：</w:t>
      </w:r>
      <w:r>
        <w:rPr>
          <w:rFonts w:hint="eastAsia"/>
          <w:b/>
          <w:color w:val="000000"/>
          <w:szCs w:val="21"/>
        </w:rPr>
        <w:t>《内疚药丸》</w:t>
      </w:r>
    </w:p>
    <w:p>
      <w:pPr>
        <w:rPr>
          <w:b/>
          <w:color w:val="000000"/>
          <w:szCs w:val="21"/>
        </w:rPr>
      </w:pPr>
      <w:r>
        <w:rPr>
          <w:b/>
          <w:color w:val="000000"/>
          <w:szCs w:val="21"/>
        </w:rPr>
        <w:t>英文书名：</w:t>
      </w:r>
      <w:bookmarkStart w:id="0" w:name="OLE_LINK4"/>
      <w:bookmarkStart w:id="1" w:name="OLE_LINK3"/>
      <w:bookmarkStart w:id="2" w:name="OLE_LINK2"/>
      <w:bookmarkStart w:id="3" w:name="OLE_LINK1"/>
      <w:r>
        <w:rPr>
          <w:b/>
          <w:color w:val="000000"/>
          <w:szCs w:val="21"/>
        </w:rPr>
        <w:t>THE GUILT PILL</w:t>
      </w:r>
      <w:bookmarkEnd w:id="0"/>
      <w:bookmarkEnd w:id="1"/>
    </w:p>
    <w:bookmarkEnd w:id="2"/>
    <w:bookmarkEnd w:id="3"/>
    <w:p>
      <w:pPr>
        <w:rPr>
          <w:b/>
          <w:color w:val="000000"/>
          <w:szCs w:val="21"/>
        </w:rPr>
      </w:pPr>
      <w:r>
        <w:rPr>
          <w:b/>
          <w:color w:val="000000"/>
          <w:szCs w:val="21"/>
        </w:rPr>
        <w:t>作    者：</w:t>
      </w:r>
      <w:bookmarkStart w:id="4" w:name="OLE_LINK15"/>
      <w:bookmarkStart w:id="5" w:name="OLE_LINK86"/>
      <w:bookmarkStart w:id="6" w:name="OLE_LINK87"/>
      <w:r>
        <w:rPr>
          <w:b/>
          <w:color w:val="000000"/>
          <w:szCs w:val="21"/>
        </w:rPr>
        <w:t xml:space="preserve">Saumya Dave </w:t>
      </w:r>
      <w:bookmarkEnd w:id="4"/>
      <w:bookmarkEnd w:id="5"/>
      <w:bookmarkEnd w:id="6"/>
    </w:p>
    <w:p>
      <w:pPr>
        <w:rPr>
          <w:b/>
          <w:color w:val="000000"/>
          <w:szCs w:val="21"/>
        </w:rPr>
      </w:pPr>
      <w:r>
        <w:rPr>
          <w:b/>
          <w:color w:val="000000"/>
          <w:szCs w:val="21"/>
        </w:rPr>
        <w:t>出 版 社：Park Row</w:t>
      </w:r>
    </w:p>
    <w:p>
      <w:pPr>
        <w:rPr>
          <w:b/>
          <w:color w:val="000000"/>
          <w:szCs w:val="21"/>
        </w:rPr>
      </w:pPr>
      <w:r>
        <w:rPr>
          <w:b/>
          <w:color w:val="000000"/>
          <w:szCs w:val="21"/>
        </w:rPr>
        <w:t>代理公司：Ink</w:t>
      </w:r>
      <w:r>
        <w:rPr>
          <w:rFonts w:hint="eastAsia"/>
          <w:b/>
          <w:color w:val="000000"/>
          <w:szCs w:val="21"/>
          <w:lang w:val="en-US" w:eastAsia="zh-CN"/>
        </w:rPr>
        <w:t>W</w:t>
      </w:r>
      <w:r>
        <w:rPr>
          <w:b/>
          <w:color w:val="000000"/>
          <w:szCs w:val="21"/>
        </w:rPr>
        <w:t>ell/ANA/Zoey</w:t>
      </w:r>
    </w:p>
    <w:p>
      <w:pPr>
        <w:rPr>
          <w:rFonts w:hint="eastAsia"/>
          <w:b/>
          <w:color w:val="000000"/>
          <w:szCs w:val="21"/>
        </w:rPr>
      </w:pPr>
      <w:r>
        <w:rPr>
          <w:b/>
          <w:color w:val="000000"/>
          <w:szCs w:val="21"/>
        </w:rPr>
        <w:t>页    数：384</w:t>
      </w:r>
      <w:r>
        <w:rPr>
          <w:rFonts w:hint="eastAsia"/>
          <w:b/>
          <w:color w:val="000000"/>
          <w:szCs w:val="21"/>
        </w:rPr>
        <w:t>页</w:t>
      </w:r>
    </w:p>
    <w:p>
      <w:pPr>
        <w:rPr>
          <w:b/>
          <w:color w:val="000000"/>
          <w:szCs w:val="21"/>
        </w:rPr>
      </w:pPr>
      <w:r>
        <w:rPr>
          <w:b/>
          <w:color w:val="000000"/>
          <w:szCs w:val="21"/>
        </w:rPr>
        <w:t>出版时间：</w:t>
      </w:r>
      <w:r>
        <w:rPr>
          <w:rFonts w:hint="eastAsia"/>
          <w:b/>
          <w:color w:val="000000"/>
          <w:szCs w:val="21"/>
        </w:rPr>
        <w:t>20</w:t>
      </w:r>
      <w:r>
        <w:rPr>
          <w:b/>
          <w:color w:val="000000"/>
          <w:szCs w:val="21"/>
        </w:rPr>
        <w:t>25</w:t>
      </w:r>
      <w:r>
        <w:rPr>
          <w:rFonts w:hint="eastAsia"/>
          <w:b/>
          <w:color w:val="000000"/>
          <w:szCs w:val="21"/>
        </w:rPr>
        <w:t>年4月</w:t>
      </w:r>
    </w:p>
    <w:p>
      <w:pPr>
        <w:rPr>
          <w:b/>
          <w:color w:val="000000"/>
          <w:szCs w:val="21"/>
        </w:rPr>
      </w:pPr>
      <w:r>
        <w:rPr>
          <w:b/>
          <w:color w:val="000000"/>
          <w:szCs w:val="21"/>
        </w:rPr>
        <w:t>代理地区：</w:t>
      </w:r>
      <w:r>
        <w:rPr>
          <w:rFonts w:hint="eastAsia"/>
          <w:b/>
          <w:color w:val="000000"/>
          <w:szCs w:val="21"/>
        </w:rPr>
        <w:t>中国大陆、台湾</w:t>
      </w:r>
    </w:p>
    <w:p>
      <w:pPr>
        <w:rPr>
          <w:b/>
          <w:color w:val="000000"/>
          <w:szCs w:val="21"/>
        </w:rPr>
      </w:pPr>
      <w:r>
        <w:rPr>
          <w:b/>
          <w:color w:val="000000"/>
          <w:szCs w:val="21"/>
        </w:rPr>
        <w:t>审读资料：</w:t>
      </w:r>
      <w:r>
        <w:rPr>
          <w:rFonts w:hint="eastAsia"/>
          <w:b/>
          <w:color w:val="000000"/>
          <w:szCs w:val="21"/>
        </w:rPr>
        <w:t>电子稿</w:t>
      </w:r>
    </w:p>
    <w:p>
      <w:pPr>
        <w:rPr>
          <w:rFonts w:hint="eastAsia"/>
          <w:b/>
          <w:color w:val="000000"/>
          <w:szCs w:val="21"/>
        </w:rPr>
      </w:pPr>
      <w:r>
        <w:rPr>
          <w:b/>
          <w:color w:val="000000"/>
          <w:szCs w:val="21"/>
        </w:rPr>
        <w:t>类    型：</w:t>
      </w:r>
      <w:r>
        <w:rPr>
          <w:rFonts w:hint="eastAsia"/>
          <w:b/>
          <w:color w:val="000000"/>
          <w:szCs w:val="21"/>
        </w:rPr>
        <w:t>女性小说</w:t>
      </w:r>
    </w:p>
    <w:p>
      <w:pPr>
        <w:rPr>
          <w:b/>
          <w:bCs/>
          <w:color w:val="FF0000"/>
          <w:szCs w:val="21"/>
        </w:rPr>
      </w:pPr>
    </w:p>
    <w:p>
      <w:pPr>
        <w:rPr>
          <w:b/>
          <w:bCs/>
          <w:color w:val="FF0000"/>
          <w:szCs w:val="21"/>
        </w:rPr>
      </w:pPr>
    </w:p>
    <w:p>
      <w:pPr>
        <w:rPr>
          <w:rFonts w:hint="eastAsia"/>
          <w:b/>
          <w:bCs/>
          <w:color w:val="000000"/>
          <w:szCs w:val="21"/>
        </w:rPr>
      </w:pPr>
      <w:r>
        <w:rPr>
          <w:b/>
          <w:bCs/>
          <w:color w:val="000000"/>
          <w:szCs w:val="21"/>
        </w:rPr>
        <w:t>内容简介：</w:t>
      </w:r>
    </w:p>
    <w:p>
      <w:pPr>
        <w:rPr>
          <w:color w:val="000000"/>
        </w:rPr>
      </w:pPr>
    </w:p>
    <w:p>
      <w:pPr>
        <w:ind w:firstLine="420" w:firstLineChars="200"/>
        <w:rPr>
          <w:rFonts w:hint="eastAsia"/>
          <w:color w:val="000000"/>
        </w:rPr>
      </w:pPr>
      <w:r>
        <w:rPr>
          <w:rFonts w:hint="eastAsia"/>
          <w:color w:val="000000"/>
        </w:rPr>
        <w:t>如果女性可以摆脱内疚感会怎样？</w:t>
      </w:r>
    </w:p>
    <w:p>
      <w:pPr>
        <w:ind w:firstLine="420" w:firstLineChars="200"/>
        <w:rPr>
          <w:color w:val="000000"/>
        </w:rPr>
      </w:pPr>
    </w:p>
    <w:p>
      <w:pPr>
        <w:ind w:firstLine="420" w:firstLineChars="200"/>
        <w:rPr>
          <w:rFonts w:hint="eastAsia"/>
          <w:color w:val="000000"/>
        </w:rPr>
      </w:pPr>
      <w:r>
        <w:rPr>
          <w:rFonts w:hint="eastAsia"/>
          <w:color w:val="000000"/>
        </w:rPr>
        <w:t>玛雅·帕特尔（Maya Patel）拥有一切——自己的初创公司、性感又宠爱她的丈夫、网红身份，现在又有了一个新生儿。可真的是这样吗？关起门来之后，玛雅</w:t>
      </w:r>
      <w:r>
        <w:rPr>
          <w:rFonts w:hint="eastAsia"/>
          <w:color w:val="000000"/>
          <w:lang w:val="en-US" w:eastAsia="zh-CN"/>
        </w:rPr>
        <w:t>却感到无限窒息</w:t>
      </w:r>
      <w:r>
        <w:rPr>
          <w:rFonts w:hint="eastAsia"/>
          <w:color w:val="000000"/>
        </w:rPr>
        <w:t>。新生儿大大影响了她的婚姻，最好的朋友不回她的电话，她的公司岌岌可危。而最糟糕的是，这些都是她的错。如果她能成为一个更好的老板、母亲、妻子、女儿、朋友……也许她就不会一直感到内疚。</w:t>
      </w:r>
    </w:p>
    <w:p>
      <w:pPr>
        <w:ind w:firstLine="420" w:firstLineChars="200"/>
        <w:rPr>
          <w:color w:val="000000"/>
        </w:rPr>
      </w:pPr>
    </w:p>
    <w:p>
      <w:pPr>
        <w:ind w:firstLine="420" w:firstLineChars="200"/>
        <w:rPr>
          <w:rFonts w:hint="eastAsia"/>
          <w:color w:val="000000"/>
        </w:rPr>
      </w:pPr>
      <w:r>
        <w:rPr>
          <w:rFonts w:hint="eastAsia"/>
          <w:color w:val="000000"/>
        </w:rPr>
        <w:t>女强人莉兹·安德森（Liz Anderson）向她介绍了“内疚药丸”，一种能消除女性内疚感的实验性补充剂。起初，这对玛雅的自责和冒名顶替综合症来说是一剂完美的解药，她终于成为了自己一直想成为的无所畏惧的女人。但有一个问题：要让玛雅真正“拥有一切”，她必须准备好冒一切风险。随着玛雅在药丸带来的无罪感兔子洞里越陷越深，她日益增长的冷酷无情可能会威胁到她为自己建立的一切，以及她一直努力保护的家庭。</w:t>
      </w:r>
    </w:p>
    <w:p>
      <w:pPr>
        <w:ind w:firstLine="420" w:firstLineChars="200"/>
        <w:rPr>
          <w:color w:val="000000"/>
        </w:rPr>
      </w:pPr>
    </w:p>
    <w:p>
      <w:pPr>
        <w:ind w:firstLine="420" w:firstLineChars="200"/>
        <w:rPr>
          <w:rFonts w:hint="eastAsia"/>
          <w:color w:val="000000"/>
        </w:rPr>
      </w:pPr>
      <w:r>
        <w:rPr>
          <w:rFonts w:hint="eastAsia"/>
          <w:color w:val="000000"/>
        </w:rPr>
        <w:t>《内疚药丸》（</w:t>
      </w:r>
      <w:r>
        <w:rPr>
          <w:i/>
          <w:iCs/>
          <w:color w:val="000000"/>
        </w:rPr>
        <w:t>THE GUILT PILL</w:t>
      </w:r>
      <w:r>
        <w:rPr>
          <w:rFonts w:hint="eastAsia"/>
          <w:color w:val="000000"/>
        </w:rPr>
        <w:t>）情节跌宕起伏、紧张刺激、观察入微，是一部关于母性、种族、野心以及世界如何对待敢于追求自己想要的一切的女性的女性主义探索小说。</w:t>
      </w:r>
    </w:p>
    <w:p>
      <w:pPr>
        <w:rPr>
          <w:rFonts w:hint="eastAsia"/>
          <w:bCs/>
          <w:color w:val="000000"/>
        </w:rPr>
      </w:pPr>
    </w:p>
    <w:p>
      <w:pPr>
        <w:ind w:firstLine="420" w:firstLineChars="200"/>
        <w:rPr>
          <w:bCs/>
          <w:color w:val="000000"/>
        </w:rPr>
      </w:pPr>
    </w:p>
    <w:p>
      <w:pPr>
        <w:ind w:firstLine="420" w:firstLineChars="200"/>
        <w:rPr>
          <w:bCs/>
          <w:color w:val="000000"/>
        </w:rPr>
      </w:pPr>
    </w:p>
    <w:p>
      <w:pPr>
        <w:ind w:firstLine="420" w:firstLineChars="200"/>
        <w:rPr>
          <w:bCs/>
          <w:color w:val="000000"/>
        </w:rPr>
      </w:pPr>
    </w:p>
    <w:p>
      <w:pPr>
        <w:ind w:firstLine="420" w:firstLineChars="200"/>
        <w:rPr>
          <w:bCs/>
          <w:color w:val="000000"/>
        </w:rPr>
      </w:pPr>
    </w:p>
    <w:p>
      <w:pPr>
        <w:ind w:firstLine="420" w:firstLineChars="200"/>
        <w:rPr>
          <w:bCs/>
          <w:color w:val="000000"/>
        </w:rPr>
      </w:pPr>
    </w:p>
    <w:p>
      <w:pPr>
        <w:ind w:firstLine="420" w:firstLineChars="200"/>
        <w:rPr>
          <w:bCs/>
          <w:color w:val="000000"/>
        </w:rPr>
      </w:pPr>
    </w:p>
    <w:p>
      <w:pPr>
        <w:rPr>
          <w:rFonts w:hint="eastAsia"/>
          <w:b/>
          <w:color w:val="000000"/>
        </w:rPr>
      </w:pPr>
      <w:r>
        <w:rPr>
          <w:rFonts w:hint="eastAsia"/>
          <w:b/>
          <w:color w:val="000000"/>
        </w:rPr>
        <w:t>作者简介：</w:t>
      </w:r>
    </w:p>
    <w:p>
      <w:pPr>
        <w:rPr>
          <w:bCs/>
          <w:color w:val="000000"/>
        </w:rPr>
      </w:pPr>
    </w:p>
    <w:p>
      <w:pPr>
        <w:ind w:firstLine="422" w:firstLineChars="200"/>
        <w:rPr>
          <w:rFonts w:hint="eastAsia"/>
          <w:bCs/>
          <w:color w:val="000000"/>
        </w:rPr>
      </w:pPr>
      <w:bookmarkStart w:id="7" w:name="OLE_LINK5"/>
      <w:bookmarkStart w:id="8" w:name="OLE_LINK6"/>
      <w:r>
        <w:rPr>
          <w:rFonts w:hint="eastAsia"/>
          <w:b/>
          <w:color w:val="000000"/>
        </w:rPr>
        <w:t>萨乌米娅·戴夫（Saumya Dave</w:t>
      </w:r>
      <w:bookmarkEnd w:id="7"/>
      <w:bookmarkEnd w:id="8"/>
      <w:r>
        <w:rPr>
          <w:rFonts w:hint="eastAsia"/>
          <w:b/>
          <w:color w:val="000000"/>
        </w:rPr>
        <w:t>）</w:t>
      </w:r>
      <w:r>
        <w:rPr>
          <w:rFonts w:hint="eastAsia"/>
          <w:bCs/>
          <w:color w:val="000000"/>
        </w:rPr>
        <w:t>是《</w:t>
      </w:r>
      <w:bookmarkStart w:id="9" w:name="OLE_LINK7"/>
      <w:bookmarkStart w:id="10" w:name="OLE_LINK8"/>
      <w:r>
        <w:rPr>
          <w:rFonts w:hint="eastAsia"/>
          <w:bCs/>
          <w:color w:val="000000"/>
        </w:rPr>
        <w:t>行为端正的印度妇女</w:t>
      </w:r>
      <w:bookmarkEnd w:id="9"/>
      <w:bookmarkEnd w:id="10"/>
      <w:r>
        <w:rPr>
          <w:rFonts w:hint="eastAsia"/>
          <w:bCs/>
          <w:color w:val="000000"/>
        </w:rPr>
        <w:t>》（</w:t>
      </w:r>
      <w:r>
        <w:rPr>
          <w:rFonts w:hint="eastAsia"/>
          <w:bCs/>
          <w:i/>
          <w:iCs/>
          <w:color w:val="000000"/>
        </w:rPr>
        <w:t>Well-Behaved Indian Women</w:t>
      </w:r>
      <w:r>
        <w:rPr>
          <w:rFonts w:hint="eastAsia"/>
          <w:bCs/>
          <w:color w:val="000000"/>
        </w:rPr>
        <w:t>）</w:t>
      </w:r>
      <w:r>
        <w:rPr>
          <w:sz w:val="24"/>
        </w:rPr>
        <w:drawing>
          <wp:anchor distT="0" distB="0" distL="114300" distR="114300" simplePos="0" relativeHeight="251661312" behindDoc="0" locked="0" layoutInCell="1" allowOverlap="1">
            <wp:simplePos x="0" y="0"/>
            <wp:positionH relativeFrom="column">
              <wp:posOffset>-3175</wp:posOffset>
            </wp:positionH>
            <wp:positionV relativeFrom="paragraph">
              <wp:posOffset>38735</wp:posOffset>
            </wp:positionV>
            <wp:extent cx="858520" cy="1182370"/>
            <wp:effectExtent l="0" t="0" r="17780" b="17780"/>
            <wp:wrapSquare wrapText="bothSides"/>
            <wp:docPr id="1815312254" name="图片 44"/>
            <wp:cNvGraphicFramePr/>
            <a:graphic xmlns:a="http://schemas.openxmlformats.org/drawingml/2006/main">
              <a:graphicData uri="http://schemas.openxmlformats.org/drawingml/2006/picture">
                <pic:pic xmlns:pic="http://schemas.openxmlformats.org/drawingml/2006/picture">
                  <pic:nvPicPr>
                    <pic:cNvPr id="181531225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8520" cy="1182370"/>
                    </a:xfrm>
                    <a:prstGeom prst="rect">
                      <a:avLst/>
                    </a:prstGeom>
                    <a:noFill/>
                    <a:ln>
                      <a:noFill/>
                    </a:ln>
                    <a:effectLst/>
                  </pic:spPr>
                </pic:pic>
              </a:graphicData>
            </a:graphic>
          </wp:anchor>
        </w:drawing>
      </w:r>
      <w:r>
        <w:rPr>
          <w:rFonts w:hint="eastAsia"/>
          <w:bCs/>
          <w:color w:val="000000"/>
        </w:rPr>
        <w:t>和《多么幸福的家庭》（</w:t>
      </w:r>
      <w:r>
        <w:rPr>
          <w:rFonts w:hint="eastAsia"/>
          <w:bCs/>
          <w:i/>
          <w:iCs/>
          <w:color w:val="000000"/>
        </w:rPr>
        <w:t>What a Happy Family</w:t>
      </w:r>
      <w:r>
        <w:rPr>
          <w:rFonts w:hint="eastAsia"/>
          <w:bCs/>
          <w:color w:val="000000"/>
        </w:rPr>
        <w:t>）的作者，《行为端正的印度妇女》曾被莉莉·辛格读书俱乐部（</w:t>
      </w:r>
      <w:r>
        <w:rPr>
          <w:bCs/>
          <w:color w:val="000000"/>
        </w:rPr>
        <w:t>Lilly Singh book club</w:t>
      </w:r>
      <w:r>
        <w:rPr>
          <w:rFonts w:hint="eastAsia"/>
          <w:bCs/>
          <w:color w:val="000000"/>
        </w:rPr>
        <w:t>）选中。这两本书都已被选中拍摄电影。她是一名精神科医生，西奈山医院（</w:t>
      </w:r>
      <w:r>
        <w:rPr>
          <w:bCs/>
          <w:color w:val="000000"/>
        </w:rPr>
        <w:t>Mount Sinai</w:t>
      </w:r>
      <w:r>
        <w:rPr>
          <w:rFonts w:hint="eastAsia"/>
          <w:bCs/>
          <w:color w:val="000000"/>
        </w:rPr>
        <w:t>）的兼职教授，也是NBC新闻的心理健康专栏作家。戴夫的散文、文章和诗歌曾被《纽约时报》、</w:t>
      </w:r>
      <w:r>
        <w:rPr>
          <w:bCs/>
          <w:color w:val="000000"/>
        </w:rPr>
        <w:t>ABC News</w:t>
      </w:r>
      <w:r>
        <w:rPr>
          <w:rFonts w:hint="eastAsia"/>
          <w:bCs/>
          <w:color w:val="000000"/>
        </w:rPr>
        <w:t>、Refinery29等媒体报道。她与丈夫和儿子住在布鲁克林。</w:t>
      </w:r>
    </w:p>
    <w:p>
      <w:pPr>
        <w:rPr>
          <w:bCs/>
          <w:color w:val="000000"/>
        </w:rPr>
      </w:pPr>
    </w:p>
    <w:p>
      <w:pPr>
        <w:rPr>
          <w:bCs/>
          <w:color w:val="000000"/>
        </w:rPr>
      </w:pPr>
    </w:p>
    <w:p>
      <w:pPr>
        <w:rPr>
          <w:rFonts w:hint="eastAsia"/>
          <w:b/>
          <w:color w:val="000000"/>
        </w:rPr>
      </w:pPr>
      <w:r>
        <w:rPr>
          <w:rFonts w:hint="eastAsia"/>
          <w:b/>
          <w:color w:val="000000"/>
        </w:rPr>
        <w:t>媒体评价：</w:t>
      </w:r>
    </w:p>
    <w:p>
      <w:pPr>
        <w:rPr>
          <w:bCs/>
          <w:color w:val="000000"/>
        </w:rPr>
      </w:pPr>
    </w:p>
    <w:p>
      <w:pPr>
        <w:ind w:firstLine="420" w:firstLineChars="200"/>
        <w:rPr>
          <w:bCs/>
          <w:color w:val="000000"/>
        </w:rPr>
      </w:pPr>
      <w:r>
        <w:rPr>
          <w:rFonts w:hint="eastAsia"/>
          <w:bCs/>
          <w:color w:val="000000"/>
        </w:rPr>
        <w:t>“《内疚药丸》是一部尖锐、有洞察力、风趣而深刻的人性沉思录，讲述了做母亲和做自己以及它们之间的交集。</w:t>
      </w:r>
      <w:bookmarkStart w:id="11" w:name="OLE_LINK9"/>
      <w:bookmarkStart w:id="12" w:name="OLE_LINK10"/>
      <w:r>
        <w:rPr>
          <w:rFonts w:hint="eastAsia"/>
          <w:bCs/>
          <w:color w:val="000000"/>
        </w:rPr>
        <w:t>萨乌米娅</w:t>
      </w:r>
      <w:bookmarkEnd w:id="11"/>
      <w:bookmarkEnd w:id="12"/>
      <w:r>
        <w:rPr>
          <w:rFonts w:hint="eastAsia"/>
          <w:bCs/>
          <w:color w:val="000000"/>
        </w:rPr>
        <w:t>·戴夫是我最喜欢的作家之一，她写出了迄今为止最好的小说。”</w:t>
      </w:r>
    </w:p>
    <w:p>
      <w:pPr>
        <w:ind w:firstLine="420" w:firstLineChars="200"/>
        <w:rPr>
          <w:rFonts w:hint="eastAsia"/>
          <w:bCs/>
          <w:color w:val="000000"/>
        </w:rPr>
      </w:pPr>
      <w:r>
        <w:rPr>
          <w:rFonts w:hint="eastAsia"/>
          <w:bCs/>
          <w:color w:val="000000"/>
        </w:rPr>
        <w:t>----劳拉·戴夫（</w:t>
      </w:r>
      <w:r>
        <w:rPr>
          <w:bCs/>
          <w:color w:val="000000"/>
        </w:rPr>
        <w:t>Laura Dave</w:t>
      </w:r>
      <w:r>
        <w:rPr>
          <w:rFonts w:hint="eastAsia"/>
          <w:bCs/>
          <w:color w:val="000000"/>
        </w:rPr>
        <w:t>），《纽约时报》第一畅销书《他告诉我的最后一件事》（</w:t>
      </w:r>
      <w:r>
        <w:rPr>
          <w:bCs/>
          <w:i/>
          <w:iCs/>
          <w:color w:val="000000"/>
        </w:rPr>
        <w:t>The Last Thing He Told Me</w:t>
      </w:r>
      <w:r>
        <w:rPr>
          <w:rFonts w:hint="eastAsia"/>
          <w:bCs/>
          <w:color w:val="000000"/>
        </w:rPr>
        <w:t>）的作者</w:t>
      </w:r>
    </w:p>
    <w:p>
      <w:pPr>
        <w:ind w:firstLine="420" w:firstLineChars="200"/>
        <w:rPr>
          <w:bCs/>
          <w:color w:val="000000"/>
        </w:rPr>
      </w:pPr>
    </w:p>
    <w:p>
      <w:pPr>
        <w:ind w:firstLine="420" w:firstLineChars="200"/>
        <w:rPr>
          <w:bCs/>
          <w:color w:val="000000"/>
        </w:rPr>
      </w:pPr>
      <w:r>
        <w:rPr>
          <w:rFonts w:hint="eastAsia"/>
          <w:bCs/>
          <w:color w:val="000000"/>
        </w:rPr>
        <w:t>“《内疚药丸》解答了一个古老的问题：女人能否做到这一切，以及她是否应该做到这一切。这是一个强有力的号召，是对初创</w:t>
      </w:r>
      <w:bookmarkStart w:id="16" w:name="_GoBack"/>
      <w:bookmarkEnd w:id="16"/>
      <w:r>
        <w:rPr>
          <w:rFonts w:hint="eastAsia"/>
          <w:bCs/>
          <w:color w:val="000000"/>
        </w:rPr>
        <w:t>企业和网红文化的生动一瞥，也是一幅令人惊讶的亲密肖像，描绘了一个因新妈妈肩上的重担而濒临崩溃的家庭。萨乌米娅·戴夫写的这本书就像书中未经测试的补充剂一样令人上瘾。你会想和所有认识的人分享这本书。”</w:t>
      </w:r>
    </w:p>
    <w:p>
      <w:pPr>
        <w:ind w:firstLine="420" w:firstLineChars="200"/>
        <w:rPr>
          <w:rFonts w:hint="eastAsia"/>
          <w:bCs/>
          <w:color w:val="000000"/>
        </w:rPr>
      </w:pPr>
      <w:r>
        <w:rPr>
          <w:rFonts w:hint="eastAsia"/>
          <w:bCs/>
          <w:color w:val="000000"/>
        </w:rPr>
        <w:t>----凯蒂·古铁雷斯（Katie Gutierrez），畅销书《比你知道的更多》（</w:t>
      </w:r>
      <w:bookmarkStart w:id="13" w:name="OLE_LINK11"/>
      <w:bookmarkStart w:id="14" w:name="OLE_LINK12"/>
      <w:r>
        <w:rPr>
          <w:rFonts w:hint="eastAsia"/>
          <w:bCs/>
          <w:i/>
          <w:iCs/>
          <w:color w:val="000000"/>
        </w:rPr>
        <w:t>More Than You'll Ever Know</w:t>
      </w:r>
      <w:bookmarkEnd w:id="13"/>
      <w:bookmarkEnd w:id="14"/>
      <w:r>
        <w:rPr>
          <w:rFonts w:hint="eastAsia"/>
          <w:bCs/>
          <w:color w:val="000000"/>
        </w:rPr>
        <w:t>）的作者</w:t>
      </w:r>
    </w:p>
    <w:p>
      <w:pPr>
        <w:ind w:firstLine="420" w:firstLineChars="200"/>
        <w:rPr>
          <w:bCs/>
          <w:color w:val="000000"/>
        </w:rPr>
      </w:pPr>
    </w:p>
    <w:p>
      <w:pPr>
        <w:ind w:firstLine="420" w:firstLineChars="200"/>
        <w:rPr>
          <w:bCs/>
          <w:color w:val="000000"/>
        </w:rPr>
      </w:pPr>
      <w:r>
        <w:rPr>
          <w:rFonts w:hint="eastAsia"/>
          <w:bCs/>
          <w:color w:val="000000"/>
        </w:rPr>
        <w:t>“《内疚药丸》是最好的读书俱乐部小说，故事中充满了复杂的人物，让人情不自禁地为他们加油鼓劲。这本书对母亲身份所带来的无处不在的内疚感进行了精辟、不祥但最终充满希望的解读，不容错过。我迫不及待地想读戴夫的下一部作品。”</w:t>
      </w:r>
    </w:p>
    <w:p>
      <w:pPr>
        <w:ind w:firstLine="420" w:firstLineChars="200"/>
        <w:rPr>
          <w:rFonts w:hint="eastAsia"/>
          <w:bCs/>
          <w:color w:val="000000"/>
        </w:rPr>
      </w:pPr>
      <w:r>
        <w:rPr>
          <w:rFonts w:hint="eastAsia"/>
          <w:bCs/>
          <w:color w:val="000000"/>
        </w:rPr>
        <w:t>----斯蒂芬妮·沃贝尔（</w:t>
      </w:r>
      <w:r>
        <w:rPr>
          <w:bCs/>
          <w:color w:val="000000"/>
        </w:rPr>
        <w:t>Stephanie Wrobel</w:t>
      </w:r>
      <w:r>
        <w:rPr>
          <w:rFonts w:hint="eastAsia"/>
          <w:bCs/>
          <w:color w:val="000000"/>
        </w:rPr>
        <w:t>），国际畅销书《希区柯克酒店》（</w:t>
      </w:r>
      <w:r>
        <w:rPr>
          <w:bCs/>
          <w:i/>
          <w:iCs/>
          <w:color w:val="000000"/>
        </w:rPr>
        <w:t>The Hitchcock Hotel</w:t>
      </w:r>
      <w:r>
        <w:rPr>
          <w:rFonts w:hint="eastAsia"/>
          <w:bCs/>
          <w:color w:val="000000"/>
        </w:rPr>
        <w:t>）的作者</w:t>
      </w:r>
    </w:p>
    <w:p>
      <w:pPr>
        <w:ind w:firstLine="420" w:firstLineChars="200"/>
        <w:rPr>
          <w:bCs/>
          <w:color w:val="000000"/>
        </w:rPr>
      </w:pPr>
    </w:p>
    <w:p>
      <w:pPr>
        <w:ind w:firstLine="420" w:firstLineChars="200"/>
        <w:rPr>
          <w:bCs/>
          <w:color w:val="000000"/>
        </w:rPr>
      </w:pPr>
      <w:r>
        <w:rPr>
          <w:rFonts w:hint="eastAsia"/>
          <w:bCs/>
          <w:color w:val="000000"/>
        </w:rPr>
        <w:t>“这本书对现代母亲身份的描写扣人心弦，令人感同身受……《内疚药丸》会让读者在读完最后一页后，对玛雅的故事久久回味。”</w:t>
      </w:r>
    </w:p>
    <w:p>
      <w:pPr>
        <w:ind w:firstLine="420" w:firstLineChars="200"/>
        <w:rPr>
          <w:rFonts w:hint="eastAsia"/>
          <w:bCs/>
          <w:color w:val="000000"/>
        </w:rPr>
      </w:pPr>
      <w:r>
        <w:rPr>
          <w:rFonts w:hint="eastAsia"/>
          <w:bCs/>
          <w:color w:val="000000"/>
        </w:rPr>
        <w:t>----塔娜·拉米塞蒂（Kirthana Ramisetti），GMA读书俱乐部精选作品《达瓦·沙斯特的最后一天》（</w:t>
      </w:r>
      <w:r>
        <w:rPr>
          <w:bCs/>
          <w:i/>
          <w:iCs/>
          <w:color w:val="000000"/>
        </w:rPr>
        <w:t>Dava Shastri's Last Day</w:t>
      </w:r>
      <w:r>
        <w:rPr>
          <w:rFonts w:hint="eastAsia"/>
          <w:bCs/>
          <w:color w:val="000000"/>
        </w:rPr>
        <w:t xml:space="preserve">）的作者 </w:t>
      </w:r>
    </w:p>
    <w:p>
      <w:pPr>
        <w:shd w:val="clear" w:color="auto" w:fill="FFFFFF"/>
        <w:rPr>
          <w:bCs/>
          <w:color w:val="000000"/>
        </w:rPr>
      </w:pPr>
      <w:bookmarkStart w:id="15" w:name="OLE_LINK38"/>
    </w:p>
    <w:p>
      <w:pPr>
        <w:shd w:val="clear" w:color="auto" w:fill="FFFFFF"/>
        <w:rPr>
          <w:bCs/>
          <w:color w:val="000000"/>
        </w:rPr>
      </w:pPr>
    </w:p>
    <w:p>
      <w:pPr>
        <w:shd w:val="clear" w:color="auto" w:fill="FFFFFF"/>
        <w:rPr>
          <w:color w:val="000000"/>
          <w:shd w:val="clear" w:color="auto" w:fill="FFFFFF"/>
        </w:rPr>
      </w:pPr>
      <w:r>
        <w:rPr>
          <w:b/>
          <w:bCs/>
          <w:color w:val="000000"/>
          <w:shd w:val="clear" w:color="auto" w:fill="FFFFFF"/>
          <w:lang w:bidi="ar"/>
        </w:rPr>
        <w:t>感</w:t>
      </w:r>
      <w:bookmarkEnd w:id="15"/>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1F49"/>
    <w:rsid w:val="00013D7A"/>
    <w:rsid w:val="00014408"/>
    <w:rsid w:val="0001466E"/>
    <w:rsid w:val="000226FA"/>
    <w:rsid w:val="00024A26"/>
    <w:rsid w:val="00026B08"/>
    <w:rsid w:val="00030D63"/>
    <w:rsid w:val="00031925"/>
    <w:rsid w:val="00037474"/>
    <w:rsid w:val="0003754C"/>
    <w:rsid w:val="00037C6A"/>
    <w:rsid w:val="00040304"/>
    <w:rsid w:val="00051DAB"/>
    <w:rsid w:val="0005529D"/>
    <w:rsid w:val="00057BDF"/>
    <w:rsid w:val="00061C2C"/>
    <w:rsid w:val="00076003"/>
    <w:rsid w:val="0007637F"/>
    <w:rsid w:val="000803A7"/>
    <w:rsid w:val="00080CD8"/>
    <w:rsid w:val="000810D5"/>
    <w:rsid w:val="00082504"/>
    <w:rsid w:val="00082DC7"/>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D7247"/>
    <w:rsid w:val="000E4988"/>
    <w:rsid w:val="000F1CFA"/>
    <w:rsid w:val="001017C7"/>
    <w:rsid w:val="00102500"/>
    <w:rsid w:val="0010270C"/>
    <w:rsid w:val="00110260"/>
    <w:rsid w:val="0011264B"/>
    <w:rsid w:val="0012101A"/>
    <w:rsid w:val="00121268"/>
    <w:rsid w:val="00132921"/>
    <w:rsid w:val="00134987"/>
    <w:rsid w:val="00137485"/>
    <w:rsid w:val="00145671"/>
    <w:rsid w:val="00146F1E"/>
    <w:rsid w:val="0014716A"/>
    <w:rsid w:val="0016183B"/>
    <w:rsid w:val="00163F80"/>
    <w:rsid w:val="0016696C"/>
    <w:rsid w:val="00166E98"/>
    <w:rsid w:val="00167007"/>
    <w:rsid w:val="00183C24"/>
    <w:rsid w:val="00190DBE"/>
    <w:rsid w:val="00193733"/>
    <w:rsid w:val="00195D6F"/>
    <w:rsid w:val="001973E9"/>
    <w:rsid w:val="001B2196"/>
    <w:rsid w:val="001B28E7"/>
    <w:rsid w:val="001B362A"/>
    <w:rsid w:val="001B679D"/>
    <w:rsid w:val="001B6E56"/>
    <w:rsid w:val="001C6D65"/>
    <w:rsid w:val="001D0115"/>
    <w:rsid w:val="001D0FAF"/>
    <w:rsid w:val="001D3050"/>
    <w:rsid w:val="001D496A"/>
    <w:rsid w:val="001D4E4F"/>
    <w:rsid w:val="001E59B4"/>
    <w:rsid w:val="001E7C99"/>
    <w:rsid w:val="001F0F15"/>
    <w:rsid w:val="002068EA"/>
    <w:rsid w:val="00215BF8"/>
    <w:rsid w:val="00220A60"/>
    <w:rsid w:val="002243E8"/>
    <w:rsid w:val="00225B9B"/>
    <w:rsid w:val="00236060"/>
    <w:rsid w:val="0023645D"/>
    <w:rsid w:val="002369F5"/>
    <w:rsid w:val="00244604"/>
    <w:rsid w:val="00244F3A"/>
    <w:rsid w:val="00244F8F"/>
    <w:rsid w:val="002465B9"/>
    <w:rsid w:val="002516C3"/>
    <w:rsid w:val="002523C1"/>
    <w:rsid w:val="00263283"/>
    <w:rsid w:val="00263A76"/>
    <w:rsid w:val="00265795"/>
    <w:rsid w:val="002727E9"/>
    <w:rsid w:val="002735AD"/>
    <w:rsid w:val="0027765C"/>
    <w:rsid w:val="00282A3E"/>
    <w:rsid w:val="002833D8"/>
    <w:rsid w:val="00286672"/>
    <w:rsid w:val="00291027"/>
    <w:rsid w:val="00291207"/>
    <w:rsid w:val="002920E2"/>
    <w:rsid w:val="00294888"/>
    <w:rsid w:val="00295FD8"/>
    <w:rsid w:val="002963E7"/>
    <w:rsid w:val="0029676A"/>
    <w:rsid w:val="002A2859"/>
    <w:rsid w:val="002A590D"/>
    <w:rsid w:val="002B5ADD"/>
    <w:rsid w:val="002C0257"/>
    <w:rsid w:val="002C666C"/>
    <w:rsid w:val="002C7CCA"/>
    <w:rsid w:val="002C7F2F"/>
    <w:rsid w:val="002D009B"/>
    <w:rsid w:val="002D0C7E"/>
    <w:rsid w:val="002D2E66"/>
    <w:rsid w:val="002E13E2"/>
    <w:rsid w:val="002E21FA"/>
    <w:rsid w:val="002E25C3"/>
    <w:rsid w:val="002E4527"/>
    <w:rsid w:val="002E5055"/>
    <w:rsid w:val="002F62FA"/>
    <w:rsid w:val="0030039C"/>
    <w:rsid w:val="00304C83"/>
    <w:rsid w:val="00310AD2"/>
    <w:rsid w:val="003119DE"/>
    <w:rsid w:val="00312D3B"/>
    <w:rsid w:val="00314D8C"/>
    <w:rsid w:val="003169AA"/>
    <w:rsid w:val="003212C8"/>
    <w:rsid w:val="003250A9"/>
    <w:rsid w:val="0033179B"/>
    <w:rsid w:val="00335CB0"/>
    <w:rsid w:val="00336416"/>
    <w:rsid w:val="00340C73"/>
    <w:rsid w:val="00341881"/>
    <w:rsid w:val="0034331D"/>
    <w:rsid w:val="00346BE6"/>
    <w:rsid w:val="003514A6"/>
    <w:rsid w:val="00354B62"/>
    <w:rsid w:val="00355722"/>
    <w:rsid w:val="003558A4"/>
    <w:rsid w:val="003567F3"/>
    <w:rsid w:val="00357778"/>
    <w:rsid w:val="00357F6D"/>
    <w:rsid w:val="003646A1"/>
    <w:rsid w:val="003702ED"/>
    <w:rsid w:val="00374360"/>
    <w:rsid w:val="003803C5"/>
    <w:rsid w:val="00381084"/>
    <w:rsid w:val="003814BE"/>
    <w:rsid w:val="00384D22"/>
    <w:rsid w:val="00387E71"/>
    <w:rsid w:val="00391F7A"/>
    <w:rsid w:val="003931D5"/>
    <w:rsid w:val="003935E9"/>
    <w:rsid w:val="0039543C"/>
    <w:rsid w:val="003A072E"/>
    <w:rsid w:val="003A3601"/>
    <w:rsid w:val="003A409C"/>
    <w:rsid w:val="003B11FC"/>
    <w:rsid w:val="003B5253"/>
    <w:rsid w:val="003B5BD6"/>
    <w:rsid w:val="003C09F3"/>
    <w:rsid w:val="003C524C"/>
    <w:rsid w:val="003C6C6E"/>
    <w:rsid w:val="003C7F57"/>
    <w:rsid w:val="003D473C"/>
    <w:rsid w:val="003D49B4"/>
    <w:rsid w:val="003E50F7"/>
    <w:rsid w:val="003F4DC2"/>
    <w:rsid w:val="003F745B"/>
    <w:rsid w:val="0040126F"/>
    <w:rsid w:val="0040267E"/>
    <w:rsid w:val="004039C9"/>
    <w:rsid w:val="00406F9C"/>
    <w:rsid w:val="0041124D"/>
    <w:rsid w:val="0041243F"/>
    <w:rsid w:val="00414BDB"/>
    <w:rsid w:val="00415DBF"/>
    <w:rsid w:val="00422383"/>
    <w:rsid w:val="00422850"/>
    <w:rsid w:val="00427236"/>
    <w:rsid w:val="004304E6"/>
    <w:rsid w:val="00435906"/>
    <w:rsid w:val="00437E74"/>
    <w:rsid w:val="004429F9"/>
    <w:rsid w:val="00452729"/>
    <w:rsid w:val="004536A9"/>
    <w:rsid w:val="004655CB"/>
    <w:rsid w:val="00467478"/>
    <w:rsid w:val="00475FD5"/>
    <w:rsid w:val="00485E2E"/>
    <w:rsid w:val="00486E31"/>
    <w:rsid w:val="004A104E"/>
    <w:rsid w:val="004A395A"/>
    <w:rsid w:val="004B34AF"/>
    <w:rsid w:val="004B5D7E"/>
    <w:rsid w:val="004B6AEC"/>
    <w:rsid w:val="004B7F56"/>
    <w:rsid w:val="004C1480"/>
    <w:rsid w:val="004C4664"/>
    <w:rsid w:val="004D5ADA"/>
    <w:rsid w:val="004E1B93"/>
    <w:rsid w:val="004E69E5"/>
    <w:rsid w:val="004F364D"/>
    <w:rsid w:val="004F6FDA"/>
    <w:rsid w:val="0050133A"/>
    <w:rsid w:val="005068D6"/>
    <w:rsid w:val="00507886"/>
    <w:rsid w:val="00507980"/>
    <w:rsid w:val="00512B81"/>
    <w:rsid w:val="0051457B"/>
    <w:rsid w:val="00516879"/>
    <w:rsid w:val="00527595"/>
    <w:rsid w:val="00531E34"/>
    <w:rsid w:val="00537778"/>
    <w:rsid w:val="00541BEB"/>
    <w:rsid w:val="00542854"/>
    <w:rsid w:val="0054434C"/>
    <w:rsid w:val="005508BD"/>
    <w:rsid w:val="00553CE6"/>
    <w:rsid w:val="00554EB4"/>
    <w:rsid w:val="00556BAF"/>
    <w:rsid w:val="00557B85"/>
    <w:rsid w:val="00564CB0"/>
    <w:rsid w:val="00564FD9"/>
    <w:rsid w:val="00565220"/>
    <w:rsid w:val="00577215"/>
    <w:rsid w:val="00585E68"/>
    <w:rsid w:val="00596FD3"/>
    <w:rsid w:val="005B19BB"/>
    <w:rsid w:val="005B2CF5"/>
    <w:rsid w:val="005B444D"/>
    <w:rsid w:val="005C244E"/>
    <w:rsid w:val="005C27DC"/>
    <w:rsid w:val="005C4B7C"/>
    <w:rsid w:val="005D167F"/>
    <w:rsid w:val="005D3FD9"/>
    <w:rsid w:val="005D743E"/>
    <w:rsid w:val="005E1445"/>
    <w:rsid w:val="005E31E5"/>
    <w:rsid w:val="005E6D9A"/>
    <w:rsid w:val="005F1BE0"/>
    <w:rsid w:val="005F2EC6"/>
    <w:rsid w:val="005F4D4D"/>
    <w:rsid w:val="005F542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7507F"/>
    <w:rsid w:val="00680EFB"/>
    <w:rsid w:val="006849DF"/>
    <w:rsid w:val="0069524E"/>
    <w:rsid w:val="006972E5"/>
    <w:rsid w:val="006A7FAB"/>
    <w:rsid w:val="006B088F"/>
    <w:rsid w:val="006B1AE1"/>
    <w:rsid w:val="006B35AB"/>
    <w:rsid w:val="006B6CAB"/>
    <w:rsid w:val="006C1557"/>
    <w:rsid w:val="006D1154"/>
    <w:rsid w:val="006D37ED"/>
    <w:rsid w:val="006D4643"/>
    <w:rsid w:val="006E2E2E"/>
    <w:rsid w:val="006E7E12"/>
    <w:rsid w:val="006F07BF"/>
    <w:rsid w:val="00705A4A"/>
    <w:rsid w:val="007078E0"/>
    <w:rsid w:val="00707A2D"/>
    <w:rsid w:val="0071344A"/>
    <w:rsid w:val="00715F9D"/>
    <w:rsid w:val="007238BB"/>
    <w:rsid w:val="007419C0"/>
    <w:rsid w:val="00745DBA"/>
    <w:rsid w:val="00747520"/>
    <w:rsid w:val="00750B99"/>
    <w:rsid w:val="0075196D"/>
    <w:rsid w:val="007535C9"/>
    <w:rsid w:val="00756C74"/>
    <w:rsid w:val="00760BC7"/>
    <w:rsid w:val="00773673"/>
    <w:rsid w:val="00774F31"/>
    <w:rsid w:val="007751E4"/>
    <w:rsid w:val="00781758"/>
    <w:rsid w:val="007906ED"/>
    <w:rsid w:val="00792AB2"/>
    <w:rsid w:val="007936B7"/>
    <w:rsid w:val="007962CA"/>
    <w:rsid w:val="007A45C2"/>
    <w:rsid w:val="007A513F"/>
    <w:rsid w:val="007A5AA6"/>
    <w:rsid w:val="007B1606"/>
    <w:rsid w:val="007B3BAC"/>
    <w:rsid w:val="007B5222"/>
    <w:rsid w:val="007B6993"/>
    <w:rsid w:val="007C3170"/>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300D1"/>
    <w:rsid w:val="00850CCB"/>
    <w:rsid w:val="00853C43"/>
    <w:rsid w:val="00857D38"/>
    <w:rsid w:val="00861E2B"/>
    <w:rsid w:val="00875C62"/>
    <w:rsid w:val="0087690F"/>
    <w:rsid w:val="008817E5"/>
    <w:rsid w:val="008833DC"/>
    <w:rsid w:val="00884FEC"/>
    <w:rsid w:val="00893013"/>
    <w:rsid w:val="00895CB6"/>
    <w:rsid w:val="008964EA"/>
    <w:rsid w:val="00897DB4"/>
    <w:rsid w:val="008A16DC"/>
    <w:rsid w:val="008A551D"/>
    <w:rsid w:val="008A6811"/>
    <w:rsid w:val="008A7AE7"/>
    <w:rsid w:val="008C0420"/>
    <w:rsid w:val="008C4BCC"/>
    <w:rsid w:val="008D07F2"/>
    <w:rsid w:val="008D278C"/>
    <w:rsid w:val="008D317D"/>
    <w:rsid w:val="008D4F84"/>
    <w:rsid w:val="008D7D36"/>
    <w:rsid w:val="008E1206"/>
    <w:rsid w:val="008E1862"/>
    <w:rsid w:val="008E28EF"/>
    <w:rsid w:val="008E5DFE"/>
    <w:rsid w:val="008F46C1"/>
    <w:rsid w:val="008F72F9"/>
    <w:rsid w:val="008F7D7D"/>
    <w:rsid w:val="00901E1E"/>
    <w:rsid w:val="0090474F"/>
    <w:rsid w:val="00905AD7"/>
    <w:rsid w:val="00906691"/>
    <w:rsid w:val="00906C20"/>
    <w:rsid w:val="00916A50"/>
    <w:rsid w:val="00916B48"/>
    <w:rsid w:val="009222F0"/>
    <w:rsid w:val="009229E4"/>
    <w:rsid w:val="0092431A"/>
    <w:rsid w:val="00926FBA"/>
    <w:rsid w:val="00927A38"/>
    <w:rsid w:val="00931DDB"/>
    <w:rsid w:val="00937973"/>
    <w:rsid w:val="00952B56"/>
    <w:rsid w:val="00953C63"/>
    <w:rsid w:val="0095747D"/>
    <w:rsid w:val="009666E4"/>
    <w:rsid w:val="009728C3"/>
    <w:rsid w:val="00973993"/>
    <w:rsid w:val="00973E1A"/>
    <w:rsid w:val="009836C5"/>
    <w:rsid w:val="009909D4"/>
    <w:rsid w:val="00992858"/>
    <w:rsid w:val="00995581"/>
    <w:rsid w:val="00996023"/>
    <w:rsid w:val="009A1093"/>
    <w:rsid w:val="009B01A7"/>
    <w:rsid w:val="009B085D"/>
    <w:rsid w:val="009B3943"/>
    <w:rsid w:val="009C66BB"/>
    <w:rsid w:val="009D09AC"/>
    <w:rsid w:val="009D66B5"/>
    <w:rsid w:val="009D7EA7"/>
    <w:rsid w:val="009E1460"/>
    <w:rsid w:val="009E5406"/>
    <w:rsid w:val="009E5739"/>
    <w:rsid w:val="009E75B9"/>
    <w:rsid w:val="009F04ED"/>
    <w:rsid w:val="00A10F0C"/>
    <w:rsid w:val="00A1225E"/>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A0DEA"/>
    <w:rsid w:val="00AA3ABA"/>
    <w:rsid w:val="00AB060D"/>
    <w:rsid w:val="00AB1EF8"/>
    <w:rsid w:val="00AB2EF6"/>
    <w:rsid w:val="00AB7588"/>
    <w:rsid w:val="00AB762B"/>
    <w:rsid w:val="00AC6089"/>
    <w:rsid w:val="00AC7610"/>
    <w:rsid w:val="00AD1193"/>
    <w:rsid w:val="00AD23A3"/>
    <w:rsid w:val="00AE4A40"/>
    <w:rsid w:val="00AE7FF4"/>
    <w:rsid w:val="00AF0671"/>
    <w:rsid w:val="00B02191"/>
    <w:rsid w:val="00B057F1"/>
    <w:rsid w:val="00B23AFD"/>
    <w:rsid w:val="00B254DB"/>
    <w:rsid w:val="00B262C1"/>
    <w:rsid w:val="00B267DF"/>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83DE1"/>
    <w:rsid w:val="00B928DA"/>
    <w:rsid w:val="00B94820"/>
    <w:rsid w:val="00BA25D1"/>
    <w:rsid w:val="00BA2F96"/>
    <w:rsid w:val="00BB2B63"/>
    <w:rsid w:val="00BB38B3"/>
    <w:rsid w:val="00BB493B"/>
    <w:rsid w:val="00BB6A0E"/>
    <w:rsid w:val="00BC3360"/>
    <w:rsid w:val="00BC51B3"/>
    <w:rsid w:val="00BC558C"/>
    <w:rsid w:val="00BD21C4"/>
    <w:rsid w:val="00BD57A4"/>
    <w:rsid w:val="00BD6FFE"/>
    <w:rsid w:val="00BE0268"/>
    <w:rsid w:val="00BE3AB6"/>
    <w:rsid w:val="00BE6763"/>
    <w:rsid w:val="00BF20A3"/>
    <w:rsid w:val="00BF237B"/>
    <w:rsid w:val="00BF39E0"/>
    <w:rsid w:val="00BF523C"/>
    <w:rsid w:val="00BF7C73"/>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71953"/>
    <w:rsid w:val="00C71DBF"/>
    <w:rsid w:val="00C72C49"/>
    <w:rsid w:val="00C8103A"/>
    <w:rsid w:val="00C835AD"/>
    <w:rsid w:val="00C9021F"/>
    <w:rsid w:val="00CA1DDF"/>
    <w:rsid w:val="00CB3CD0"/>
    <w:rsid w:val="00CB6027"/>
    <w:rsid w:val="00CB67DF"/>
    <w:rsid w:val="00CC1CE9"/>
    <w:rsid w:val="00CC69DA"/>
    <w:rsid w:val="00CC7B68"/>
    <w:rsid w:val="00CD3036"/>
    <w:rsid w:val="00CD409A"/>
    <w:rsid w:val="00CE51A6"/>
    <w:rsid w:val="00CF7D00"/>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DFA"/>
    <w:rsid w:val="00D61C41"/>
    <w:rsid w:val="00D63010"/>
    <w:rsid w:val="00D64EE2"/>
    <w:rsid w:val="00D67438"/>
    <w:rsid w:val="00D738A1"/>
    <w:rsid w:val="00D762D4"/>
    <w:rsid w:val="00D76715"/>
    <w:rsid w:val="00D778F7"/>
    <w:rsid w:val="00D85CD9"/>
    <w:rsid w:val="00D86932"/>
    <w:rsid w:val="00D90724"/>
    <w:rsid w:val="00D9131A"/>
    <w:rsid w:val="00D935FB"/>
    <w:rsid w:val="00D965A6"/>
    <w:rsid w:val="00DA3903"/>
    <w:rsid w:val="00DA6C9F"/>
    <w:rsid w:val="00DB3297"/>
    <w:rsid w:val="00DB37F4"/>
    <w:rsid w:val="00DB7D8F"/>
    <w:rsid w:val="00DC5F4D"/>
    <w:rsid w:val="00DD53FC"/>
    <w:rsid w:val="00DF0BB7"/>
    <w:rsid w:val="00DF54A3"/>
    <w:rsid w:val="00E00CC0"/>
    <w:rsid w:val="00E0319C"/>
    <w:rsid w:val="00E04E2B"/>
    <w:rsid w:val="00E07A38"/>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3068"/>
    <w:rsid w:val="00EA6987"/>
    <w:rsid w:val="00EA74CC"/>
    <w:rsid w:val="00EB27B1"/>
    <w:rsid w:val="00EB27F2"/>
    <w:rsid w:val="00EB3130"/>
    <w:rsid w:val="00EC129D"/>
    <w:rsid w:val="00EC2F10"/>
    <w:rsid w:val="00EC6E21"/>
    <w:rsid w:val="00EC7E10"/>
    <w:rsid w:val="00EC7F30"/>
    <w:rsid w:val="00ED1D72"/>
    <w:rsid w:val="00ED73A4"/>
    <w:rsid w:val="00EE4676"/>
    <w:rsid w:val="00EF0D4A"/>
    <w:rsid w:val="00EF60DB"/>
    <w:rsid w:val="00F033EC"/>
    <w:rsid w:val="00F11C8F"/>
    <w:rsid w:val="00F13524"/>
    <w:rsid w:val="00F22519"/>
    <w:rsid w:val="00F23A00"/>
    <w:rsid w:val="00F25456"/>
    <w:rsid w:val="00F26218"/>
    <w:rsid w:val="00F331B4"/>
    <w:rsid w:val="00F34109"/>
    <w:rsid w:val="00F34420"/>
    <w:rsid w:val="00F34483"/>
    <w:rsid w:val="00F349FA"/>
    <w:rsid w:val="00F44A51"/>
    <w:rsid w:val="00F44E7C"/>
    <w:rsid w:val="00F52EA3"/>
    <w:rsid w:val="00F54836"/>
    <w:rsid w:val="00F57001"/>
    <w:rsid w:val="00F578E8"/>
    <w:rsid w:val="00F57900"/>
    <w:rsid w:val="00F623E1"/>
    <w:rsid w:val="00F64FCE"/>
    <w:rsid w:val="00F668A4"/>
    <w:rsid w:val="00F70585"/>
    <w:rsid w:val="00F773E9"/>
    <w:rsid w:val="00F80E8A"/>
    <w:rsid w:val="00F848CE"/>
    <w:rsid w:val="00F8681B"/>
    <w:rsid w:val="00F876F2"/>
    <w:rsid w:val="00FA1B88"/>
    <w:rsid w:val="00FA2346"/>
    <w:rsid w:val="00FB277E"/>
    <w:rsid w:val="00FB5963"/>
    <w:rsid w:val="00FC3699"/>
    <w:rsid w:val="00FC7292"/>
    <w:rsid w:val="00FD049B"/>
    <w:rsid w:val="00FD2972"/>
    <w:rsid w:val="00FD3BC4"/>
    <w:rsid w:val="00FD486E"/>
    <w:rsid w:val="00FE17F4"/>
    <w:rsid w:val="00FE6E81"/>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 w:val="7FAF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1413</Words>
  <Characters>1938</Characters>
  <Lines>17</Lines>
  <Paragraphs>4</Paragraphs>
  <TotalTime>378</TotalTime>
  <ScaleCrop>false</ScaleCrop>
  <LinksUpToDate>false</LinksUpToDate>
  <CharactersWithSpaces>1998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2024-06-17T01:23:00Z</dcterms:created>
  <dc:creator>Image</dc:creator>
  <cp:lastModifiedBy>堀  达</cp:lastModifiedBy>
  <cp:lastPrinted>2005-06-10T06:33:00Z</cp:lastPrinted>
  <dcterms:modified xsi:type="dcterms:W3CDTF">2024-07-22T05:21:24Z</dcterms:modified>
  <dc:title>新 书 推 荐</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F23B3CE9D2554C76B126BE822BCDDE87_13</vt:lpwstr>
  </property>
</Properties>
</file>