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381866" w:rsidP="00774233">
      <w:pPr>
        <w:tabs>
          <w:tab w:val="left" w:pos="341"/>
          <w:tab w:val="left" w:pos="5235"/>
        </w:tabs>
        <w:rPr>
          <w:b/>
          <w:bCs/>
          <w:color w:val="000000"/>
          <w:szCs w:val="21"/>
        </w:rPr>
      </w:pPr>
      <w:r>
        <w:rPr>
          <w:noProof/>
        </w:rPr>
        <w:drawing>
          <wp:anchor distT="0" distB="0" distL="114300" distR="114300" simplePos="0" relativeHeight="251679744" behindDoc="0" locked="0" layoutInCell="1" allowOverlap="1">
            <wp:simplePos x="0" y="0"/>
            <wp:positionH relativeFrom="margin">
              <wp:align>right</wp:align>
            </wp:positionH>
            <wp:positionV relativeFrom="paragraph">
              <wp:posOffset>21590</wp:posOffset>
            </wp:positionV>
            <wp:extent cx="1368425" cy="2114550"/>
            <wp:effectExtent l="0" t="0" r="3175" b="0"/>
            <wp:wrapSquare wrapText="bothSides"/>
            <wp:docPr id="3" name="图片 3" descr="https://m.media-amazon.com/images/I/71bFIjPBwU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bFIjPBwU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42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203F21">
        <w:rPr>
          <w:rFonts w:hint="eastAsia"/>
          <w:b/>
          <w:bCs/>
          <w:color w:val="000000"/>
          <w:szCs w:val="21"/>
        </w:rPr>
        <w:t>先为人，再为领导：</w:t>
      </w:r>
      <w:r w:rsidRPr="00381866">
        <w:rPr>
          <w:rFonts w:hint="eastAsia"/>
          <w:b/>
          <w:bCs/>
          <w:color w:val="000000"/>
          <w:szCs w:val="21"/>
        </w:rPr>
        <w:t>自我</w:t>
      </w:r>
      <w:r w:rsidR="00BF7B6E">
        <w:rPr>
          <w:rFonts w:hint="eastAsia"/>
          <w:b/>
          <w:bCs/>
          <w:color w:val="000000"/>
          <w:szCs w:val="21"/>
        </w:rPr>
        <w:t>关怀</w:t>
      </w:r>
      <w:r w:rsidRPr="00381866">
        <w:rPr>
          <w:rFonts w:hint="eastAsia"/>
          <w:b/>
          <w:bCs/>
          <w:color w:val="000000"/>
          <w:szCs w:val="21"/>
        </w:rPr>
        <w:t>如何胜过自我批评</w:t>
      </w:r>
      <w:r w:rsidR="009736A9">
        <w:rPr>
          <w:rFonts w:hint="eastAsia"/>
          <w:b/>
          <w:bCs/>
          <w:color w:val="000000"/>
          <w:szCs w:val="21"/>
        </w:rPr>
        <w:t>》</w:t>
      </w:r>
    </w:p>
    <w:p w:rsidR="00774233" w:rsidRPr="00774233" w:rsidRDefault="00774233" w:rsidP="00EA231C">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bookmarkStart w:id="0" w:name="_GoBack"/>
      <w:r w:rsidR="00411503" w:rsidRPr="00411503">
        <w:rPr>
          <w:b/>
          <w:bCs/>
          <w:color w:val="000000"/>
          <w:szCs w:val="21"/>
        </w:rPr>
        <w:t>HUMAN FIRST, LEADER SECOND</w:t>
      </w:r>
      <w:bookmarkEnd w:id="0"/>
      <w:r w:rsidR="00411503" w:rsidRPr="00411503">
        <w:rPr>
          <w:b/>
          <w:bCs/>
          <w:color w:val="000000"/>
          <w:szCs w:val="21"/>
        </w:rPr>
        <w:t>: How Self-Compassion Outperforms Self-Criticism</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381866" w:rsidRPr="00381866">
        <w:rPr>
          <w:b/>
          <w:bCs/>
          <w:color w:val="000000"/>
          <w:szCs w:val="21"/>
        </w:rPr>
        <w:t>Massimo Backus</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proofErr w:type="spellStart"/>
      <w:r w:rsidR="00381866" w:rsidRPr="00381866">
        <w:rPr>
          <w:b/>
          <w:bCs/>
          <w:color w:val="000000"/>
          <w:szCs w:val="21"/>
        </w:rPr>
        <w:t>Berrett</w:t>
      </w:r>
      <w:proofErr w:type="spellEnd"/>
      <w:r w:rsidR="00381866" w:rsidRPr="00381866">
        <w:rPr>
          <w:b/>
          <w:bCs/>
          <w:color w:val="000000"/>
          <w:szCs w:val="21"/>
        </w:rPr>
        <w:t>-Koehler Publishers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2A629D">
        <w:rPr>
          <w:b/>
          <w:bCs/>
          <w:color w:val="000000"/>
          <w:szCs w:val="21"/>
        </w:rPr>
        <w:t>2</w:t>
      </w:r>
      <w:r w:rsidR="00381866">
        <w:rPr>
          <w:b/>
          <w:bCs/>
          <w:color w:val="000000"/>
          <w:szCs w:val="21"/>
        </w:rPr>
        <w:t>1</w:t>
      </w:r>
      <w:r w:rsidR="00CB24C9">
        <w:rPr>
          <w:b/>
          <w:bCs/>
          <w:color w:val="000000"/>
          <w:szCs w:val="21"/>
        </w:rPr>
        <w:t>6</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2A629D">
        <w:rPr>
          <w:b/>
          <w:bCs/>
          <w:color w:val="000000"/>
          <w:szCs w:val="21"/>
        </w:rPr>
        <w:t>4</w:t>
      </w:r>
      <w:r w:rsidRPr="00774233">
        <w:rPr>
          <w:b/>
          <w:bCs/>
          <w:color w:val="000000"/>
          <w:szCs w:val="21"/>
        </w:rPr>
        <w:t>年</w:t>
      </w:r>
      <w:r w:rsidR="00381866">
        <w:rPr>
          <w:b/>
          <w:bCs/>
          <w:color w:val="000000"/>
          <w:szCs w:val="21"/>
        </w:rPr>
        <w:t>9</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CB24C9">
        <w:rPr>
          <w:b/>
          <w:bCs/>
          <w:szCs w:val="21"/>
        </w:rPr>
        <w:t>经管</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381866" w:rsidRPr="00BF7B6E" w:rsidRDefault="00BF7B6E" w:rsidP="00381866">
      <w:pPr>
        <w:ind w:firstLineChars="200" w:firstLine="422"/>
        <w:rPr>
          <w:b/>
          <w:bCs/>
          <w:color w:val="000000"/>
          <w:szCs w:val="21"/>
        </w:rPr>
      </w:pPr>
      <w:r w:rsidRPr="00BF7B6E">
        <w:rPr>
          <w:rFonts w:hint="eastAsia"/>
          <w:b/>
          <w:bCs/>
          <w:color w:val="000000"/>
          <w:szCs w:val="21"/>
        </w:rPr>
        <w:t>在追求卓越与完美的道路上，许多领导者常常陷入自我</w:t>
      </w:r>
      <w:r>
        <w:rPr>
          <w:rFonts w:hint="eastAsia"/>
          <w:b/>
          <w:bCs/>
          <w:color w:val="000000"/>
          <w:szCs w:val="21"/>
        </w:rPr>
        <w:t>封闭</w:t>
      </w:r>
      <w:r w:rsidRPr="00BF7B6E">
        <w:rPr>
          <w:rFonts w:hint="eastAsia"/>
          <w:b/>
          <w:bCs/>
          <w:color w:val="000000"/>
          <w:szCs w:val="21"/>
        </w:rPr>
        <w:t>的陷阱，他们如同紧绷的弦，随时可能断裂。本书正是为这些在领导之路上身心俱疲的领导者量身打造的自我关怀指南。</w:t>
      </w:r>
    </w:p>
    <w:p w:rsidR="00BF7B6E" w:rsidRDefault="00BF7B6E" w:rsidP="00381866">
      <w:pPr>
        <w:ind w:firstLineChars="200" w:firstLine="420"/>
        <w:rPr>
          <w:bCs/>
          <w:color w:val="000000"/>
          <w:szCs w:val="21"/>
        </w:rPr>
      </w:pPr>
    </w:p>
    <w:p w:rsidR="00381866" w:rsidRPr="00BF7B6E" w:rsidRDefault="00BF7B6E" w:rsidP="00381866">
      <w:pPr>
        <w:ind w:firstLineChars="200" w:firstLine="422"/>
        <w:rPr>
          <w:b/>
          <w:bCs/>
          <w:color w:val="000000"/>
          <w:szCs w:val="21"/>
        </w:rPr>
      </w:pPr>
      <w:r w:rsidRPr="00BF7B6E">
        <w:rPr>
          <w:rFonts w:hint="eastAsia"/>
          <w:b/>
          <w:bCs/>
          <w:color w:val="000000"/>
          <w:szCs w:val="21"/>
        </w:rPr>
        <w:t>这本书通过一个六步框架，引领读者走进自我关怀之旅。书中强调，自我关怀并非弱者的专利，而是强大领导者必备的品质。它教会我们如何</w:t>
      </w:r>
      <w:r w:rsidR="002823B6">
        <w:rPr>
          <w:rFonts w:hint="eastAsia"/>
          <w:b/>
          <w:bCs/>
          <w:color w:val="000000"/>
          <w:szCs w:val="21"/>
        </w:rPr>
        <w:t>分离</w:t>
      </w:r>
      <w:r w:rsidRPr="00BF7B6E">
        <w:rPr>
          <w:rFonts w:hint="eastAsia"/>
          <w:b/>
          <w:bCs/>
          <w:color w:val="000000"/>
          <w:szCs w:val="21"/>
        </w:rPr>
        <w:t>身份与个体，如何以更加宽容和理解的态度对待自己，从而更好地关爱他人。</w:t>
      </w:r>
    </w:p>
    <w:p w:rsidR="00381866" w:rsidRPr="00381866" w:rsidRDefault="00381866" w:rsidP="00381866">
      <w:pPr>
        <w:ind w:firstLineChars="200" w:firstLine="420"/>
        <w:rPr>
          <w:bCs/>
          <w:color w:val="000000"/>
          <w:szCs w:val="21"/>
        </w:rPr>
      </w:pPr>
    </w:p>
    <w:p w:rsidR="00381866" w:rsidRPr="00381866" w:rsidRDefault="00381866" w:rsidP="00381866">
      <w:pPr>
        <w:ind w:firstLineChars="200" w:firstLine="420"/>
        <w:rPr>
          <w:bCs/>
          <w:color w:val="000000"/>
          <w:szCs w:val="21"/>
        </w:rPr>
      </w:pPr>
      <w:r w:rsidRPr="00381866">
        <w:rPr>
          <w:rFonts w:hint="eastAsia"/>
          <w:bCs/>
          <w:color w:val="000000"/>
          <w:szCs w:val="21"/>
        </w:rPr>
        <w:t>许多关于领导力和</w:t>
      </w:r>
      <w:r w:rsidR="00BF7B6E">
        <w:rPr>
          <w:rFonts w:hint="eastAsia"/>
          <w:bCs/>
          <w:color w:val="000000"/>
          <w:szCs w:val="21"/>
        </w:rPr>
        <w:t>关怀</w:t>
      </w:r>
      <w:r w:rsidRPr="00381866">
        <w:rPr>
          <w:rFonts w:hint="eastAsia"/>
          <w:bCs/>
          <w:color w:val="000000"/>
          <w:szCs w:val="21"/>
        </w:rPr>
        <w:t>的书籍都在提醒领导者要</w:t>
      </w:r>
      <w:r w:rsidR="002823B6">
        <w:rPr>
          <w:rFonts w:hint="eastAsia"/>
          <w:bCs/>
          <w:color w:val="000000"/>
          <w:szCs w:val="21"/>
        </w:rPr>
        <w:t>“做人”</w:t>
      </w:r>
      <w:r w:rsidRPr="00381866">
        <w:rPr>
          <w:rFonts w:hint="eastAsia"/>
          <w:bCs/>
          <w:color w:val="000000"/>
          <w:szCs w:val="21"/>
        </w:rPr>
        <w:t>，要关爱身边的人。但事实上，领导者也是人。他们并不是在玩</w:t>
      </w:r>
      <w:r w:rsidR="002823B6">
        <w:rPr>
          <w:rFonts w:hint="eastAsia"/>
          <w:bCs/>
          <w:color w:val="000000"/>
          <w:szCs w:val="21"/>
        </w:rPr>
        <w:t>“成为人类”</w:t>
      </w:r>
      <w:r w:rsidRPr="00381866">
        <w:rPr>
          <w:rFonts w:hint="eastAsia"/>
          <w:bCs/>
          <w:color w:val="000000"/>
          <w:szCs w:val="21"/>
        </w:rPr>
        <w:t>的游戏，也不是</w:t>
      </w:r>
      <w:r w:rsidR="002823B6">
        <w:rPr>
          <w:rFonts w:hint="eastAsia"/>
          <w:bCs/>
          <w:color w:val="000000"/>
          <w:szCs w:val="21"/>
        </w:rPr>
        <w:t>只有</w:t>
      </w:r>
      <w:r w:rsidR="002823B6" w:rsidRPr="002823B6">
        <w:rPr>
          <w:rFonts w:hint="eastAsia"/>
          <w:bCs/>
          <w:color w:val="000000"/>
          <w:szCs w:val="21"/>
        </w:rPr>
        <w:t>在需要的时候才</w:t>
      </w:r>
      <w:r w:rsidR="002823B6">
        <w:rPr>
          <w:rFonts w:hint="eastAsia"/>
          <w:bCs/>
          <w:color w:val="000000"/>
          <w:szCs w:val="21"/>
        </w:rPr>
        <w:t>能</w:t>
      </w:r>
      <w:r w:rsidR="002823B6" w:rsidRPr="002823B6">
        <w:rPr>
          <w:rFonts w:hint="eastAsia"/>
          <w:bCs/>
          <w:color w:val="000000"/>
          <w:szCs w:val="21"/>
        </w:rPr>
        <w:t>召唤出自己的人性</w:t>
      </w:r>
      <w:r w:rsidRPr="00381866">
        <w:rPr>
          <w:rFonts w:hint="eastAsia"/>
          <w:bCs/>
          <w:color w:val="000000"/>
          <w:szCs w:val="21"/>
        </w:rPr>
        <w:t>。</w:t>
      </w:r>
      <w:r w:rsidR="002823B6" w:rsidRPr="002823B6">
        <w:rPr>
          <w:rFonts w:hint="eastAsia"/>
          <w:bCs/>
          <w:color w:val="000000"/>
          <w:szCs w:val="21"/>
        </w:rPr>
        <w:t>他们在领导力和同情心之间挣扎，往往是因为忽视了自我关怀</w:t>
      </w:r>
      <w:r w:rsidR="002823B6">
        <w:rPr>
          <w:rFonts w:hint="eastAsia"/>
          <w:bCs/>
          <w:color w:val="000000"/>
          <w:szCs w:val="21"/>
        </w:rPr>
        <w:t>——对下属缺乏</w:t>
      </w:r>
      <w:proofErr w:type="gramStart"/>
      <w:r w:rsidR="002823B6">
        <w:rPr>
          <w:rFonts w:hint="eastAsia"/>
          <w:bCs/>
          <w:color w:val="000000"/>
          <w:szCs w:val="21"/>
        </w:rPr>
        <w:t>同理心</w:t>
      </w:r>
      <w:r w:rsidRPr="00381866">
        <w:rPr>
          <w:rFonts w:hint="eastAsia"/>
          <w:bCs/>
          <w:color w:val="000000"/>
          <w:szCs w:val="21"/>
        </w:rPr>
        <w:t>只是</w:t>
      </w:r>
      <w:proofErr w:type="gramEnd"/>
      <w:r w:rsidRPr="00381866">
        <w:rPr>
          <w:rFonts w:hint="eastAsia"/>
          <w:bCs/>
          <w:color w:val="000000"/>
          <w:szCs w:val="21"/>
        </w:rPr>
        <w:t>一个表象。</w:t>
      </w:r>
    </w:p>
    <w:p w:rsidR="00381866" w:rsidRPr="00381866" w:rsidRDefault="00381866" w:rsidP="00381866">
      <w:pPr>
        <w:ind w:firstLineChars="200" w:firstLine="420"/>
        <w:rPr>
          <w:bCs/>
          <w:color w:val="000000"/>
          <w:szCs w:val="21"/>
        </w:rPr>
      </w:pPr>
    </w:p>
    <w:p w:rsidR="001516D4" w:rsidRDefault="002823B6" w:rsidP="00381866">
      <w:pPr>
        <w:ind w:firstLineChars="200" w:firstLine="420"/>
        <w:rPr>
          <w:bCs/>
          <w:color w:val="000000"/>
          <w:szCs w:val="21"/>
        </w:rPr>
      </w:pPr>
      <w:r>
        <w:rPr>
          <w:rFonts w:hint="eastAsia"/>
          <w:bCs/>
          <w:color w:val="000000"/>
          <w:szCs w:val="21"/>
        </w:rPr>
        <w:t>本书</w:t>
      </w:r>
      <w:r w:rsidR="00381866" w:rsidRPr="00381866">
        <w:rPr>
          <w:rFonts w:hint="eastAsia"/>
          <w:bCs/>
          <w:color w:val="000000"/>
          <w:szCs w:val="21"/>
        </w:rPr>
        <w:t>通过</w:t>
      </w:r>
      <w:r>
        <w:rPr>
          <w:rFonts w:hint="eastAsia"/>
          <w:bCs/>
          <w:color w:val="000000"/>
          <w:szCs w:val="21"/>
        </w:rPr>
        <w:t>6</w:t>
      </w:r>
      <w:r w:rsidR="00381866" w:rsidRPr="00381866">
        <w:rPr>
          <w:rFonts w:hint="eastAsia"/>
          <w:bCs/>
          <w:color w:val="000000"/>
          <w:szCs w:val="21"/>
        </w:rPr>
        <w:t>个步骤的框架，向领导者介绍了自我</w:t>
      </w:r>
      <w:r>
        <w:rPr>
          <w:rFonts w:hint="eastAsia"/>
          <w:bCs/>
          <w:color w:val="000000"/>
          <w:szCs w:val="21"/>
        </w:rPr>
        <w:t>关怀的做法，即使是最顽固不化、最强硬的领导者也能以此开始深思熟虑、富有成效的自省</w:t>
      </w:r>
      <w:r w:rsidR="00381866" w:rsidRPr="00381866">
        <w:rPr>
          <w:rFonts w:hint="eastAsia"/>
          <w:bCs/>
          <w:color w:val="000000"/>
          <w:szCs w:val="21"/>
        </w:rPr>
        <w:t>。</w:t>
      </w:r>
    </w:p>
    <w:p w:rsidR="002823B6" w:rsidRDefault="002823B6" w:rsidP="00381866">
      <w:pPr>
        <w:ind w:firstLineChars="200" w:firstLine="420"/>
        <w:rPr>
          <w:bCs/>
          <w:color w:val="000000"/>
          <w:szCs w:val="21"/>
        </w:rPr>
      </w:pPr>
    </w:p>
    <w:p w:rsidR="002823B6" w:rsidRPr="002823B6" w:rsidRDefault="002823B6" w:rsidP="002823B6">
      <w:pPr>
        <w:pStyle w:val="ac"/>
        <w:numPr>
          <w:ilvl w:val="0"/>
          <w:numId w:val="22"/>
        </w:numPr>
        <w:ind w:firstLineChars="0"/>
        <w:rPr>
          <w:bCs/>
          <w:color w:val="000000"/>
          <w:szCs w:val="21"/>
        </w:rPr>
      </w:pPr>
      <w:r w:rsidRPr="002823B6">
        <w:rPr>
          <w:rFonts w:hint="eastAsia"/>
          <w:bCs/>
          <w:color w:val="000000"/>
          <w:szCs w:val="21"/>
        </w:rPr>
        <w:t>回溯：传记、生物学、背景故事</w:t>
      </w:r>
    </w:p>
    <w:p w:rsidR="002823B6" w:rsidRPr="002823B6" w:rsidRDefault="002823B6" w:rsidP="002823B6">
      <w:pPr>
        <w:pStyle w:val="ac"/>
        <w:numPr>
          <w:ilvl w:val="0"/>
          <w:numId w:val="22"/>
        </w:numPr>
        <w:ind w:firstLineChars="0"/>
        <w:rPr>
          <w:bCs/>
          <w:color w:val="000000"/>
          <w:szCs w:val="21"/>
        </w:rPr>
      </w:pPr>
      <w:r w:rsidRPr="002823B6">
        <w:rPr>
          <w:rFonts w:hint="eastAsia"/>
          <w:bCs/>
          <w:color w:val="000000"/>
          <w:szCs w:val="21"/>
        </w:rPr>
        <w:t>前进：目的、价值观、优先事项</w:t>
      </w:r>
    </w:p>
    <w:p w:rsidR="002823B6" w:rsidRPr="002823B6" w:rsidRDefault="002823B6" w:rsidP="002823B6">
      <w:pPr>
        <w:pStyle w:val="ac"/>
        <w:numPr>
          <w:ilvl w:val="0"/>
          <w:numId w:val="22"/>
        </w:numPr>
        <w:ind w:firstLineChars="0"/>
        <w:rPr>
          <w:bCs/>
          <w:color w:val="000000"/>
          <w:szCs w:val="21"/>
        </w:rPr>
      </w:pPr>
      <w:r w:rsidRPr="002823B6">
        <w:rPr>
          <w:rFonts w:hint="eastAsia"/>
          <w:bCs/>
          <w:color w:val="000000"/>
          <w:szCs w:val="21"/>
        </w:rPr>
        <w:t>内心：意图、感受、思想</w:t>
      </w:r>
    </w:p>
    <w:p w:rsidR="002823B6" w:rsidRPr="002823B6" w:rsidRDefault="002823B6" w:rsidP="002823B6">
      <w:pPr>
        <w:pStyle w:val="ac"/>
        <w:numPr>
          <w:ilvl w:val="0"/>
          <w:numId w:val="22"/>
        </w:numPr>
        <w:ind w:firstLineChars="0"/>
        <w:rPr>
          <w:bCs/>
          <w:color w:val="000000"/>
          <w:szCs w:val="21"/>
        </w:rPr>
      </w:pPr>
      <w:r w:rsidRPr="002823B6">
        <w:rPr>
          <w:rFonts w:hint="eastAsia"/>
          <w:bCs/>
          <w:color w:val="000000"/>
          <w:szCs w:val="21"/>
        </w:rPr>
        <w:t>外在：意图、行动、行为</w:t>
      </w:r>
    </w:p>
    <w:p w:rsidR="002823B6" w:rsidRPr="002823B6" w:rsidRDefault="002823B6" w:rsidP="002823B6">
      <w:pPr>
        <w:pStyle w:val="ac"/>
        <w:numPr>
          <w:ilvl w:val="0"/>
          <w:numId w:val="22"/>
        </w:numPr>
        <w:ind w:firstLineChars="0"/>
        <w:rPr>
          <w:bCs/>
          <w:color w:val="000000"/>
          <w:szCs w:val="21"/>
        </w:rPr>
      </w:pPr>
      <w:r w:rsidRPr="002823B6">
        <w:rPr>
          <w:rFonts w:hint="eastAsia"/>
          <w:bCs/>
          <w:color w:val="000000"/>
          <w:szCs w:val="21"/>
        </w:rPr>
        <w:t>庇护：自我关怀与个人责任</w:t>
      </w:r>
    </w:p>
    <w:p w:rsidR="002823B6" w:rsidRPr="002823B6" w:rsidRDefault="002823B6" w:rsidP="002823B6">
      <w:pPr>
        <w:pStyle w:val="ac"/>
        <w:numPr>
          <w:ilvl w:val="0"/>
          <w:numId w:val="22"/>
        </w:numPr>
        <w:ind w:firstLineChars="0"/>
        <w:rPr>
          <w:bCs/>
          <w:color w:val="000000"/>
          <w:szCs w:val="21"/>
        </w:rPr>
      </w:pPr>
      <w:r w:rsidRPr="002823B6">
        <w:rPr>
          <w:rFonts w:hint="eastAsia"/>
          <w:bCs/>
          <w:color w:val="000000"/>
          <w:szCs w:val="21"/>
        </w:rPr>
        <w:t>偏离：悔恨与自我宽恕</w:t>
      </w:r>
    </w:p>
    <w:p w:rsidR="002823B6" w:rsidRPr="002823B6" w:rsidRDefault="002823B6" w:rsidP="002823B6">
      <w:pPr>
        <w:ind w:firstLineChars="200" w:firstLine="420"/>
        <w:rPr>
          <w:bCs/>
          <w:color w:val="000000"/>
          <w:szCs w:val="21"/>
        </w:rPr>
      </w:pPr>
    </w:p>
    <w:p w:rsidR="002823B6" w:rsidRDefault="002823B6" w:rsidP="002823B6">
      <w:pPr>
        <w:ind w:firstLineChars="200" w:firstLine="420"/>
        <w:rPr>
          <w:bCs/>
          <w:color w:val="000000"/>
          <w:szCs w:val="21"/>
        </w:rPr>
      </w:pPr>
      <w:r>
        <w:rPr>
          <w:rFonts w:hint="eastAsia"/>
          <w:bCs/>
          <w:color w:val="000000"/>
          <w:szCs w:val="21"/>
        </w:rPr>
        <w:lastRenderedPageBreak/>
        <w:t>这本书提供了一系列个性化的自我关怀</w:t>
      </w:r>
      <w:r w:rsidRPr="002823B6">
        <w:rPr>
          <w:rFonts w:hint="eastAsia"/>
          <w:bCs/>
          <w:color w:val="000000"/>
          <w:szCs w:val="21"/>
        </w:rPr>
        <w:t>探索策略</w:t>
      </w:r>
      <w:r>
        <w:rPr>
          <w:rFonts w:hint="eastAsia"/>
          <w:bCs/>
          <w:color w:val="000000"/>
          <w:szCs w:val="21"/>
        </w:rPr>
        <w:t>——</w:t>
      </w:r>
      <w:r w:rsidRPr="002823B6">
        <w:rPr>
          <w:rFonts w:hint="eastAsia"/>
          <w:bCs/>
          <w:color w:val="000000"/>
          <w:szCs w:val="21"/>
        </w:rPr>
        <w:t>以及最适合个人的方法</w:t>
      </w:r>
      <w:r>
        <w:rPr>
          <w:rFonts w:hint="eastAsia"/>
          <w:bCs/>
          <w:color w:val="000000"/>
          <w:szCs w:val="21"/>
        </w:rPr>
        <w:t>——</w:t>
      </w:r>
      <w:r w:rsidRPr="002823B6">
        <w:rPr>
          <w:rFonts w:hint="eastAsia"/>
          <w:bCs/>
          <w:color w:val="000000"/>
          <w:szCs w:val="21"/>
        </w:rPr>
        <w:t>这将帮助领导者提高对自我关怀重要性的认识，同时</w:t>
      </w:r>
      <w:r w:rsidR="006B5C5C">
        <w:rPr>
          <w:rFonts w:hint="eastAsia"/>
          <w:bCs/>
          <w:color w:val="000000"/>
          <w:szCs w:val="21"/>
        </w:rPr>
        <w:t>走出</w:t>
      </w:r>
      <w:r w:rsidRPr="002823B6">
        <w:rPr>
          <w:rFonts w:hint="eastAsia"/>
          <w:bCs/>
          <w:color w:val="000000"/>
          <w:szCs w:val="21"/>
        </w:rPr>
        <w:t>同情等于软弱的</w:t>
      </w:r>
      <w:r w:rsidR="006B5C5C">
        <w:rPr>
          <w:rFonts w:hint="eastAsia"/>
          <w:bCs/>
          <w:color w:val="000000"/>
          <w:szCs w:val="21"/>
        </w:rPr>
        <w:t>误区</w:t>
      </w:r>
      <w:r w:rsidRPr="002823B6">
        <w:rPr>
          <w:rFonts w:hint="eastAsia"/>
          <w:bCs/>
          <w:color w:val="000000"/>
          <w:szCs w:val="21"/>
        </w:rPr>
        <w:t>。无论我们的</w:t>
      </w:r>
      <w:r w:rsidR="006B5C5C">
        <w:rPr>
          <w:rFonts w:hint="eastAsia"/>
          <w:bCs/>
          <w:color w:val="000000"/>
          <w:szCs w:val="21"/>
        </w:rPr>
        <w:t>身份</w:t>
      </w:r>
      <w:r w:rsidRPr="002823B6">
        <w:rPr>
          <w:rFonts w:hint="eastAsia"/>
          <w:bCs/>
          <w:color w:val="000000"/>
          <w:szCs w:val="21"/>
        </w:rPr>
        <w:t>或影响力如何，我们首先都是人，都需要</w:t>
      </w:r>
      <w:r w:rsidR="006B5C5C">
        <w:rPr>
          <w:rFonts w:hint="eastAsia"/>
          <w:bCs/>
          <w:color w:val="000000"/>
          <w:szCs w:val="21"/>
        </w:rPr>
        <w:t>关怀</w:t>
      </w:r>
      <w:r w:rsidRPr="002823B6">
        <w:rPr>
          <w:rFonts w:hint="eastAsia"/>
          <w:bCs/>
          <w:color w:val="000000"/>
          <w:szCs w:val="21"/>
        </w:rPr>
        <w:t>。</w:t>
      </w:r>
    </w:p>
    <w:p w:rsidR="006B5C5C" w:rsidRDefault="006B5C5C" w:rsidP="002823B6">
      <w:pPr>
        <w:ind w:firstLineChars="200" w:firstLine="420"/>
        <w:rPr>
          <w:bCs/>
          <w:color w:val="000000"/>
          <w:szCs w:val="21"/>
        </w:rPr>
      </w:pPr>
    </w:p>
    <w:p w:rsidR="006B5C5C" w:rsidRDefault="006B5C5C" w:rsidP="008F5D73">
      <w:pPr>
        <w:pStyle w:val="ac"/>
        <w:numPr>
          <w:ilvl w:val="0"/>
          <w:numId w:val="23"/>
        </w:numPr>
        <w:ind w:firstLineChars="0"/>
        <w:rPr>
          <w:bCs/>
          <w:color w:val="000000"/>
          <w:szCs w:val="21"/>
        </w:rPr>
      </w:pPr>
      <w:r w:rsidRPr="008F5D73">
        <w:rPr>
          <w:rFonts w:hint="eastAsia"/>
          <w:b/>
          <w:bCs/>
          <w:color w:val="000000"/>
          <w:szCs w:val="21"/>
        </w:rPr>
        <w:t>针对倦怠的领导者：</w:t>
      </w:r>
      <w:r w:rsidRPr="008F5D73">
        <w:rPr>
          <w:rFonts w:hint="eastAsia"/>
          <w:bCs/>
          <w:color w:val="000000"/>
          <w:szCs w:val="21"/>
        </w:rPr>
        <w:t>以及那些陷入完美主义、自我封闭、难以对团队和自己表现出同情和怜悯的人。</w:t>
      </w:r>
    </w:p>
    <w:p w:rsidR="008F5D73" w:rsidRDefault="008F5D73" w:rsidP="008F5D73">
      <w:pPr>
        <w:pStyle w:val="ac"/>
        <w:ind w:left="842" w:firstLineChars="0" w:firstLine="0"/>
        <w:rPr>
          <w:bCs/>
          <w:color w:val="000000"/>
          <w:szCs w:val="21"/>
        </w:rPr>
      </w:pPr>
    </w:p>
    <w:p w:rsidR="008F5D73" w:rsidRDefault="006B5C5C" w:rsidP="008F5D73">
      <w:pPr>
        <w:pStyle w:val="ac"/>
        <w:numPr>
          <w:ilvl w:val="0"/>
          <w:numId w:val="23"/>
        </w:numPr>
        <w:ind w:firstLineChars="0"/>
        <w:rPr>
          <w:bCs/>
          <w:color w:val="000000"/>
          <w:szCs w:val="21"/>
        </w:rPr>
      </w:pPr>
      <w:r w:rsidRPr="008F5D73">
        <w:rPr>
          <w:rFonts w:hint="eastAsia"/>
          <w:b/>
          <w:bCs/>
          <w:color w:val="000000"/>
          <w:szCs w:val="21"/>
        </w:rPr>
        <w:t>耐人寻味、引人入胜的框架：</w:t>
      </w:r>
      <w:r w:rsidRPr="008F5D73">
        <w:rPr>
          <w:rFonts w:hint="eastAsia"/>
          <w:bCs/>
          <w:color w:val="000000"/>
          <w:szCs w:val="21"/>
        </w:rPr>
        <w:t>这个由</w:t>
      </w:r>
      <w:r w:rsidRPr="008F5D73">
        <w:rPr>
          <w:rFonts w:hint="eastAsia"/>
          <w:bCs/>
          <w:color w:val="000000"/>
          <w:szCs w:val="21"/>
        </w:rPr>
        <w:t>6</w:t>
      </w:r>
      <w:r w:rsidRPr="008F5D73">
        <w:rPr>
          <w:rFonts w:hint="eastAsia"/>
          <w:bCs/>
          <w:color w:val="000000"/>
          <w:szCs w:val="21"/>
        </w:rPr>
        <w:t>个部分组成的框架采用了独特的“回溯、前进、内心、外在、庇护、偏离”的思维方式，既简单易懂又易于实践。</w:t>
      </w:r>
    </w:p>
    <w:p w:rsidR="008F5D73" w:rsidRPr="008F5D73" w:rsidRDefault="008F5D73" w:rsidP="008F5D73">
      <w:pPr>
        <w:pStyle w:val="ac"/>
        <w:rPr>
          <w:bCs/>
          <w:color w:val="000000"/>
          <w:szCs w:val="21"/>
        </w:rPr>
      </w:pPr>
    </w:p>
    <w:p w:rsidR="006B5C5C" w:rsidRDefault="006B5C5C" w:rsidP="008F5D73">
      <w:pPr>
        <w:pStyle w:val="ac"/>
        <w:numPr>
          <w:ilvl w:val="0"/>
          <w:numId w:val="23"/>
        </w:numPr>
        <w:ind w:firstLineChars="0"/>
        <w:rPr>
          <w:bCs/>
          <w:color w:val="000000"/>
          <w:szCs w:val="21"/>
        </w:rPr>
      </w:pPr>
      <w:r w:rsidRPr="008F5D73">
        <w:rPr>
          <w:rFonts w:hint="eastAsia"/>
          <w:b/>
          <w:bCs/>
          <w:color w:val="000000"/>
          <w:szCs w:val="21"/>
        </w:rPr>
        <w:t>独特的角度：</w:t>
      </w:r>
      <w:r w:rsidRPr="008F5D73">
        <w:rPr>
          <w:rFonts w:hint="eastAsia"/>
          <w:bCs/>
          <w:color w:val="000000"/>
          <w:szCs w:val="21"/>
        </w:rPr>
        <w:t>本书认识到，领导者们对员工缺乏</w:t>
      </w:r>
      <w:proofErr w:type="gramStart"/>
      <w:r w:rsidRPr="008F5D73">
        <w:rPr>
          <w:rFonts w:hint="eastAsia"/>
          <w:bCs/>
          <w:color w:val="000000"/>
          <w:szCs w:val="21"/>
        </w:rPr>
        <w:t>同理心只是</w:t>
      </w:r>
      <w:proofErr w:type="gramEnd"/>
      <w:r w:rsidRPr="008F5D73">
        <w:rPr>
          <w:rFonts w:hint="eastAsia"/>
          <w:bCs/>
          <w:color w:val="000000"/>
          <w:szCs w:val="21"/>
        </w:rPr>
        <w:t>一种症状，而不是根本原因。本书旨在向领导者传授如何通过自我</w:t>
      </w:r>
      <w:r w:rsidR="008F5D73" w:rsidRPr="008F5D73">
        <w:rPr>
          <w:rFonts w:hint="eastAsia"/>
          <w:bCs/>
          <w:color w:val="000000"/>
          <w:szCs w:val="21"/>
        </w:rPr>
        <w:t>关怀</w:t>
      </w:r>
      <w:r w:rsidRPr="008F5D73">
        <w:rPr>
          <w:rFonts w:hint="eastAsia"/>
          <w:bCs/>
          <w:color w:val="000000"/>
          <w:szCs w:val="21"/>
        </w:rPr>
        <w:t>来</w:t>
      </w:r>
      <w:r w:rsidR="008F5D73" w:rsidRPr="008F5D73">
        <w:rPr>
          <w:rFonts w:hint="eastAsia"/>
          <w:bCs/>
          <w:color w:val="000000"/>
          <w:szCs w:val="21"/>
        </w:rPr>
        <w:t>实现对他人的共情，从而建立更加和谐的团队关系。</w:t>
      </w:r>
    </w:p>
    <w:p w:rsidR="008F5D73" w:rsidRPr="008F5D73" w:rsidRDefault="008F5D73" w:rsidP="008F5D73">
      <w:pPr>
        <w:pStyle w:val="ac"/>
        <w:rPr>
          <w:bCs/>
          <w:color w:val="000000"/>
          <w:szCs w:val="21"/>
        </w:rPr>
      </w:pPr>
    </w:p>
    <w:p w:rsidR="006B5C5C" w:rsidRDefault="006B5C5C" w:rsidP="008F5D73">
      <w:pPr>
        <w:pStyle w:val="ac"/>
        <w:numPr>
          <w:ilvl w:val="0"/>
          <w:numId w:val="23"/>
        </w:numPr>
        <w:ind w:firstLineChars="0"/>
        <w:rPr>
          <w:bCs/>
          <w:color w:val="000000"/>
          <w:szCs w:val="21"/>
        </w:rPr>
      </w:pPr>
      <w:r w:rsidRPr="008F5D73">
        <w:rPr>
          <w:rFonts w:hint="eastAsia"/>
          <w:b/>
          <w:bCs/>
          <w:color w:val="000000"/>
          <w:szCs w:val="21"/>
        </w:rPr>
        <w:t>作者人脉广泛：</w:t>
      </w:r>
      <w:r w:rsidRPr="008F5D73">
        <w:rPr>
          <w:rFonts w:hint="eastAsia"/>
          <w:bCs/>
          <w:color w:val="000000"/>
          <w:szCs w:val="21"/>
        </w:rPr>
        <w:t>马西莫</w:t>
      </w:r>
      <w:r w:rsidR="008F5D73" w:rsidRPr="008F5D73">
        <w:rPr>
          <w:rFonts w:hint="eastAsia"/>
          <w:bCs/>
          <w:color w:val="000000"/>
          <w:szCs w:val="21"/>
        </w:rPr>
        <w:t>（</w:t>
      </w:r>
      <w:r w:rsidR="008F5D73" w:rsidRPr="008F5D73">
        <w:rPr>
          <w:bCs/>
          <w:color w:val="000000"/>
          <w:szCs w:val="21"/>
        </w:rPr>
        <w:t>Massimo</w:t>
      </w:r>
      <w:r w:rsidR="008F5D73" w:rsidRPr="008F5D73">
        <w:rPr>
          <w:rFonts w:hint="eastAsia"/>
          <w:bCs/>
          <w:color w:val="000000"/>
          <w:szCs w:val="21"/>
        </w:rPr>
        <w:t>）</w:t>
      </w:r>
      <w:r w:rsidRPr="008F5D73">
        <w:rPr>
          <w:rFonts w:hint="eastAsia"/>
          <w:bCs/>
          <w:color w:val="000000"/>
          <w:szCs w:val="21"/>
        </w:rPr>
        <w:t>与</w:t>
      </w:r>
      <w:r w:rsidR="008F5D73" w:rsidRPr="008F5D73">
        <w:rPr>
          <w:rFonts w:hint="eastAsia"/>
          <w:bCs/>
          <w:color w:val="000000"/>
          <w:szCs w:val="21"/>
        </w:rPr>
        <w:t>克里斯廷·内夫</w:t>
      </w:r>
      <w:r w:rsidRPr="008F5D73">
        <w:rPr>
          <w:rFonts w:hint="eastAsia"/>
          <w:bCs/>
          <w:color w:val="000000"/>
          <w:szCs w:val="21"/>
        </w:rPr>
        <w:t>（</w:t>
      </w:r>
      <w:r w:rsidRPr="008F5D73">
        <w:rPr>
          <w:rFonts w:hint="eastAsia"/>
          <w:bCs/>
          <w:color w:val="000000"/>
          <w:szCs w:val="21"/>
        </w:rPr>
        <w:t>Kristen Neff</w:t>
      </w:r>
      <w:r w:rsidRPr="008F5D73">
        <w:rPr>
          <w:rFonts w:hint="eastAsia"/>
          <w:bCs/>
          <w:color w:val="000000"/>
          <w:szCs w:val="21"/>
        </w:rPr>
        <w:t>）、</w:t>
      </w:r>
      <w:r w:rsidR="008F5D73" w:rsidRPr="008F5D73">
        <w:rPr>
          <w:rFonts w:hint="eastAsia"/>
          <w:bCs/>
          <w:color w:val="000000"/>
          <w:szCs w:val="21"/>
        </w:rPr>
        <w:t>西蒙·斯涅克</w:t>
      </w:r>
      <w:r w:rsidRPr="008F5D73">
        <w:rPr>
          <w:rFonts w:hint="eastAsia"/>
          <w:bCs/>
          <w:color w:val="000000"/>
          <w:szCs w:val="21"/>
        </w:rPr>
        <w:t>（</w:t>
      </w:r>
      <w:r w:rsidRPr="008F5D73">
        <w:rPr>
          <w:rFonts w:hint="eastAsia"/>
          <w:bCs/>
          <w:color w:val="000000"/>
          <w:szCs w:val="21"/>
        </w:rPr>
        <w:t>Simon Sinek</w:t>
      </w:r>
      <w:r w:rsidRPr="008F5D73">
        <w:rPr>
          <w:rFonts w:hint="eastAsia"/>
          <w:bCs/>
          <w:color w:val="000000"/>
          <w:szCs w:val="21"/>
        </w:rPr>
        <w:t>）、迈克尔</w:t>
      </w:r>
      <w:r w:rsidR="008F5D73" w:rsidRPr="008F5D73">
        <w:rPr>
          <w:rFonts w:hint="eastAsia"/>
          <w:bCs/>
          <w:color w:val="000000"/>
          <w:szCs w:val="21"/>
        </w:rPr>
        <w:t>·</w:t>
      </w:r>
      <w:r w:rsidRPr="008F5D73">
        <w:rPr>
          <w:rFonts w:hint="eastAsia"/>
          <w:bCs/>
          <w:color w:val="000000"/>
          <w:szCs w:val="21"/>
        </w:rPr>
        <w:t>邦盖</w:t>
      </w:r>
      <w:r w:rsidR="008F5D73" w:rsidRPr="008F5D73">
        <w:rPr>
          <w:rFonts w:hint="eastAsia"/>
          <w:bCs/>
          <w:color w:val="000000"/>
          <w:szCs w:val="21"/>
        </w:rPr>
        <w:t>·</w:t>
      </w:r>
      <w:r w:rsidRPr="008F5D73">
        <w:rPr>
          <w:rFonts w:hint="eastAsia"/>
          <w:bCs/>
          <w:color w:val="000000"/>
          <w:szCs w:val="21"/>
        </w:rPr>
        <w:t>斯坦尼尔（</w:t>
      </w:r>
      <w:r w:rsidRPr="008F5D73">
        <w:rPr>
          <w:rFonts w:hint="eastAsia"/>
          <w:bCs/>
          <w:color w:val="000000"/>
          <w:szCs w:val="21"/>
        </w:rPr>
        <w:t xml:space="preserve">Michael Bungay </w:t>
      </w:r>
      <w:proofErr w:type="spellStart"/>
      <w:r w:rsidRPr="008F5D73">
        <w:rPr>
          <w:rFonts w:hint="eastAsia"/>
          <w:bCs/>
          <w:color w:val="000000"/>
          <w:szCs w:val="21"/>
        </w:rPr>
        <w:t>Stanier</w:t>
      </w:r>
      <w:proofErr w:type="spellEnd"/>
      <w:r w:rsidRPr="008F5D73">
        <w:rPr>
          <w:rFonts w:hint="eastAsia"/>
          <w:bCs/>
          <w:color w:val="000000"/>
          <w:szCs w:val="21"/>
        </w:rPr>
        <w:t>）、内特</w:t>
      </w:r>
      <w:r w:rsidR="008F5D73" w:rsidRPr="008F5D73">
        <w:rPr>
          <w:rFonts w:hint="eastAsia"/>
          <w:bCs/>
          <w:color w:val="000000"/>
          <w:szCs w:val="21"/>
        </w:rPr>
        <w:t>·</w:t>
      </w:r>
      <w:r w:rsidRPr="008F5D73">
        <w:rPr>
          <w:rFonts w:hint="eastAsia"/>
          <w:bCs/>
          <w:color w:val="000000"/>
          <w:szCs w:val="21"/>
        </w:rPr>
        <w:t>雷吉尔（</w:t>
      </w:r>
      <w:r w:rsidRPr="008F5D73">
        <w:rPr>
          <w:rFonts w:hint="eastAsia"/>
          <w:bCs/>
          <w:color w:val="000000"/>
          <w:szCs w:val="21"/>
        </w:rPr>
        <w:t xml:space="preserve">Nate </w:t>
      </w:r>
      <w:proofErr w:type="spellStart"/>
      <w:r w:rsidRPr="008F5D73">
        <w:rPr>
          <w:rFonts w:hint="eastAsia"/>
          <w:bCs/>
          <w:color w:val="000000"/>
          <w:szCs w:val="21"/>
        </w:rPr>
        <w:t>Regier</w:t>
      </w:r>
      <w:proofErr w:type="spellEnd"/>
      <w:r w:rsidRPr="008F5D73">
        <w:rPr>
          <w:rFonts w:hint="eastAsia"/>
          <w:bCs/>
          <w:color w:val="000000"/>
          <w:szCs w:val="21"/>
        </w:rPr>
        <w:t>）、亚当</w:t>
      </w:r>
      <w:r w:rsidR="008F5D73" w:rsidRPr="008F5D73">
        <w:rPr>
          <w:rFonts w:hint="eastAsia"/>
          <w:bCs/>
          <w:color w:val="000000"/>
          <w:szCs w:val="21"/>
        </w:rPr>
        <w:t>·</w:t>
      </w:r>
      <w:r w:rsidRPr="008F5D73">
        <w:rPr>
          <w:rFonts w:hint="eastAsia"/>
          <w:bCs/>
          <w:color w:val="000000"/>
          <w:szCs w:val="21"/>
        </w:rPr>
        <w:t>格兰特（</w:t>
      </w:r>
      <w:r w:rsidRPr="008F5D73">
        <w:rPr>
          <w:rFonts w:hint="eastAsia"/>
          <w:bCs/>
          <w:color w:val="000000"/>
          <w:szCs w:val="21"/>
        </w:rPr>
        <w:t>Adam Grant</w:t>
      </w:r>
      <w:r w:rsidRPr="008F5D73">
        <w:rPr>
          <w:rFonts w:hint="eastAsia"/>
          <w:bCs/>
          <w:color w:val="000000"/>
          <w:szCs w:val="21"/>
        </w:rPr>
        <w:t>）和苏珊</w:t>
      </w:r>
      <w:r w:rsidR="008F5D73" w:rsidRPr="008F5D73">
        <w:rPr>
          <w:rFonts w:hint="eastAsia"/>
          <w:bCs/>
          <w:color w:val="000000"/>
          <w:szCs w:val="21"/>
        </w:rPr>
        <w:t>·</w:t>
      </w:r>
      <w:r w:rsidRPr="008F5D73">
        <w:rPr>
          <w:rFonts w:hint="eastAsia"/>
          <w:bCs/>
          <w:color w:val="000000"/>
          <w:szCs w:val="21"/>
        </w:rPr>
        <w:t>戴维（</w:t>
      </w:r>
      <w:r w:rsidRPr="008F5D73">
        <w:rPr>
          <w:rFonts w:hint="eastAsia"/>
          <w:bCs/>
          <w:color w:val="000000"/>
          <w:szCs w:val="21"/>
        </w:rPr>
        <w:t>Susan David</w:t>
      </w:r>
      <w:r w:rsidRPr="008F5D73">
        <w:rPr>
          <w:rFonts w:hint="eastAsia"/>
          <w:bCs/>
          <w:color w:val="000000"/>
          <w:szCs w:val="21"/>
        </w:rPr>
        <w:t>）等知名人士都有联系，他们将为本书提供支持。</w:t>
      </w:r>
    </w:p>
    <w:p w:rsidR="008F5D73" w:rsidRPr="008F5D73" w:rsidRDefault="008F5D73" w:rsidP="008F5D73">
      <w:pPr>
        <w:pStyle w:val="ac"/>
        <w:rPr>
          <w:bCs/>
          <w:color w:val="000000"/>
          <w:szCs w:val="21"/>
        </w:rPr>
      </w:pPr>
    </w:p>
    <w:p w:rsidR="006B5C5C" w:rsidRPr="008F5D73" w:rsidRDefault="008F5D73" w:rsidP="008F5D73">
      <w:pPr>
        <w:pStyle w:val="ac"/>
        <w:numPr>
          <w:ilvl w:val="0"/>
          <w:numId w:val="23"/>
        </w:numPr>
        <w:ind w:firstLineChars="0"/>
        <w:rPr>
          <w:bCs/>
          <w:color w:val="000000"/>
          <w:szCs w:val="21"/>
        </w:rPr>
      </w:pPr>
      <w:r w:rsidRPr="008F5D73">
        <w:rPr>
          <w:rFonts w:hint="eastAsia"/>
          <w:b/>
          <w:bCs/>
          <w:color w:val="000000"/>
          <w:szCs w:val="21"/>
        </w:rPr>
        <w:t>大型</w:t>
      </w:r>
      <w:r w:rsidR="006B5C5C" w:rsidRPr="008F5D73">
        <w:rPr>
          <w:rFonts w:hint="eastAsia"/>
          <w:b/>
          <w:bCs/>
          <w:color w:val="000000"/>
          <w:szCs w:val="21"/>
        </w:rPr>
        <w:t>平台：</w:t>
      </w:r>
      <w:r w:rsidR="006B5C5C" w:rsidRPr="008F5D73">
        <w:rPr>
          <w:rFonts w:hint="eastAsia"/>
          <w:bCs/>
          <w:color w:val="000000"/>
          <w:szCs w:val="21"/>
        </w:rPr>
        <w:t>马西莫在</w:t>
      </w:r>
      <w:r w:rsidRPr="008F5D73">
        <w:rPr>
          <w:rFonts w:hint="eastAsia"/>
          <w:bCs/>
          <w:color w:val="000000"/>
          <w:szCs w:val="21"/>
        </w:rPr>
        <w:t>LinkedIn</w:t>
      </w:r>
      <w:r w:rsidR="006B5C5C" w:rsidRPr="008F5D73">
        <w:rPr>
          <w:rFonts w:hint="eastAsia"/>
          <w:bCs/>
          <w:color w:val="000000"/>
          <w:szCs w:val="21"/>
        </w:rPr>
        <w:t>上有</w:t>
      </w:r>
      <w:r w:rsidRPr="008F5D73">
        <w:rPr>
          <w:rFonts w:hint="eastAsia"/>
          <w:bCs/>
          <w:color w:val="000000"/>
          <w:szCs w:val="21"/>
        </w:rPr>
        <w:t>4000</w:t>
      </w:r>
      <w:r w:rsidR="006B5C5C" w:rsidRPr="008F5D73">
        <w:rPr>
          <w:rFonts w:hint="eastAsia"/>
          <w:bCs/>
          <w:color w:val="000000"/>
          <w:szCs w:val="21"/>
        </w:rPr>
        <w:t>多</w:t>
      </w:r>
      <w:r w:rsidRPr="008F5D73">
        <w:rPr>
          <w:rFonts w:hint="eastAsia"/>
          <w:bCs/>
          <w:color w:val="000000"/>
          <w:szCs w:val="21"/>
        </w:rPr>
        <w:t>名粉丝，他还定期发送资讯邮件并进行</w:t>
      </w:r>
      <w:r w:rsidR="006B5C5C" w:rsidRPr="008F5D73">
        <w:rPr>
          <w:rFonts w:hint="eastAsia"/>
          <w:bCs/>
          <w:color w:val="000000"/>
          <w:szCs w:val="21"/>
        </w:rPr>
        <w:t>每周一次的播客</w:t>
      </w:r>
      <w:r w:rsidRPr="008F5D73">
        <w:rPr>
          <w:rFonts w:hint="eastAsia"/>
          <w:bCs/>
          <w:color w:val="000000"/>
          <w:szCs w:val="21"/>
        </w:rPr>
        <w:t>“</w:t>
      </w:r>
      <w:r w:rsidRPr="008F5D73">
        <w:rPr>
          <w:rFonts w:hint="eastAsia"/>
          <w:bCs/>
          <w:color w:val="000000"/>
          <w:szCs w:val="21"/>
        </w:rPr>
        <w:t>The Leadership Mind</w:t>
      </w:r>
      <w:r w:rsidRPr="008F5D73">
        <w:rPr>
          <w:rFonts w:hint="eastAsia"/>
          <w:bCs/>
          <w:color w:val="000000"/>
          <w:szCs w:val="21"/>
        </w:rPr>
        <w:t>”</w:t>
      </w:r>
      <w:r w:rsidR="006B5C5C" w:rsidRPr="008F5D73">
        <w:rPr>
          <w:rFonts w:hint="eastAsia"/>
          <w:bCs/>
          <w:color w:val="000000"/>
          <w:szCs w:val="21"/>
        </w:rPr>
        <w:t>。他定期向平均</w:t>
      </w:r>
      <w:r w:rsidRPr="008F5D73">
        <w:rPr>
          <w:rFonts w:hint="eastAsia"/>
          <w:bCs/>
          <w:color w:val="000000"/>
          <w:szCs w:val="21"/>
        </w:rPr>
        <w:t>300</w:t>
      </w:r>
      <w:r w:rsidR="006B5C5C" w:rsidRPr="008F5D73">
        <w:rPr>
          <w:rFonts w:hint="eastAsia"/>
          <w:bCs/>
          <w:color w:val="000000"/>
          <w:szCs w:val="21"/>
        </w:rPr>
        <w:t>名听众发表演讲，并曾为亚马逊</w:t>
      </w:r>
      <w:r w:rsidRPr="008F5D73">
        <w:rPr>
          <w:rFonts w:hint="eastAsia"/>
          <w:bCs/>
          <w:color w:val="000000"/>
          <w:szCs w:val="21"/>
        </w:rPr>
        <w:t>（</w:t>
      </w:r>
      <w:r w:rsidRPr="008F5D73">
        <w:rPr>
          <w:bCs/>
          <w:color w:val="000000"/>
          <w:szCs w:val="21"/>
        </w:rPr>
        <w:t>Amazon</w:t>
      </w:r>
      <w:r w:rsidRPr="008F5D73">
        <w:rPr>
          <w:rFonts w:hint="eastAsia"/>
          <w:bCs/>
          <w:color w:val="000000"/>
          <w:szCs w:val="21"/>
        </w:rPr>
        <w:t>）</w:t>
      </w:r>
      <w:r w:rsidR="006B5C5C" w:rsidRPr="008F5D73">
        <w:rPr>
          <w:rFonts w:hint="eastAsia"/>
          <w:bCs/>
          <w:color w:val="000000"/>
          <w:szCs w:val="21"/>
        </w:rPr>
        <w:t>、任天堂</w:t>
      </w:r>
      <w:r w:rsidRPr="008F5D73">
        <w:rPr>
          <w:rFonts w:hint="eastAsia"/>
          <w:bCs/>
          <w:color w:val="000000"/>
          <w:szCs w:val="21"/>
        </w:rPr>
        <w:t>（</w:t>
      </w:r>
      <w:r w:rsidRPr="008F5D73">
        <w:rPr>
          <w:bCs/>
          <w:color w:val="000000"/>
          <w:szCs w:val="21"/>
        </w:rPr>
        <w:t>Nintendo</w:t>
      </w:r>
      <w:r w:rsidRPr="008F5D73">
        <w:rPr>
          <w:rFonts w:hint="eastAsia"/>
          <w:bCs/>
          <w:color w:val="000000"/>
          <w:szCs w:val="21"/>
        </w:rPr>
        <w:t>）</w:t>
      </w:r>
      <w:r w:rsidR="006B5C5C" w:rsidRPr="008F5D73">
        <w:rPr>
          <w:rFonts w:hint="eastAsia"/>
          <w:bCs/>
          <w:color w:val="000000"/>
          <w:szCs w:val="21"/>
        </w:rPr>
        <w:t>和</w:t>
      </w:r>
      <w:r w:rsidRPr="008F5D73">
        <w:rPr>
          <w:rFonts w:hint="eastAsia"/>
          <w:bCs/>
          <w:color w:val="000000"/>
          <w:szCs w:val="21"/>
        </w:rPr>
        <w:t>Salesforce</w:t>
      </w:r>
      <w:r w:rsidR="006B5C5C" w:rsidRPr="008F5D73">
        <w:rPr>
          <w:rFonts w:hint="eastAsia"/>
          <w:bCs/>
          <w:color w:val="000000"/>
          <w:szCs w:val="21"/>
        </w:rPr>
        <w:t>等公司提供辅导。</w:t>
      </w:r>
    </w:p>
    <w:p w:rsidR="00981D4C" w:rsidRDefault="00981D4C" w:rsidP="00981D4C">
      <w:pPr>
        <w:rPr>
          <w:szCs w:val="21"/>
        </w:rPr>
      </w:pPr>
    </w:p>
    <w:p w:rsidR="008F5D73" w:rsidRDefault="008F5D73" w:rsidP="00981D4C">
      <w:pPr>
        <w:rPr>
          <w:szCs w:val="21"/>
        </w:rPr>
      </w:pPr>
    </w:p>
    <w:p w:rsidR="008F5D73" w:rsidRPr="008F5D73" w:rsidRDefault="008F5D73" w:rsidP="00981D4C">
      <w:pPr>
        <w:rPr>
          <w:b/>
          <w:szCs w:val="21"/>
        </w:rPr>
      </w:pPr>
      <w:r w:rsidRPr="008F5D73">
        <w:rPr>
          <w:b/>
          <w:szCs w:val="21"/>
        </w:rPr>
        <w:t>营销渠道：</w:t>
      </w:r>
    </w:p>
    <w:p w:rsidR="008F5D73" w:rsidRDefault="008F5D73" w:rsidP="00981D4C">
      <w:pPr>
        <w:rPr>
          <w:szCs w:val="21"/>
        </w:rPr>
      </w:pPr>
    </w:p>
    <w:p w:rsidR="00F2778C" w:rsidRPr="00F2778C" w:rsidRDefault="00F2778C" w:rsidP="00F2778C">
      <w:pPr>
        <w:pStyle w:val="ac"/>
        <w:numPr>
          <w:ilvl w:val="0"/>
          <w:numId w:val="24"/>
        </w:numPr>
        <w:ind w:firstLineChars="0"/>
        <w:rPr>
          <w:b/>
          <w:szCs w:val="21"/>
        </w:rPr>
      </w:pPr>
      <w:r w:rsidRPr="00F2778C">
        <w:rPr>
          <w:b/>
          <w:szCs w:val="21"/>
        </w:rPr>
        <w:t>作者在</w:t>
      </w:r>
      <w:r w:rsidRPr="00F2778C">
        <w:rPr>
          <w:rFonts w:hint="eastAsia"/>
          <w:b/>
          <w:szCs w:val="21"/>
        </w:rPr>
        <w:t>Spotify</w:t>
      </w:r>
      <w:r w:rsidRPr="00F2778C">
        <w:rPr>
          <w:rFonts w:hint="eastAsia"/>
          <w:b/>
          <w:szCs w:val="21"/>
        </w:rPr>
        <w:t>上开通了播客，以更好地介绍自己的故事并推广本书，收听链接：</w:t>
      </w:r>
      <w:hyperlink r:id="rId10" w:tgtFrame="_blank" w:history="1">
        <w:r w:rsidRPr="00F2778C">
          <w:rPr>
            <w:rStyle w:val="ab"/>
            <w:b/>
            <w:szCs w:val="21"/>
          </w:rPr>
          <w:t>listen to the author here</w:t>
        </w:r>
      </w:hyperlink>
    </w:p>
    <w:p w:rsidR="008F5D73" w:rsidRPr="00203F21" w:rsidRDefault="008F5D73" w:rsidP="00203F21">
      <w:pPr>
        <w:pStyle w:val="ac"/>
        <w:numPr>
          <w:ilvl w:val="0"/>
          <w:numId w:val="24"/>
        </w:numPr>
        <w:ind w:firstLineChars="0"/>
        <w:rPr>
          <w:szCs w:val="21"/>
        </w:rPr>
      </w:pPr>
      <w:r w:rsidRPr="00203F21">
        <w:rPr>
          <w:rFonts w:hint="eastAsia"/>
          <w:szCs w:val="21"/>
        </w:rPr>
        <w:t>与</w:t>
      </w:r>
      <w:r w:rsidRPr="00203F21">
        <w:rPr>
          <w:rFonts w:hint="eastAsia"/>
          <w:szCs w:val="21"/>
        </w:rPr>
        <w:t>Weaving Influence</w:t>
      </w:r>
      <w:r w:rsidRPr="00203F21">
        <w:rPr>
          <w:rFonts w:hint="eastAsia"/>
          <w:szCs w:val="21"/>
        </w:rPr>
        <w:t>合作，制定新书发布战略并进行宣传。</w:t>
      </w:r>
    </w:p>
    <w:p w:rsidR="008F5D73" w:rsidRPr="00203F21" w:rsidRDefault="008F5D73" w:rsidP="00203F21">
      <w:pPr>
        <w:pStyle w:val="ac"/>
        <w:numPr>
          <w:ilvl w:val="0"/>
          <w:numId w:val="24"/>
        </w:numPr>
        <w:ind w:firstLineChars="0"/>
        <w:rPr>
          <w:szCs w:val="21"/>
        </w:rPr>
      </w:pPr>
      <w:r w:rsidRPr="00203F21">
        <w:rPr>
          <w:rFonts w:hint="eastAsia"/>
          <w:szCs w:val="21"/>
        </w:rPr>
        <w:t>通过作者的众多演讲活动进行宣传，包括与亚马逊、任天堂和</w:t>
      </w:r>
      <w:proofErr w:type="spellStart"/>
      <w:r w:rsidRPr="00203F21">
        <w:rPr>
          <w:rFonts w:hint="eastAsia"/>
          <w:szCs w:val="21"/>
        </w:rPr>
        <w:t>Fortimize</w:t>
      </w:r>
      <w:proofErr w:type="spellEnd"/>
      <w:r w:rsidRPr="00203F21">
        <w:rPr>
          <w:rFonts w:hint="eastAsia"/>
          <w:szCs w:val="21"/>
        </w:rPr>
        <w:t>等公司的合作。</w:t>
      </w:r>
    </w:p>
    <w:p w:rsidR="008F5D73" w:rsidRPr="00203F21" w:rsidRDefault="008F5D73" w:rsidP="00203F21">
      <w:pPr>
        <w:pStyle w:val="ac"/>
        <w:numPr>
          <w:ilvl w:val="0"/>
          <w:numId w:val="24"/>
        </w:numPr>
        <w:ind w:firstLineChars="0"/>
        <w:rPr>
          <w:szCs w:val="21"/>
        </w:rPr>
      </w:pPr>
      <w:r w:rsidRPr="00203F21">
        <w:rPr>
          <w:rFonts w:hint="eastAsia"/>
          <w:szCs w:val="21"/>
        </w:rPr>
        <w:t>通过国际教练联合会、美国培训与发展协会、专业与组织发展网络以及教练培训学院等机构进行推广，作者是所有这些机构的会员。</w:t>
      </w:r>
    </w:p>
    <w:p w:rsidR="008F5D73" w:rsidRPr="00203F21" w:rsidRDefault="008F5D73" w:rsidP="00203F21">
      <w:pPr>
        <w:pStyle w:val="ac"/>
        <w:numPr>
          <w:ilvl w:val="0"/>
          <w:numId w:val="24"/>
        </w:numPr>
        <w:ind w:firstLineChars="0"/>
        <w:rPr>
          <w:szCs w:val="21"/>
        </w:rPr>
      </w:pPr>
      <w:r w:rsidRPr="00203F21">
        <w:rPr>
          <w:rFonts w:hint="eastAsia"/>
          <w:szCs w:val="21"/>
        </w:rPr>
        <w:t>通过作者每周一期</w:t>
      </w:r>
      <w:proofErr w:type="gramStart"/>
      <w:r w:rsidRPr="00203F21">
        <w:rPr>
          <w:rFonts w:hint="eastAsia"/>
          <w:szCs w:val="21"/>
        </w:rPr>
        <w:t>的播客进行</w:t>
      </w:r>
      <w:proofErr w:type="gramEnd"/>
      <w:r w:rsidRPr="00203F21">
        <w:rPr>
          <w:rFonts w:hint="eastAsia"/>
          <w:szCs w:val="21"/>
        </w:rPr>
        <w:t>宣传。</w:t>
      </w:r>
    </w:p>
    <w:p w:rsidR="008F5D73" w:rsidRPr="00203F21" w:rsidRDefault="008F5D73" w:rsidP="00203F21">
      <w:pPr>
        <w:pStyle w:val="ac"/>
        <w:numPr>
          <w:ilvl w:val="0"/>
          <w:numId w:val="24"/>
        </w:numPr>
        <w:ind w:firstLineChars="0"/>
        <w:rPr>
          <w:szCs w:val="21"/>
        </w:rPr>
      </w:pPr>
      <w:r w:rsidRPr="00203F21">
        <w:rPr>
          <w:rFonts w:hint="eastAsia"/>
          <w:szCs w:val="21"/>
        </w:rPr>
        <w:t>通过作者担任嘉宾</w:t>
      </w:r>
      <w:proofErr w:type="gramStart"/>
      <w:r w:rsidRPr="00203F21">
        <w:rPr>
          <w:rFonts w:hint="eastAsia"/>
          <w:szCs w:val="21"/>
        </w:rPr>
        <w:t>的播客访谈</w:t>
      </w:r>
      <w:proofErr w:type="gramEnd"/>
      <w:r w:rsidRPr="00203F21">
        <w:rPr>
          <w:rFonts w:hint="eastAsia"/>
          <w:szCs w:val="21"/>
        </w:rPr>
        <w:t>进行宣传。</w:t>
      </w:r>
    </w:p>
    <w:p w:rsidR="008F5D73" w:rsidRPr="00203F21" w:rsidRDefault="008F5D73" w:rsidP="00203F21">
      <w:pPr>
        <w:pStyle w:val="ac"/>
        <w:numPr>
          <w:ilvl w:val="0"/>
          <w:numId w:val="24"/>
        </w:numPr>
        <w:ind w:firstLineChars="0"/>
        <w:rPr>
          <w:szCs w:val="21"/>
        </w:rPr>
      </w:pPr>
      <w:r w:rsidRPr="00203F21">
        <w:rPr>
          <w:rFonts w:hint="eastAsia"/>
          <w:szCs w:val="21"/>
        </w:rPr>
        <w:t>通过作者的</w:t>
      </w:r>
      <w:r w:rsidRPr="00203F21">
        <w:rPr>
          <w:rFonts w:hint="eastAsia"/>
          <w:szCs w:val="21"/>
        </w:rPr>
        <w:t>LinkedIn</w:t>
      </w:r>
      <w:r w:rsidRPr="00203F21">
        <w:rPr>
          <w:rFonts w:hint="eastAsia"/>
          <w:szCs w:val="21"/>
        </w:rPr>
        <w:t>进行宣传，他在</w:t>
      </w:r>
      <w:r w:rsidRPr="00203F21">
        <w:rPr>
          <w:rFonts w:hint="eastAsia"/>
          <w:szCs w:val="21"/>
        </w:rPr>
        <w:t>LinkedIn</w:t>
      </w:r>
      <w:r w:rsidRPr="00203F21">
        <w:rPr>
          <w:rFonts w:hint="eastAsia"/>
          <w:szCs w:val="21"/>
        </w:rPr>
        <w:t>上有</w:t>
      </w:r>
      <w:r w:rsidRPr="00203F21">
        <w:rPr>
          <w:rFonts w:hint="eastAsia"/>
          <w:szCs w:val="21"/>
        </w:rPr>
        <w:t>4000</w:t>
      </w:r>
      <w:r w:rsidRPr="00203F21">
        <w:rPr>
          <w:rFonts w:hint="eastAsia"/>
          <w:szCs w:val="21"/>
        </w:rPr>
        <w:t>多名粉丝。</w:t>
      </w:r>
    </w:p>
    <w:p w:rsidR="008F5D73" w:rsidRPr="00203F21" w:rsidRDefault="008F5D73" w:rsidP="00203F21">
      <w:pPr>
        <w:pStyle w:val="ac"/>
        <w:numPr>
          <w:ilvl w:val="0"/>
          <w:numId w:val="24"/>
        </w:numPr>
        <w:ind w:firstLineChars="0"/>
        <w:rPr>
          <w:szCs w:val="21"/>
        </w:rPr>
      </w:pPr>
      <w:r w:rsidRPr="00203F21">
        <w:rPr>
          <w:rFonts w:hint="eastAsia"/>
          <w:szCs w:val="21"/>
        </w:rPr>
        <w:t>作者将组织一个由其参与度最高的会员组成的“早期读者”团队，以宣传和推出这本书。</w:t>
      </w:r>
    </w:p>
    <w:p w:rsidR="008F5D73" w:rsidRPr="00203F21" w:rsidRDefault="008F5D73" w:rsidP="00203F21">
      <w:pPr>
        <w:pStyle w:val="ac"/>
        <w:numPr>
          <w:ilvl w:val="0"/>
          <w:numId w:val="24"/>
        </w:numPr>
        <w:ind w:firstLineChars="0"/>
        <w:rPr>
          <w:szCs w:val="21"/>
        </w:rPr>
      </w:pPr>
      <w:r w:rsidRPr="00203F21">
        <w:rPr>
          <w:rFonts w:hint="eastAsia"/>
          <w:szCs w:val="21"/>
        </w:rPr>
        <w:t>向该领域的知名博主和评论家进行影响者宣传。</w:t>
      </w:r>
    </w:p>
    <w:p w:rsidR="008F5D73" w:rsidRPr="00203F21" w:rsidRDefault="008F5D73" w:rsidP="00203F21">
      <w:pPr>
        <w:pStyle w:val="ac"/>
        <w:numPr>
          <w:ilvl w:val="0"/>
          <w:numId w:val="24"/>
        </w:numPr>
        <w:ind w:firstLineChars="0"/>
        <w:rPr>
          <w:szCs w:val="21"/>
        </w:rPr>
      </w:pPr>
      <w:r w:rsidRPr="00203F21">
        <w:rPr>
          <w:rFonts w:hint="eastAsia"/>
          <w:szCs w:val="21"/>
        </w:rPr>
        <w:t>通过作者的资讯邮件进行宣传。</w:t>
      </w:r>
    </w:p>
    <w:p w:rsidR="008F5D73" w:rsidRPr="00203F21" w:rsidRDefault="008F5D73" w:rsidP="00203F21">
      <w:pPr>
        <w:pStyle w:val="ac"/>
        <w:numPr>
          <w:ilvl w:val="0"/>
          <w:numId w:val="24"/>
        </w:numPr>
        <w:ind w:firstLineChars="0"/>
        <w:rPr>
          <w:szCs w:val="21"/>
        </w:rPr>
      </w:pPr>
      <w:proofErr w:type="spellStart"/>
      <w:r w:rsidRPr="00203F21">
        <w:rPr>
          <w:rFonts w:hint="eastAsia"/>
          <w:szCs w:val="21"/>
        </w:rPr>
        <w:t>Berrett</w:t>
      </w:r>
      <w:proofErr w:type="spellEnd"/>
      <w:r w:rsidRPr="00203F21">
        <w:rPr>
          <w:rFonts w:hint="eastAsia"/>
          <w:szCs w:val="21"/>
        </w:rPr>
        <w:t>-Koehler</w:t>
      </w:r>
      <w:r w:rsidRPr="00203F21">
        <w:rPr>
          <w:rFonts w:hint="eastAsia"/>
          <w:szCs w:val="21"/>
        </w:rPr>
        <w:t>将通过社交媒体渠道、电子邮件列表和网站推广该书</w:t>
      </w:r>
      <w:r w:rsidR="00203F21" w:rsidRPr="00203F21">
        <w:rPr>
          <w:rFonts w:hint="eastAsia"/>
          <w:szCs w:val="21"/>
        </w:rPr>
        <w:t>。</w:t>
      </w:r>
    </w:p>
    <w:p w:rsidR="008F5D73" w:rsidRDefault="008F5D73" w:rsidP="00981D4C">
      <w:pPr>
        <w:rPr>
          <w:szCs w:val="21"/>
        </w:rPr>
      </w:pPr>
    </w:p>
    <w:p w:rsidR="00203F21" w:rsidRDefault="00203F21" w:rsidP="00981D4C">
      <w:pPr>
        <w:rPr>
          <w:szCs w:val="21"/>
        </w:rPr>
      </w:pPr>
    </w:p>
    <w:p w:rsidR="00203F21" w:rsidRPr="00203F21" w:rsidRDefault="00203F21" w:rsidP="00981D4C">
      <w:pPr>
        <w:rPr>
          <w:b/>
          <w:szCs w:val="21"/>
        </w:rPr>
      </w:pPr>
      <w:r w:rsidRPr="00203F21">
        <w:rPr>
          <w:b/>
          <w:szCs w:val="21"/>
        </w:rPr>
        <w:t>目标读者：</w:t>
      </w:r>
    </w:p>
    <w:p w:rsidR="00203F21" w:rsidRDefault="00203F21" w:rsidP="00981D4C">
      <w:pPr>
        <w:rPr>
          <w:szCs w:val="21"/>
        </w:rPr>
      </w:pPr>
    </w:p>
    <w:p w:rsidR="00203F21" w:rsidRPr="00203F21" w:rsidRDefault="00203F21" w:rsidP="00203F21">
      <w:pPr>
        <w:pStyle w:val="ac"/>
        <w:numPr>
          <w:ilvl w:val="0"/>
          <w:numId w:val="25"/>
        </w:numPr>
        <w:ind w:firstLineChars="0"/>
        <w:rPr>
          <w:szCs w:val="21"/>
        </w:rPr>
      </w:pPr>
      <w:r w:rsidRPr="00203F21">
        <w:rPr>
          <w:rFonts w:hint="eastAsia"/>
          <w:szCs w:val="21"/>
        </w:rPr>
        <w:t>那些经常处于职业倦怠边缘、感觉自己做得不够好而倍感压力的高管和高级领导者</w:t>
      </w:r>
    </w:p>
    <w:p w:rsidR="00203F21" w:rsidRPr="00203F21" w:rsidRDefault="00203F21" w:rsidP="00203F21">
      <w:pPr>
        <w:pStyle w:val="ac"/>
        <w:numPr>
          <w:ilvl w:val="0"/>
          <w:numId w:val="25"/>
        </w:numPr>
        <w:ind w:firstLineChars="0"/>
        <w:rPr>
          <w:szCs w:val="21"/>
        </w:rPr>
      </w:pPr>
      <w:r w:rsidRPr="00203F21">
        <w:rPr>
          <w:rFonts w:hint="eastAsia"/>
          <w:szCs w:val="21"/>
        </w:rPr>
        <w:t>在技术方面是专家，但在工作中却破坏了人际关系的人</w:t>
      </w:r>
    </w:p>
    <w:p w:rsidR="00203F21" w:rsidRPr="00203F21" w:rsidRDefault="00203F21" w:rsidP="00203F21">
      <w:pPr>
        <w:pStyle w:val="ac"/>
        <w:numPr>
          <w:ilvl w:val="0"/>
          <w:numId w:val="25"/>
        </w:numPr>
        <w:ind w:firstLineChars="0"/>
        <w:rPr>
          <w:szCs w:val="21"/>
        </w:rPr>
      </w:pPr>
      <w:r w:rsidRPr="00203F21">
        <w:rPr>
          <w:rFonts w:hint="eastAsia"/>
          <w:szCs w:val="21"/>
        </w:rPr>
        <w:t>陷入完美主义陷阱的领导者</w:t>
      </w:r>
      <w:r w:rsidRPr="00203F21">
        <w:rPr>
          <w:rFonts w:hint="eastAsia"/>
          <w:szCs w:val="21"/>
        </w:rPr>
        <w:t xml:space="preserve"> </w:t>
      </w:r>
    </w:p>
    <w:p w:rsidR="00203F21" w:rsidRPr="00203F21" w:rsidRDefault="00203F21" w:rsidP="00203F21">
      <w:pPr>
        <w:pStyle w:val="ac"/>
        <w:numPr>
          <w:ilvl w:val="0"/>
          <w:numId w:val="25"/>
        </w:numPr>
        <w:ind w:firstLineChars="0"/>
        <w:rPr>
          <w:szCs w:val="21"/>
        </w:rPr>
      </w:pPr>
      <w:r w:rsidRPr="00203F21">
        <w:rPr>
          <w:rFonts w:hint="eastAsia"/>
          <w:szCs w:val="21"/>
        </w:rPr>
        <w:t>致力于打造一支富有同情心的员工队伍的领导者</w:t>
      </w:r>
      <w:r w:rsidRPr="00203F21">
        <w:rPr>
          <w:rFonts w:hint="eastAsia"/>
          <w:szCs w:val="21"/>
        </w:rPr>
        <w:t xml:space="preserve"> </w:t>
      </w:r>
    </w:p>
    <w:p w:rsidR="00203F21" w:rsidRPr="00203F21" w:rsidRDefault="00203F21" w:rsidP="00203F21">
      <w:pPr>
        <w:pStyle w:val="ac"/>
        <w:numPr>
          <w:ilvl w:val="0"/>
          <w:numId w:val="25"/>
        </w:numPr>
        <w:ind w:firstLineChars="0"/>
        <w:rPr>
          <w:szCs w:val="21"/>
        </w:rPr>
      </w:pPr>
      <w:r w:rsidRPr="00203F21">
        <w:rPr>
          <w:rFonts w:hint="eastAsia"/>
          <w:szCs w:val="21"/>
        </w:rPr>
        <w:t>那些希望以自我关怀视角来展现自己的新任领导者</w:t>
      </w:r>
    </w:p>
    <w:p w:rsidR="00203F21" w:rsidRPr="008F5D73" w:rsidRDefault="00203F21" w:rsidP="00981D4C">
      <w:pPr>
        <w:rPr>
          <w:szCs w:val="21"/>
        </w:rPr>
      </w:pPr>
    </w:p>
    <w:p w:rsidR="00981D4C" w:rsidRDefault="00981D4C"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E7718D" w:rsidRDefault="00203F21" w:rsidP="003971B4">
      <w:pPr>
        <w:ind w:firstLineChars="200" w:firstLine="420"/>
        <w:rPr>
          <w:noProof/>
        </w:rPr>
      </w:pPr>
      <w:r>
        <w:rPr>
          <w:noProof/>
        </w:rPr>
        <w:drawing>
          <wp:anchor distT="0" distB="0" distL="114300" distR="114300" simplePos="0" relativeHeight="251681792" behindDoc="0" locked="0" layoutInCell="1" allowOverlap="1" wp14:anchorId="62EE5529" wp14:editId="3EBA3586">
            <wp:simplePos x="0" y="0"/>
            <wp:positionH relativeFrom="margin">
              <wp:align>left</wp:align>
            </wp:positionH>
            <wp:positionV relativeFrom="paragraph">
              <wp:posOffset>10544</wp:posOffset>
            </wp:positionV>
            <wp:extent cx="902970" cy="956310"/>
            <wp:effectExtent l="0" t="0" r="0" b="0"/>
            <wp:wrapTight wrapText="bothSides">
              <wp:wrapPolygon edited="0">
                <wp:start x="0" y="0"/>
                <wp:lineTo x="0" y="21084"/>
                <wp:lineTo x="20962" y="21084"/>
                <wp:lineTo x="20962"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20701" cy="975298"/>
                    </a:xfrm>
                    <a:prstGeom prst="rect">
                      <a:avLst/>
                    </a:prstGeom>
                  </pic:spPr>
                </pic:pic>
              </a:graphicData>
            </a:graphic>
            <wp14:sizeRelH relativeFrom="margin">
              <wp14:pctWidth>0</wp14:pctWidth>
            </wp14:sizeRelH>
            <wp14:sizeRelV relativeFrom="margin">
              <wp14:pctHeight>0</wp14:pctHeight>
            </wp14:sizeRelV>
          </wp:anchor>
        </w:drawing>
      </w:r>
      <w:r w:rsidRPr="00203F21">
        <w:rPr>
          <w:rFonts w:hint="eastAsia"/>
          <w:b/>
          <w:noProof/>
        </w:rPr>
        <w:t>马西莫</w:t>
      </w:r>
      <w:r>
        <w:rPr>
          <w:rFonts w:hint="eastAsia"/>
          <w:b/>
          <w:noProof/>
        </w:rPr>
        <w:t>·</w:t>
      </w:r>
      <w:r w:rsidRPr="00203F21">
        <w:rPr>
          <w:rFonts w:hint="eastAsia"/>
          <w:b/>
          <w:noProof/>
        </w:rPr>
        <w:t>巴克斯（</w:t>
      </w:r>
      <w:r w:rsidRPr="00203F21">
        <w:rPr>
          <w:rFonts w:hint="eastAsia"/>
          <w:b/>
          <w:noProof/>
        </w:rPr>
        <w:t>Massimo Backus</w:t>
      </w:r>
      <w:r w:rsidRPr="00203F21">
        <w:rPr>
          <w:rFonts w:hint="eastAsia"/>
          <w:b/>
          <w:noProof/>
        </w:rPr>
        <w:t>）</w:t>
      </w:r>
      <w:r w:rsidRPr="00203F21">
        <w:rPr>
          <w:rFonts w:hint="eastAsia"/>
          <w:noProof/>
        </w:rPr>
        <w:t>是一名主持人、演讲家、领导力教练，同时也是</w:t>
      </w:r>
      <w:r>
        <w:rPr>
          <w:rFonts w:hint="eastAsia"/>
          <w:noProof/>
        </w:rPr>
        <w:t>“</w:t>
      </w:r>
      <w:r w:rsidRPr="00203F21">
        <w:rPr>
          <w:noProof/>
        </w:rPr>
        <w:t>The Leadership Mind</w:t>
      </w:r>
      <w:r>
        <w:rPr>
          <w:rFonts w:hint="eastAsia"/>
          <w:noProof/>
        </w:rPr>
        <w:t>”</w:t>
      </w:r>
      <w:r w:rsidRPr="00203F21">
        <w:rPr>
          <w:rFonts w:hint="eastAsia"/>
          <w:noProof/>
        </w:rPr>
        <w:t>播客的主持人。他曾为亚马逊</w:t>
      </w:r>
      <w:r>
        <w:rPr>
          <w:rFonts w:hint="eastAsia"/>
          <w:noProof/>
        </w:rPr>
        <w:t>（</w:t>
      </w:r>
      <w:r w:rsidRPr="00203F21">
        <w:rPr>
          <w:noProof/>
        </w:rPr>
        <w:t>Amazon</w:t>
      </w:r>
      <w:r>
        <w:rPr>
          <w:rFonts w:hint="eastAsia"/>
          <w:noProof/>
        </w:rPr>
        <w:t>）</w:t>
      </w:r>
      <w:r w:rsidRPr="00203F21">
        <w:rPr>
          <w:rFonts w:hint="eastAsia"/>
          <w:noProof/>
        </w:rPr>
        <w:t>、任天堂</w:t>
      </w:r>
      <w:r>
        <w:rPr>
          <w:rFonts w:hint="eastAsia"/>
          <w:noProof/>
        </w:rPr>
        <w:t>（</w:t>
      </w:r>
      <w:r w:rsidRPr="00203F21">
        <w:rPr>
          <w:noProof/>
        </w:rPr>
        <w:t>Nintendo</w:t>
      </w:r>
      <w:r>
        <w:rPr>
          <w:rFonts w:hint="eastAsia"/>
          <w:noProof/>
        </w:rPr>
        <w:t>）</w:t>
      </w:r>
      <w:r w:rsidRPr="00203F21">
        <w:rPr>
          <w:rFonts w:hint="eastAsia"/>
          <w:noProof/>
        </w:rPr>
        <w:t>、</w:t>
      </w:r>
      <w:r w:rsidRPr="00203F21">
        <w:rPr>
          <w:rFonts w:hint="eastAsia"/>
          <w:noProof/>
        </w:rPr>
        <w:t>Salesforce</w:t>
      </w:r>
      <w:r w:rsidRPr="00203F21">
        <w:rPr>
          <w:rFonts w:hint="eastAsia"/>
          <w:noProof/>
        </w:rPr>
        <w:t>、福克斯娱乐</w:t>
      </w:r>
      <w:r>
        <w:rPr>
          <w:rFonts w:hint="eastAsia"/>
          <w:noProof/>
        </w:rPr>
        <w:t>（</w:t>
      </w:r>
      <w:r w:rsidRPr="00203F21">
        <w:rPr>
          <w:noProof/>
        </w:rPr>
        <w:t>Fox Entertainment</w:t>
      </w:r>
      <w:r>
        <w:rPr>
          <w:rFonts w:hint="eastAsia"/>
          <w:noProof/>
        </w:rPr>
        <w:t>）</w:t>
      </w:r>
      <w:r w:rsidRPr="00203F21">
        <w:rPr>
          <w:rFonts w:hint="eastAsia"/>
          <w:noProof/>
        </w:rPr>
        <w:t>和思科</w:t>
      </w:r>
      <w:r>
        <w:rPr>
          <w:rFonts w:hint="eastAsia"/>
          <w:noProof/>
        </w:rPr>
        <w:t>（</w:t>
      </w:r>
      <w:r w:rsidRPr="00203F21">
        <w:rPr>
          <w:noProof/>
        </w:rPr>
        <w:t>Cisco</w:t>
      </w:r>
      <w:r>
        <w:rPr>
          <w:rFonts w:hint="eastAsia"/>
          <w:noProof/>
        </w:rPr>
        <w:t>）</w:t>
      </w:r>
      <w:r w:rsidRPr="00203F21">
        <w:rPr>
          <w:rFonts w:hint="eastAsia"/>
          <w:noProof/>
        </w:rPr>
        <w:t>等公司提供辅导和咨询。他拥有心理学学士学位和组织行为心理学硕士学位，以及</w:t>
      </w:r>
      <w:r w:rsidRPr="00203F21">
        <w:rPr>
          <w:rFonts w:hint="eastAsia"/>
          <w:noProof/>
        </w:rPr>
        <w:t>DISC</w:t>
      </w:r>
      <w:r w:rsidRPr="00203F21">
        <w:rPr>
          <w:rFonts w:hint="eastAsia"/>
          <w:noProof/>
        </w:rPr>
        <w:t>、</w:t>
      </w:r>
      <w:r w:rsidRPr="00203F21">
        <w:rPr>
          <w:rFonts w:hint="eastAsia"/>
          <w:noProof/>
        </w:rPr>
        <w:t>MBTI</w:t>
      </w:r>
      <w:r w:rsidRPr="00203F21">
        <w:rPr>
          <w:rFonts w:hint="eastAsia"/>
          <w:noProof/>
        </w:rPr>
        <w:t>、霍根测评</w:t>
      </w:r>
      <w:r>
        <w:rPr>
          <w:rFonts w:hint="eastAsia"/>
          <w:noProof/>
        </w:rPr>
        <w:t>（</w:t>
      </w:r>
      <w:r w:rsidRPr="00203F21">
        <w:rPr>
          <w:noProof/>
        </w:rPr>
        <w:t>Hogan Assessment</w:t>
      </w:r>
      <w:r>
        <w:rPr>
          <w:rFonts w:hint="eastAsia"/>
          <w:noProof/>
        </w:rPr>
        <w:t>）</w:t>
      </w:r>
      <w:r w:rsidRPr="00203F21">
        <w:rPr>
          <w:rFonts w:hint="eastAsia"/>
          <w:noProof/>
        </w:rPr>
        <w:t>、</w:t>
      </w:r>
      <w:r w:rsidRPr="00203F21">
        <w:rPr>
          <w:rFonts w:hint="eastAsia"/>
          <w:noProof/>
        </w:rPr>
        <w:t>Korn Ferry Architect</w:t>
      </w:r>
      <w:r w:rsidRPr="00203F21">
        <w:rPr>
          <w:rFonts w:hint="eastAsia"/>
          <w:noProof/>
        </w:rPr>
        <w:t>、</w:t>
      </w:r>
      <w:r>
        <w:rPr>
          <w:rFonts w:hint="eastAsia"/>
          <w:noProof/>
        </w:rPr>
        <w:t>共创式教练认证（</w:t>
      </w:r>
      <w:r w:rsidRPr="00203F21">
        <w:rPr>
          <w:noProof/>
        </w:rPr>
        <w:t>Co-Active Coaching Certification</w:t>
      </w:r>
      <w:r>
        <w:rPr>
          <w:rFonts w:hint="eastAsia"/>
          <w:noProof/>
        </w:rPr>
        <w:t>）</w:t>
      </w:r>
      <w:r w:rsidRPr="00203F21">
        <w:rPr>
          <w:rFonts w:hint="eastAsia"/>
          <w:noProof/>
        </w:rPr>
        <w:t>、</w:t>
      </w:r>
      <w:r w:rsidRPr="00203F21">
        <w:rPr>
          <w:rFonts w:hint="eastAsia"/>
          <w:noProof/>
        </w:rPr>
        <w:t>ORSC</w:t>
      </w:r>
      <w:r w:rsidRPr="00203F21">
        <w:rPr>
          <w:rFonts w:hint="eastAsia"/>
          <w:noProof/>
        </w:rPr>
        <w:t>认证和</w:t>
      </w:r>
      <w:r w:rsidRPr="00203F21">
        <w:rPr>
          <w:noProof/>
        </w:rPr>
        <w:t>Hoffman Process Graduate</w:t>
      </w:r>
      <w:r w:rsidRPr="00203F21">
        <w:rPr>
          <w:rFonts w:hint="eastAsia"/>
          <w:noProof/>
        </w:rPr>
        <w:t>等认证和证书。</w:t>
      </w:r>
    </w:p>
    <w:p w:rsidR="00C61040" w:rsidRDefault="00C61040" w:rsidP="00C61040">
      <w:pPr>
        <w:rPr>
          <w:noProof/>
        </w:rPr>
      </w:pPr>
    </w:p>
    <w:p w:rsidR="00C61040" w:rsidRDefault="00C61040" w:rsidP="00C61040">
      <w:pPr>
        <w:rPr>
          <w:noProof/>
        </w:rPr>
      </w:pPr>
    </w:p>
    <w:p w:rsidR="00C61040" w:rsidRPr="00C61040" w:rsidRDefault="00C61040" w:rsidP="00C61040">
      <w:pPr>
        <w:rPr>
          <w:rFonts w:hint="eastAsia"/>
          <w:b/>
          <w:noProof/>
        </w:rPr>
      </w:pPr>
      <w:r>
        <w:rPr>
          <w:b/>
          <w:noProof/>
        </w:rPr>
        <w:t>媒体评价：</w:t>
      </w:r>
    </w:p>
    <w:p w:rsidR="00C61040" w:rsidRDefault="00C61040" w:rsidP="003971B4">
      <w:pPr>
        <w:ind w:firstLineChars="200" w:firstLine="420"/>
        <w:rPr>
          <w:noProof/>
        </w:rPr>
      </w:pPr>
    </w:p>
    <w:p w:rsidR="00E37D04" w:rsidRDefault="00E37D04" w:rsidP="00E37D04">
      <w:pPr>
        <w:ind w:firstLineChars="200" w:firstLine="420"/>
        <w:rPr>
          <w:rFonts w:hint="eastAsia"/>
          <w:noProof/>
        </w:rPr>
      </w:pPr>
      <w:r>
        <w:rPr>
          <w:rFonts w:hint="eastAsia"/>
          <w:noProof/>
        </w:rPr>
        <w:t>“</w:t>
      </w:r>
      <w:r w:rsidRPr="00E37D04">
        <w:rPr>
          <w:rFonts w:hint="eastAsia"/>
          <w:noProof/>
        </w:rPr>
        <w:t>巴克斯</w:t>
      </w:r>
      <w:r>
        <w:rPr>
          <w:rFonts w:hint="eastAsia"/>
          <w:noProof/>
        </w:rPr>
        <w:t>证明，最好的领导者都是会自我关怀</w:t>
      </w:r>
      <w:r>
        <w:rPr>
          <w:rFonts w:hint="eastAsia"/>
          <w:noProof/>
        </w:rPr>
        <w:t>的；要真正关爱他人，首先要从</w:t>
      </w:r>
      <w:r>
        <w:rPr>
          <w:rFonts w:hint="eastAsia"/>
          <w:noProof/>
        </w:rPr>
        <w:t>关爱</w:t>
      </w:r>
      <w:r>
        <w:rPr>
          <w:rFonts w:hint="eastAsia"/>
          <w:noProof/>
        </w:rPr>
        <w:t>自己做起。”</w:t>
      </w:r>
    </w:p>
    <w:p w:rsidR="00E37D04" w:rsidRDefault="00E37D04" w:rsidP="00E37D04">
      <w:pPr>
        <w:ind w:firstLineChars="200" w:firstLine="420"/>
        <w:jc w:val="right"/>
        <w:rPr>
          <w:rFonts w:hint="eastAsia"/>
          <w:noProof/>
        </w:rPr>
      </w:pPr>
      <w:r>
        <w:rPr>
          <w:rFonts w:hint="eastAsia"/>
          <w:noProof/>
        </w:rPr>
        <w:t>——</w:t>
      </w:r>
      <w:r>
        <w:rPr>
          <w:rFonts w:hint="eastAsia"/>
          <w:noProof/>
        </w:rPr>
        <w:t>菲利普·罗利（</w:t>
      </w:r>
      <w:r>
        <w:rPr>
          <w:rFonts w:hint="eastAsia"/>
          <w:noProof/>
        </w:rPr>
        <w:t>Philip Rowley</w:t>
      </w:r>
      <w:r>
        <w:rPr>
          <w:rFonts w:hint="eastAsia"/>
          <w:noProof/>
        </w:rPr>
        <w:t>）</w:t>
      </w:r>
      <w:r>
        <w:rPr>
          <w:rFonts w:hint="eastAsia"/>
          <w:noProof/>
        </w:rPr>
        <w:t>，</w:t>
      </w:r>
      <w:r>
        <w:rPr>
          <w:rFonts w:hint="eastAsia"/>
          <w:noProof/>
        </w:rPr>
        <w:t>索尼影视娱乐公司首席财务官</w:t>
      </w:r>
    </w:p>
    <w:p w:rsidR="00E37D04" w:rsidRDefault="00E37D04" w:rsidP="00E37D04">
      <w:pPr>
        <w:ind w:firstLineChars="200" w:firstLine="420"/>
        <w:rPr>
          <w:noProof/>
        </w:rPr>
      </w:pPr>
      <w:r>
        <w:rPr>
          <w:noProof/>
        </w:rPr>
        <w:t xml:space="preserve"> </w:t>
      </w:r>
    </w:p>
    <w:p w:rsidR="00E37D04" w:rsidRDefault="00E37D04" w:rsidP="00E37D04">
      <w:pPr>
        <w:ind w:firstLineChars="200" w:firstLine="420"/>
        <w:rPr>
          <w:rFonts w:hint="eastAsia"/>
          <w:noProof/>
        </w:rPr>
      </w:pPr>
      <w:r>
        <w:rPr>
          <w:rFonts w:hint="eastAsia"/>
          <w:noProof/>
        </w:rPr>
        <w:t>“</w:t>
      </w:r>
      <w:r>
        <w:rPr>
          <w:rFonts w:hint="eastAsia"/>
          <w:noProof/>
        </w:rPr>
        <w:t>这部著作是未来领导力的蓝图。作为领导者，我们只有先照照镜子，正视自己，才能取得成功并产生影响，而马西莫在自我</w:t>
      </w:r>
      <w:r>
        <w:rPr>
          <w:rFonts w:hint="eastAsia"/>
          <w:noProof/>
        </w:rPr>
        <w:t>关怀</w:t>
      </w:r>
      <w:r>
        <w:rPr>
          <w:rFonts w:hint="eastAsia"/>
          <w:noProof/>
        </w:rPr>
        <w:t>方面堪称大师级人物。”</w:t>
      </w:r>
    </w:p>
    <w:p w:rsidR="00E37D04" w:rsidRDefault="00E37D04" w:rsidP="00E37D04">
      <w:pPr>
        <w:ind w:firstLineChars="200" w:firstLine="420"/>
        <w:jc w:val="right"/>
        <w:rPr>
          <w:rFonts w:hint="eastAsia"/>
          <w:noProof/>
        </w:rPr>
      </w:pPr>
      <w:r>
        <w:rPr>
          <w:rFonts w:hint="eastAsia"/>
          <w:noProof/>
        </w:rPr>
        <w:t>——</w:t>
      </w:r>
      <w:r>
        <w:rPr>
          <w:rFonts w:hint="eastAsia"/>
          <w:noProof/>
        </w:rPr>
        <w:t>杰弗里</w:t>
      </w:r>
      <w:r>
        <w:rPr>
          <w:rFonts w:hint="eastAsia"/>
          <w:noProof/>
        </w:rPr>
        <w:t>·</w:t>
      </w:r>
      <w:r>
        <w:rPr>
          <w:rFonts w:hint="eastAsia"/>
          <w:noProof/>
        </w:rPr>
        <w:t>罗奇</w:t>
      </w:r>
      <w:r>
        <w:rPr>
          <w:rFonts w:hint="eastAsia"/>
          <w:noProof/>
        </w:rPr>
        <w:t>（</w:t>
      </w:r>
      <w:r w:rsidRPr="00E37D04">
        <w:rPr>
          <w:noProof/>
        </w:rPr>
        <w:t>Geoffrey Roche</w:t>
      </w:r>
      <w:r>
        <w:rPr>
          <w:rFonts w:hint="eastAsia"/>
          <w:noProof/>
        </w:rPr>
        <w:t>），</w:t>
      </w:r>
      <w:r>
        <w:rPr>
          <w:rFonts w:hint="eastAsia"/>
          <w:noProof/>
        </w:rPr>
        <w:t>西门子劳动力发展总监</w:t>
      </w:r>
    </w:p>
    <w:p w:rsidR="00E37D04" w:rsidRDefault="00E37D04" w:rsidP="00E37D04">
      <w:pPr>
        <w:ind w:firstLineChars="200" w:firstLine="420"/>
        <w:rPr>
          <w:noProof/>
        </w:rPr>
      </w:pPr>
      <w:r>
        <w:rPr>
          <w:noProof/>
        </w:rPr>
        <w:t xml:space="preserve"> </w:t>
      </w:r>
    </w:p>
    <w:p w:rsidR="00E37D04" w:rsidRDefault="00E37D04" w:rsidP="00E37D04">
      <w:pPr>
        <w:ind w:firstLineChars="200" w:firstLine="420"/>
        <w:rPr>
          <w:rFonts w:hint="eastAsia"/>
          <w:noProof/>
        </w:rPr>
      </w:pPr>
      <w:r>
        <w:rPr>
          <w:rFonts w:hint="eastAsia"/>
          <w:noProof/>
        </w:rPr>
        <w:t>“</w:t>
      </w:r>
      <w:r>
        <w:rPr>
          <w:rFonts w:hint="eastAsia"/>
          <w:noProof/>
        </w:rPr>
        <w:t>这是一本令人耳目一新的领导力著作，它展示了善待自己所蕴含的不可否认的力量。这本书令人信服地论证了自律是领导力无限游戏的源代码。”</w:t>
      </w:r>
    </w:p>
    <w:p w:rsidR="00E37D04" w:rsidRDefault="00E37D04" w:rsidP="00E37D04">
      <w:pPr>
        <w:ind w:firstLineChars="200" w:firstLine="420"/>
        <w:jc w:val="right"/>
        <w:rPr>
          <w:rFonts w:hint="eastAsia"/>
          <w:noProof/>
        </w:rPr>
      </w:pPr>
      <w:r>
        <w:rPr>
          <w:rFonts w:hint="eastAsia"/>
          <w:noProof/>
        </w:rPr>
        <w:t>——</w:t>
      </w:r>
      <w:r>
        <w:rPr>
          <w:rFonts w:hint="eastAsia"/>
          <w:noProof/>
        </w:rPr>
        <w:t>保罗</w:t>
      </w:r>
      <w:r>
        <w:rPr>
          <w:rFonts w:hint="eastAsia"/>
          <w:noProof/>
        </w:rPr>
        <w:t>·</w:t>
      </w:r>
      <w:r>
        <w:rPr>
          <w:rFonts w:hint="eastAsia"/>
          <w:noProof/>
        </w:rPr>
        <w:t>斯皮格尔曼</w:t>
      </w:r>
      <w:r>
        <w:rPr>
          <w:rFonts w:hint="eastAsia"/>
          <w:noProof/>
        </w:rPr>
        <w:t>（</w:t>
      </w:r>
      <w:r w:rsidRPr="00E37D04">
        <w:rPr>
          <w:noProof/>
        </w:rPr>
        <w:t>Paul Spiegelman</w:t>
      </w:r>
      <w:r>
        <w:rPr>
          <w:rFonts w:hint="eastAsia"/>
          <w:noProof/>
        </w:rPr>
        <w:t>），</w:t>
      </w:r>
      <w:r w:rsidRPr="00E37D04">
        <w:rPr>
          <w:noProof/>
        </w:rPr>
        <w:t>Small Giants Community</w:t>
      </w:r>
      <w:r>
        <w:rPr>
          <w:rFonts w:hint="eastAsia"/>
          <w:noProof/>
        </w:rPr>
        <w:t>联合创始人</w:t>
      </w:r>
    </w:p>
    <w:p w:rsidR="00E37D04" w:rsidRDefault="00E37D04" w:rsidP="00E37D04">
      <w:pPr>
        <w:ind w:firstLineChars="200" w:firstLine="420"/>
        <w:rPr>
          <w:noProof/>
        </w:rPr>
      </w:pPr>
      <w:r>
        <w:rPr>
          <w:noProof/>
        </w:rPr>
        <w:t xml:space="preserve"> </w:t>
      </w:r>
    </w:p>
    <w:p w:rsidR="00E37D04" w:rsidRDefault="00E37D04" w:rsidP="00E37D04">
      <w:pPr>
        <w:ind w:firstLineChars="200" w:firstLine="420"/>
        <w:rPr>
          <w:rFonts w:hint="eastAsia"/>
          <w:noProof/>
        </w:rPr>
      </w:pPr>
      <w:r>
        <w:rPr>
          <w:rFonts w:hint="eastAsia"/>
          <w:noProof/>
        </w:rPr>
        <w:t>“</w:t>
      </w:r>
      <w:r w:rsidRPr="00E37D04">
        <w:rPr>
          <w:rFonts w:hint="eastAsia"/>
          <w:noProof/>
        </w:rPr>
        <w:t>巴克斯</w:t>
      </w:r>
      <w:r>
        <w:rPr>
          <w:rFonts w:hint="eastAsia"/>
          <w:noProof/>
        </w:rPr>
        <w:t>告诉我们，作为领导者，善待自我不是一种奢侈或弱点，而是一种战略优势。</w:t>
      </w:r>
      <w:r>
        <w:rPr>
          <w:rFonts w:hint="eastAsia"/>
          <w:noProof/>
        </w:rPr>
        <w:t>”</w:t>
      </w:r>
    </w:p>
    <w:p w:rsidR="00E37D04" w:rsidRDefault="00E37D04" w:rsidP="00E37D04">
      <w:pPr>
        <w:ind w:firstLineChars="200" w:firstLine="420"/>
        <w:jc w:val="right"/>
        <w:rPr>
          <w:rFonts w:hint="eastAsia"/>
          <w:noProof/>
        </w:rPr>
      </w:pPr>
      <w:r>
        <w:rPr>
          <w:rFonts w:hint="eastAsia"/>
          <w:noProof/>
        </w:rPr>
        <w:t>——</w:t>
      </w:r>
      <w:r>
        <w:rPr>
          <w:rFonts w:hint="eastAsia"/>
          <w:noProof/>
        </w:rPr>
        <w:t>斯科特</w:t>
      </w:r>
      <w:r>
        <w:rPr>
          <w:rFonts w:hint="eastAsia"/>
          <w:noProof/>
        </w:rPr>
        <w:t>·</w:t>
      </w:r>
      <w:r>
        <w:rPr>
          <w:rFonts w:hint="eastAsia"/>
          <w:noProof/>
        </w:rPr>
        <w:t>舒特（</w:t>
      </w:r>
      <w:r>
        <w:rPr>
          <w:rFonts w:hint="eastAsia"/>
          <w:noProof/>
        </w:rPr>
        <w:t>Scott Shute</w:t>
      </w:r>
      <w:r>
        <w:rPr>
          <w:rFonts w:hint="eastAsia"/>
          <w:noProof/>
        </w:rPr>
        <w:t>），《全身而退》（</w:t>
      </w:r>
      <w:r w:rsidRPr="00E37D04">
        <w:rPr>
          <w:rFonts w:hint="eastAsia"/>
          <w:i/>
          <w:noProof/>
        </w:rPr>
        <w:t>The Full Body Yes</w:t>
      </w:r>
      <w:r>
        <w:rPr>
          <w:rFonts w:hint="eastAsia"/>
          <w:noProof/>
        </w:rPr>
        <w:t>）的作者，</w:t>
      </w:r>
      <w:r w:rsidRPr="00E37D04">
        <w:rPr>
          <w:noProof/>
        </w:rPr>
        <w:t>Changing Work</w:t>
      </w:r>
      <w:r>
        <w:rPr>
          <w:rFonts w:hint="eastAsia"/>
          <w:noProof/>
        </w:rPr>
        <w:t>的创始人</w:t>
      </w:r>
    </w:p>
    <w:p w:rsidR="00E37D04" w:rsidRDefault="00E37D04" w:rsidP="00E37D04">
      <w:pPr>
        <w:ind w:firstLineChars="200" w:firstLine="420"/>
        <w:rPr>
          <w:noProof/>
        </w:rPr>
      </w:pPr>
      <w:r>
        <w:rPr>
          <w:noProof/>
        </w:rPr>
        <w:t xml:space="preserve"> </w:t>
      </w:r>
    </w:p>
    <w:p w:rsidR="00E37D04" w:rsidRDefault="00E37D04" w:rsidP="00E37D04">
      <w:pPr>
        <w:ind w:firstLineChars="200" w:firstLine="420"/>
        <w:rPr>
          <w:rFonts w:hint="eastAsia"/>
          <w:noProof/>
        </w:rPr>
      </w:pPr>
      <w:r>
        <w:rPr>
          <w:rFonts w:hint="eastAsia"/>
          <w:noProof/>
        </w:rPr>
        <w:t>“</w:t>
      </w:r>
      <w:r>
        <w:rPr>
          <w:rFonts w:hint="eastAsia"/>
          <w:noProof/>
        </w:rPr>
        <w:t>这本书是一堂自我</w:t>
      </w:r>
      <w:r>
        <w:rPr>
          <w:rFonts w:hint="eastAsia"/>
          <w:noProof/>
        </w:rPr>
        <w:t>关怀</w:t>
      </w:r>
      <w:r>
        <w:rPr>
          <w:rFonts w:hint="eastAsia"/>
          <w:noProof/>
        </w:rPr>
        <w:t>大师课，为从自身开始的变革型领导力提供了可</w:t>
      </w:r>
      <w:r w:rsidR="00F2778C">
        <w:rPr>
          <w:rFonts w:hint="eastAsia"/>
          <w:noProof/>
        </w:rPr>
        <w:t>用</w:t>
      </w:r>
      <w:r>
        <w:rPr>
          <w:rFonts w:hint="eastAsia"/>
          <w:noProof/>
        </w:rPr>
        <w:t>的工具。”</w:t>
      </w:r>
    </w:p>
    <w:p w:rsidR="00C61040" w:rsidRDefault="00F2778C" w:rsidP="00F2778C">
      <w:pPr>
        <w:ind w:firstLineChars="200" w:firstLine="420"/>
        <w:jc w:val="right"/>
        <w:rPr>
          <w:rFonts w:hint="eastAsia"/>
          <w:noProof/>
        </w:rPr>
      </w:pPr>
      <w:r>
        <w:rPr>
          <w:rFonts w:hint="eastAsia"/>
          <w:noProof/>
        </w:rPr>
        <w:t>——</w:t>
      </w:r>
      <w:r w:rsidR="00E37D04">
        <w:rPr>
          <w:rFonts w:hint="eastAsia"/>
          <w:noProof/>
        </w:rPr>
        <w:t>朱莉</w:t>
      </w:r>
      <w:r>
        <w:rPr>
          <w:rFonts w:hint="eastAsia"/>
          <w:noProof/>
        </w:rPr>
        <w:t>·</w:t>
      </w:r>
      <w:r w:rsidR="00E37D04">
        <w:rPr>
          <w:rFonts w:hint="eastAsia"/>
          <w:noProof/>
        </w:rPr>
        <w:t>温克尔</w:t>
      </w:r>
      <w:r>
        <w:rPr>
          <w:rFonts w:hint="eastAsia"/>
          <w:noProof/>
        </w:rPr>
        <w:t>·</w:t>
      </w:r>
      <w:r w:rsidR="00E37D04">
        <w:rPr>
          <w:rFonts w:hint="eastAsia"/>
          <w:noProof/>
        </w:rPr>
        <w:t>朱里奥尼（</w:t>
      </w:r>
      <w:r w:rsidR="00E37D04">
        <w:rPr>
          <w:rFonts w:hint="eastAsia"/>
          <w:noProof/>
        </w:rPr>
        <w:t>Julie Winkle Giulioni</w:t>
      </w:r>
      <w:r w:rsidR="00E37D04">
        <w:rPr>
          <w:rFonts w:hint="eastAsia"/>
          <w:noProof/>
        </w:rPr>
        <w:t>），《</w:t>
      </w:r>
      <w:r>
        <w:rPr>
          <w:rFonts w:hint="eastAsia"/>
          <w:noProof/>
        </w:rPr>
        <w:t>晋升</w:t>
      </w:r>
      <w:r w:rsidR="00E37D04">
        <w:rPr>
          <w:rFonts w:hint="eastAsia"/>
          <w:noProof/>
        </w:rPr>
        <w:t>已是昨日黄花》（</w:t>
      </w:r>
      <w:r w:rsidR="00E37D04" w:rsidRPr="00F2778C">
        <w:rPr>
          <w:rFonts w:hint="eastAsia"/>
          <w:i/>
          <w:noProof/>
        </w:rPr>
        <w:t>Promotions Are So Yesterday</w:t>
      </w:r>
      <w:r>
        <w:rPr>
          <w:rFonts w:hint="eastAsia"/>
          <w:noProof/>
        </w:rPr>
        <w:t>）</w:t>
      </w:r>
      <w:r w:rsidR="00E37D04">
        <w:rPr>
          <w:rFonts w:hint="eastAsia"/>
          <w:noProof/>
        </w:rPr>
        <w:t>的作者，《</w:t>
      </w:r>
      <w:r w:rsidRPr="00F2778C">
        <w:rPr>
          <w:rFonts w:hint="eastAsia"/>
          <w:noProof/>
        </w:rPr>
        <w:t>做个会谈话的好上司</w:t>
      </w:r>
      <w:r w:rsidR="00E37D04">
        <w:rPr>
          <w:rFonts w:hint="eastAsia"/>
          <w:noProof/>
        </w:rPr>
        <w:t>》（</w:t>
      </w:r>
      <w:r w:rsidR="00E37D04" w:rsidRPr="00F2778C">
        <w:rPr>
          <w:rFonts w:hint="eastAsia"/>
          <w:i/>
          <w:noProof/>
        </w:rPr>
        <w:t xml:space="preserve">Help them Grow or Watch </w:t>
      </w:r>
      <w:r w:rsidR="00E37D04" w:rsidRPr="00F2778C">
        <w:rPr>
          <w:rFonts w:hint="eastAsia"/>
          <w:i/>
          <w:noProof/>
        </w:rPr>
        <w:lastRenderedPageBreak/>
        <w:t>them Go</w:t>
      </w:r>
      <w:r w:rsidR="00E37D04">
        <w:rPr>
          <w:rFonts w:hint="eastAsia"/>
          <w:noProof/>
        </w:rPr>
        <w:t>）的</w:t>
      </w:r>
      <w:r>
        <w:rPr>
          <w:rFonts w:hint="eastAsia"/>
          <w:noProof/>
        </w:rPr>
        <w:t>合著者</w:t>
      </w:r>
    </w:p>
    <w:p w:rsidR="00C61040" w:rsidRDefault="00C61040" w:rsidP="00C61040">
      <w:pPr>
        <w:rPr>
          <w:noProof/>
        </w:rPr>
      </w:pPr>
    </w:p>
    <w:p w:rsidR="00C61040" w:rsidRDefault="00C61040" w:rsidP="00C61040">
      <w:pPr>
        <w:rPr>
          <w:noProof/>
        </w:rPr>
      </w:pPr>
    </w:p>
    <w:p w:rsidR="00C61040" w:rsidRPr="00C61040" w:rsidRDefault="00C61040" w:rsidP="00C61040">
      <w:pPr>
        <w:jc w:val="center"/>
        <w:rPr>
          <w:noProof/>
          <w:sz w:val="30"/>
          <w:szCs w:val="30"/>
        </w:rPr>
      </w:pPr>
      <w:r w:rsidRPr="00C61040">
        <w:rPr>
          <w:rFonts w:hint="eastAsia"/>
          <w:b/>
          <w:bCs/>
          <w:color w:val="000000"/>
          <w:sz w:val="30"/>
          <w:szCs w:val="30"/>
        </w:rPr>
        <w:t>《先为人，再为领导：自我关怀如何胜过自我批评》</w:t>
      </w:r>
    </w:p>
    <w:p w:rsidR="00C61040" w:rsidRDefault="00C61040" w:rsidP="00C61040">
      <w:pPr>
        <w:rPr>
          <w:rFonts w:hint="eastAsia"/>
          <w:noProof/>
        </w:rPr>
      </w:pPr>
    </w:p>
    <w:p w:rsidR="00C61040" w:rsidRDefault="00C61040" w:rsidP="00C61040">
      <w:pPr>
        <w:jc w:val="center"/>
        <w:rPr>
          <w:rFonts w:hint="eastAsia"/>
          <w:noProof/>
        </w:rPr>
      </w:pPr>
      <w:r w:rsidRPr="00C61040">
        <w:rPr>
          <w:rFonts w:hint="eastAsia"/>
          <w:b/>
          <w:noProof/>
        </w:rPr>
        <w:t>引言：</w:t>
      </w:r>
      <w:r>
        <w:rPr>
          <w:rFonts w:hint="eastAsia"/>
          <w:noProof/>
        </w:rPr>
        <w:t>与内心的</w:t>
      </w:r>
      <w:r>
        <w:rPr>
          <w:rFonts w:hint="eastAsia"/>
          <w:noProof/>
        </w:rPr>
        <w:t>笨蛋</w:t>
      </w:r>
      <w:r>
        <w:rPr>
          <w:rFonts w:hint="eastAsia"/>
          <w:noProof/>
        </w:rPr>
        <w:t>做朋友</w:t>
      </w:r>
    </w:p>
    <w:p w:rsidR="00C61040" w:rsidRPr="00C61040" w:rsidRDefault="00C61040" w:rsidP="00C61040">
      <w:pPr>
        <w:jc w:val="center"/>
        <w:rPr>
          <w:rFonts w:hint="eastAsia"/>
          <w:b/>
          <w:noProof/>
        </w:rPr>
      </w:pPr>
      <w:r w:rsidRPr="00C61040">
        <w:rPr>
          <w:rFonts w:hint="eastAsia"/>
          <w:b/>
          <w:noProof/>
        </w:rPr>
        <w:t>1</w:t>
      </w:r>
      <w:r w:rsidRPr="00C61040">
        <w:rPr>
          <w:b/>
          <w:noProof/>
        </w:rPr>
        <w:t xml:space="preserve"> </w:t>
      </w:r>
      <w:r w:rsidRPr="00C61040">
        <w:rPr>
          <w:rFonts w:hint="eastAsia"/>
          <w:b/>
          <w:noProof/>
        </w:rPr>
        <w:t>两份工作</w:t>
      </w:r>
    </w:p>
    <w:p w:rsidR="00C61040" w:rsidRDefault="00C61040" w:rsidP="00C61040">
      <w:pPr>
        <w:jc w:val="center"/>
        <w:rPr>
          <w:rFonts w:hint="eastAsia"/>
          <w:noProof/>
        </w:rPr>
      </w:pPr>
      <w:r>
        <w:rPr>
          <w:rFonts w:hint="eastAsia"/>
          <w:noProof/>
        </w:rPr>
        <w:t>脱下你的领导装束</w:t>
      </w:r>
    </w:p>
    <w:p w:rsidR="00C61040" w:rsidRPr="00C61040" w:rsidRDefault="00C61040" w:rsidP="00C61040">
      <w:pPr>
        <w:jc w:val="center"/>
        <w:rPr>
          <w:rFonts w:hint="eastAsia"/>
          <w:b/>
          <w:noProof/>
        </w:rPr>
      </w:pPr>
      <w:r w:rsidRPr="00C61040">
        <w:rPr>
          <w:rFonts w:hint="eastAsia"/>
          <w:b/>
          <w:noProof/>
        </w:rPr>
        <w:t>2</w:t>
      </w:r>
      <w:r w:rsidRPr="00C61040">
        <w:rPr>
          <w:b/>
          <w:noProof/>
        </w:rPr>
        <w:t xml:space="preserve"> </w:t>
      </w:r>
      <w:r w:rsidRPr="00C61040">
        <w:rPr>
          <w:rFonts w:hint="eastAsia"/>
          <w:b/>
          <w:noProof/>
        </w:rPr>
        <w:t>零烦恼区域</w:t>
      </w:r>
    </w:p>
    <w:p w:rsidR="00C61040" w:rsidRDefault="00C61040" w:rsidP="00C61040">
      <w:pPr>
        <w:jc w:val="center"/>
        <w:rPr>
          <w:rFonts w:hint="eastAsia"/>
          <w:noProof/>
        </w:rPr>
      </w:pPr>
      <w:r>
        <w:rPr>
          <w:rFonts w:hint="eastAsia"/>
          <w:noProof/>
        </w:rPr>
        <w:t>什么是自我</w:t>
      </w:r>
      <w:r>
        <w:rPr>
          <w:rFonts w:hint="eastAsia"/>
          <w:noProof/>
        </w:rPr>
        <w:t>关怀</w:t>
      </w:r>
      <w:r>
        <w:rPr>
          <w:rFonts w:hint="eastAsia"/>
          <w:noProof/>
        </w:rPr>
        <w:t>式领导？</w:t>
      </w:r>
    </w:p>
    <w:p w:rsidR="00C61040" w:rsidRPr="00C61040" w:rsidRDefault="00C61040" w:rsidP="00C61040">
      <w:pPr>
        <w:jc w:val="center"/>
        <w:rPr>
          <w:rFonts w:hint="eastAsia"/>
          <w:b/>
          <w:noProof/>
        </w:rPr>
      </w:pPr>
      <w:r w:rsidRPr="00C61040">
        <w:rPr>
          <w:rFonts w:hint="eastAsia"/>
          <w:b/>
          <w:noProof/>
        </w:rPr>
        <w:t>3</w:t>
      </w:r>
      <w:r w:rsidRPr="00C61040">
        <w:rPr>
          <w:b/>
          <w:noProof/>
        </w:rPr>
        <w:t xml:space="preserve"> </w:t>
      </w:r>
      <w:r w:rsidRPr="00C61040">
        <w:rPr>
          <w:rFonts w:ascii="宋体" w:hAnsi="宋体"/>
          <w:b/>
          <w:noProof/>
        </w:rPr>
        <w:t>“</w:t>
      </w:r>
      <w:r w:rsidRPr="00C61040">
        <w:rPr>
          <w:b/>
          <w:noProof/>
        </w:rPr>
        <w:t>WARD</w:t>
      </w:r>
      <w:r w:rsidRPr="00C61040">
        <w:rPr>
          <w:rFonts w:ascii="宋体" w:hAnsi="宋体"/>
          <w:b/>
          <w:noProof/>
        </w:rPr>
        <w:t>”</w:t>
      </w:r>
      <w:r w:rsidRPr="00C61040">
        <w:rPr>
          <w:rFonts w:hint="eastAsia"/>
          <w:b/>
          <w:noProof/>
        </w:rPr>
        <w:t>模型</w:t>
      </w:r>
    </w:p>
    <w:p w:rsidR="00C61040" w:rsidRDefault="00C61040" w:rsidP="00C61040">
      <w:pPr>
        <w:jc w:val="center"/>
        <w:rPr>
          <w:rFonts w:hint="eastAsia"/>
          <w:noProof/>
        </w:rPr>
      </w:pPr>
      <w:r>
        <w:rPr>
          <w:rFonts w:hint="eastAsia"/>
          <w:noProof/>
        </w:rPr>
        <w:t>在自我</w:t>
      </w:r>
      <w:r>
        <w:rPr>
          <w:rFonts w:hint="eastAsia"/>
          <w:noProof/>
        </w:rPr>
        <w:t>关怀</w:t>
      </w:r>
      <w:r>
        <w:rPr>
          <w:rFonts w:hint="eastAsia"/>
          <w:noProof/>
        </w:rPr>
        <w:t>式领导的迂回路线上航行</w:t>
      </w:r>
    </w:p>
    <w:p w:rsidR="00C61040" w:rsidRPr="00C61040" w:rsidRDefault="00C61040" w:rsidP="00C61040">
      <w:pPr>
        <w:jc w:val="center"/>
        <w:rPr>
          <w:rFonts w:hint="eastAsia"/>
          <w:b/>
          <w:noProof/>
        </w:rPr>
      </w:pPr>
      <w:r w:rsidRPr="00C61040">
        <w:rPr>
          <w:rFonts w:hint="eastAsia"/>
          <w:b/>
          <w:noProof/>
        </w:rPr>
        <w:t>4</w:t>
      </w:r>
      <w:r w:rsidRPr="00C61040">
        <w:rPr>
          <w:b/>
          <w:noProof/>
        </w:rPr>
        <w:t xml:space="preserve"> </w:t>
      </w:r>
      <w:r w:rsidRPr="00C61040">
        <w:rPr>
          <w:rFonts w:hint="eastAsia"/>
          <w:b/>
          <w:noProof/>
        </w:rPr>
        <w:t>意识</w:t>
      </w:r>
    </w:p>
    <w:p w:rsidR="00C61040" w:rsidRDefault="00C61040" w:rsidP="00C61040">
      <w:pPr>
        <w:jc w:val="center"/>
        <w:rPr>
          <w:rFonts w:hint="eastAsia"/>
          <w:noProof/>
        </w:rPr>
      </w:pPr>
      <w:r>
        <w:rPr>
          <w:rFonts w:hint="eastAsia"/>
          <w:noProof/>
        </w:rPr>
        <w:t>平衡存在与行动</w:t>
      </w:r>
    </w:p>
    <w:p w:rsidR="00C61040" w:rsidRPr="00C61040" w:rsidRDefault="00C61040" w:rsidP="00C61040">
      <w:pPr>
        <w:jc w:val="center"/>
        <w:rPr>
          <w:rFonts w:hint="eastAsia"/>
          <w:b/>
          <w:noProof/>
        </w:rPr>
      </w:pPr>
      <w:r w:rsidRPr="00C61040">
        <w:rPr>
          <w:rFonts w:hint="eastAsia"/>
          <w:b/>
          <w:noProof/>
        </w:rPr>
        <w:t>5</w:t>
      </w:r>
      <w:r w:rsidRPr="00C61040">
        <w:rPr>
          <w:b/>
          <w:noProof/>
        </w:rPr>
        <w:t xml:space="preserve"> </w:t>
      </w:r>
      <w:r w:rsidRPr="00C61040">
        <w:rPr>
          <w:rFonts w:hint="eastAsia"/>
          <w:b/>
          <w:noProof/>
        </w:rPr>
        <w:t>接受</w:t>
      </w:r>
    </w:p>
    <w:p w:rsidR="00C61040" w:rsidRDefault="00C61040" w:rsidP="00C61040">
      <w:pPr>
        <w:jc w:val="center"/>
        <w:rPr>
          <w:rFonts w:hint="eastAsia"/>
          <w:noProof/>
        </w:rPr>
      </w:pPr>
      <w:r>
        <w:rPr>
          <w:rFonts w:hint="eastAsia"/>
          <w:noProof/>
        </w:rPr>
        <w:t>了解背景并明确</w:t>
      </w:r>
    </w:p>
    <w:p w:rsidR="00C61040" w:rsidRPr="00C61040" w:rsidRDefault="00C61040" w:rsidP="00C61040">
      <w:pPr>
        <w:jc w:val="center"/>
        <w:rPr>
          <w:rFonts w:hint="eastAsia"/>
          <w:b/>
          <w:noProof/>
        </w:rPr>
      </w:pPr>
      <w:r w:rsidRPr="00C61040">
        <w:rPr>
          <w:rFonts w:hint="eastAsia"/>
          <w:b/>
          <w:noProof/>
        </w:rPr>
        <w:t>6</w:t>
      </w:r>
      <w:r w:rsidRPr="00C61040">
        <w:rPr>
          <w:b/>
          <w:noProof/>
        </w:rPr>
        <w:t xml:space="preserve"> </w:t>
      </w:r>
      <w:r w:rsidRPr="00C61040">
        <w:rPr>
          <w:rFonts w:hint="eastAsia"/>
          <w:b/>
          <w:noProof/>
        </w:rPr>
        <w:t>问责</w:t>
      </w:r>
    </w:p>
    <w:p w:rsidR="00C61040" w:rsidRDefault="00C61040" w:rsidP="00C61040">
      <w:pPr>
        <w:jc w:val="center"/>
        <w:rPr>
          <w:rFonts w:hint="eastAsia"/>
          <w:noProof/>
        </w:rPr>
      </w:pPr>
      <w:r>
        <w:rPr>
          <w:rFonts w:hint="eastAsia"/>
          <w:noProof/>
        </w:rPr>
        <w:t>寻找舒适与勇气</w:t>
      </w:r>
    </w:p>
    <w:p w:rsidR="00C61040" w:rsidRPr="00C61040" w:rsidRDefault="00C61040" w:rsidP="00C61040">
      <w:pPr>
        <w:jc w:val="center"/>
        <w:rPr>
          <w:rFonts w:hint="eastAsia"/>
          <w:b/>
          <w:noProof/>
        </w:rPr>
      </w:pPr>
      <w:r w:rsidRPr="00C61040">
        <w:rPr>
          <w:rFonts w:hint="eastAsia"/>
          <w:b/>
          <w:noProof/>
        </w:rPr>
        <w:t>7</w:t>
      </w:r>
      <w:r w:rsidRPr="00C61040">
        <w:rPr>
          <w:b/>
          <w:noProof/>
        </w:rPr>
        <w:t xml:space="preserve"> </w:t>
      </w:r>
      <w:r w:rsidRPr="00C61040">
        <w:rPr>
          <w:rFonts w:hint="eastAsia"/>
          <w:b/>
          <w:noProof/>
        </w:rPr>
        <w:t>完美无缺</w:t>
      </w:r>
    </w:p>
    <w:p w:rsidR="00C61040" w:rsidRDefault="00C61040" w:rsidP="00C61040">
      <w:pPr>
        <w:jc w:val="center"/>
        <w:rPr>
          <w:rFonts w:hint="eastAsia"/>
          <w:noProof/>
        </w:rPr>
      </w:pPr>
      <w:r>
        <w:rPr>
          <w:rFonts w:hint="eastAsia"/>
          <w:noProof/>
        </w:rPr>
        <w:t>如何实践进步</w:t>
      </w:r>
    </w:p>
    <w:p w:rsidR="00C61040" w:rsidRPr="00C61040" w:rsidRDefault="00C61040" w:rsidP="00C61040">
      <w:pPr>
        <w:jc w:val="center"/>
        <w:rPr>
          <w:rFonts w:hint="eastAsia"/>
          <w:b/>
          <w:noProof/>
        </w:rPr>
      </w:pPr>
      <w:r w:rsidRPr="00C61040">
        <w:rPr>
          <w:rFonts w:hint="eastAsia"/>
          <w:b/>
          <w:noProof/>
        </w:rPr>
        <w:t>8</w:t>
      </w:r>
      <w:r w:rsidRPr="00C61040">
        <w:rPr>
          <w:b/>
          <w:noProof/>
        </w:rPr>
        <w:t xml:space="preserve"> </w:t>
      </w:r>
      <w:r w:rsidRPr="00C61040">
        <w:rPr>
          <w:rFonts w:hint="eastAsia"/>
          <w:b/>
          <w:noProof/>
        </w:rPr>
        <w:t>波纹效应</w:t>
      </w:r>
    </w:p>
    <w:p w:rsidR="00C61040" w:rsidRDefault="00C61040" w:rsidP="00C61040">
      <w:pPr>
        <w:jc w:val="center"/>
        <w:rPr>
          <w:rFonts w:hint="eastAsia"/>
          <w:noProof/>
        </w:rPr>
      </w:pPr>
      <w:r>
        <w:rPr>
          <w:rFonts w:hint="eastAsia"/>
          <w:noProof/>
        </w:rPr>
        <w:t>细微改变将带来巨大</w:t>
      </w:r>
      <w:r>
        <w:rPr>
          <w:rFonts w:hint="eastAsia"/>
          <w:noProof/>
        </w:rPr>
        <w:t>变化</w:t>
      </w:r>
    </w:p>
    <w:p w:rsidR="00C61040" w:rsidRDefault="00C61040" w:rsidP="00C61040">
      <w:pPr>
        <w:jc w:val="center"/>
        <w:rPr>
          <w:rFonts w:hint="eastAsia"/>
          <w:noProof/>
        </w:rPr>
      </w:pPr>
      <w:r w:rsidRPr="00C61040">
        <w:rPr>
          <w:rFonts w:hint="eastAsia"/>
          <w:b/>
          <w:noProof/>
        </w:rPr>
        <w:t>结论：</w:t>
      </w:r>
      <w:r>
        <w:rPr>
          <w:rFonts w:hint="eastAsia"/>
          <w:noProof/>
        </w:rPr>
        <w:t>找到回家的路</w:t>
      </w:r>
    </w:p>
    <w:p w:rsidR="00C61040" w:rsidRDefault="00C61040" w:rsidP="00C61040">
      <w:pPr>
        <w:jc w:val="center"/>
        <w:rPr>
          <w:noProof/>
        </w:rPr>
      </w:pPr>
    </w:p>
    <w:p w:rsidR="00C61040" w:rsidRDefault="00C61040" w:rsidP="00C61040">
      <w:pPr>
        <w:jc w:val="center"/>
        <w:rPr>
          <w:rFonts w:hint="eastAsia"/>
          <w:noProof/>
        </w:rPr>
      </w:pPr>
      <w:r>
        <w:rPr>
          <w:rFonts w:hint="eastAsia"/>
          <w:noProof/>
        </w:rPr>
        <w:t>注释</w:t>
      </w:r>
    </w:p>
    <w:p w:rsidR="00C61040" w:rsidRDefault="00C61040" w:rsidP="00C61040">
      <w:pPr>
        <w:jc w:val="center"/>
        <w:rPr>
          <w:rFonts w:hint="eastAsia"/>
          <w:noProof/>
        </w:rPr>
      </w:pPr>
      <w:r>
        <w:rPr>
          <w:rFonts w:hint="eastAsia"/>
          <w:noProof/>
        </w:rPr>
        <w:t>参考书目</w:t>
      </w:r>
    </w:p>
    <w:p w:rsidR="00C61040" w:rsidRDefault="00C61040" w:rsidP="00C61040">
      <w:pPr>
        <w:jc w:val="center"/>
        <w:rPr>
          <w:rFonts w:hint="eastAsia"/>
          <w:noProof/>
        </w:rPr>
      </w:pPr>
      <w:r>
        <w:rPr>
          <w:rFonts w:hint="eastAsia"/>
          <w:noProof/>
        </w:rPr>
        <w:t>致谢</w:t>
      </w:r>
    </w:p>
    <w:p w:rsidR="00C61040" w:rsidRDefault="00C61040" w:rsidP="00C61040">
      <w:pPr>
        <w:jc w:val="center"/>
        <w:rPr>
          <w:rFonts w:hint="eastAsia"/>
          <w:noProof/>
        </w:rPr>
      </w:pPr>
      <w:r>
        <w:rPr>
          <w:rFonts w:hint="eastAsia"/>
          <w:noProof/>
        </w:rPr>
        <w:t>索引</w:t>
      </w:r>
    </w:p>
    <w:p w:rsidR="00C61040" w:rsidRPr="00C61040" w:rsidRDefault="00C61040" w:rsidP="00C61040">
      <w:pPr>
        <w:jc w:val="center"/>
        <w:rPr>
          <w:rFonts w:hint="eastAsia"/>
          <w:noProof/>
        </w:rPr>
      </w:pPr>
      <w:r>
        <w:rPr>
          <w:rFonts w:hint="eastAsia"/>
          <w:noProof/>
        </w:rPr>
        <w:t>关于作者</w:t>
      </w:r>
    </w:p>
    <w:p w:rsidR="00AB5964" w:rsidRDefault="00AB5964" w:rsidP="00AB5964">
      <w:pPr>
        <w:rPr>
          <w:noProof/>
        </w:rPr>
      </w:pPr>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3" w:history="1">
        <w:r>
          <w:rPr>
            <w:rStyle w:val="ab"/>
            <w:szCs w:val="21"/>
          </w:rPr>
          <w:t>http://www.nurnberg.com.cn</w:t>
        </w:r>
      </w:hyperlink>
    </w:p>
    <w:p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rsidR="00AE574A" w:rsidRDefault="00A14DF2">
      <w:pPr>
        <w:rPr>
          <w:rStyle w:val="ab"/>
          <w:szCs w:val="21"/>
        </w:rPr>
      </w:pPr>
      <w:r>
        <w:rPr>
          <w:color w:val="000000"/>
          <w:szCs w:val="21"/>
        </w:rPr>
        <w:lastRenderedPageBreak/>
        <w:t>豆瓣小站：</w:t>
      </w:r>
      <w:hyperlink r:id="rId17"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72A" w:rsidRDefault="006B572A">
      <w:r>
        <w:separator/>
      </w:r>
    </w:p>
  </w:endnote>
  <w:endnote w:type="continuationSeparator" w:id="0">
    <w:p w:rsidR="006B572A" w:rsidRDefault="006B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72A" w:rsidRDefault="006B572A">
      <w:r>
        <w:separator/>
      </w:r>
    </w:p>
  </w:footnote>
  <w:footnote w:type="continuationSeparator" w:id="0">
    <w:p w:rsidR="006B572A" w:rsidRDefault="006B5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2"/>
  </w:num>
  <w:num w:numId="2">
    <w:abstractNumId w:val="8"/>
  </w:num>
  <w:num w:numId="3">
    <w:abstractNumId w:val="15"/>
  </w:num>
  <w:num w:numId="4">
    <w:abstractNumId w:val="13"/>
  </w:num>
  <w:num w:numId="5">
    <w:abstractNumId w:val="17"/>
  </w:num>
  <w:num w:numId="6">
    <w:abstractNumId w:val="14"/>
  </w:num>
  <w:num w:numId="7">
    <w:abstractNumId w:val="9"/>
  </w:num>
  <w:num w:numId="8">
    <w:abstractNumId w:val="11"/>
  </w:num>
  <w:num w:numId="9">
    <w:abstractNumId w:val="23"/>
  </w:num>
  <w:num w:numId="10">
    <w:abstractNumId w:val="1"/>
  </w:num>
  <w:num w:numId="11">
    <w:abstractNumId w:val="0"/>
  </w:num>
  <w:num w:numId="12">
    <w:abstractNumId w:val="5"/>
  </w:num>
  <w:num w:numId="13">
    <w:abstractNumId w:val="18"/>
  </w:num>
  <w:num w:numId="14">
    <w:abstractNumId w:val="19"/>
  </w:num>
  <w:num w:numId="15">
    <w:abstractNumId w:val="7"/>
  </w:num>
  <w:num w:numId="16">
    <w:abstractNumId w:val="22"/>
  </w:num>
  <w:num w:numId="17">
    <w:abstractNumId w:val="6"/>
  </w:num>
  <w:num w:numId="18">
    <w:abstractNumId w:val="10"/>
  </w:num>
  <w:num w:numId="19">
    <w:abstractNumId w:val="3"/>
  </w:num>
  <w:num w:numId="20">
    <w:abstractNumId w:val="24"/>
  </w:num>
  <w:num w:numId="21">
    <w:abstractNumId w:val="20"/>
  </w:num>
  <w:num w:numId="22">
    <w:abstractNumId w:val="16"/>
  </w:num>
  <w:num w:numId="23">
    <w:abstractNumId w:val="2"/>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3F21"/>
    <w:rsid w:val="002068EA"/>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23B6"/>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1503"/>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256"/>
    <w:rsid w:val="00655FA9"/>
    <w:rsid w:val="00657F70"/>
    <w:rsid w:val="006656BA"/>
    <w:rsid w:val="00667C85"/>
    <w:rsid w:val="00680EFB"/>
    <w:rsid w:val="006A4F4B"/>
    <w:rsid w:val="006A5F5C"/>
    <w:rsid w:val="006A64E1"/>
    <w:rsid w:val="006B572A"/>
    <w:rsid w:val="006B5C5C"/>
    <w:rsid w:val="006B6CAB"/>
    <w:rsid w:val="006D15FA"/>
    <w:rsid w:val="006D37ED"/>
    <w:rsid w:val="006D4FC0"/>
    <w:rsid w:val="006E2E2E"/>
    <w:rsid w:val="006E7473"/>
    <w:rsid w:val="006F096F"/>
    <w:rsid w:val="006F1E29"/>
    <w:rsid w:val="006F234E"/>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4233"/>
    <w:rsid w:val="007815D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757"/>
    <w:rsid w:val="00A05112"/>
    <w:rsid w:val="00A10F0C"/>
    <w:rsid w:val="00A1225E"/>
    <w:rsid w:val="00A12C70"/>
    <w:rsid w:val="00A13476"/>
    <w:rsid w:val="00A14DF2"/>
    <w:rsid w:val="00A2587A"/>
    <w:rsid w:val="00A31124"/>
    <w:rsid w:val="00A41C41"/>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307FC"/>
    <w:rsid w:val="00C308BC"/>
    <w:rsid w:val="00C323FE"/>
    <w:rsid w:val="00C348D1"/>
    <w:rsid w:val="00C4011A"/>
    <w:rsid w:val="00C40DC8"/>
    <w:rsid w:val="00C437A2"/>
    <w:rsid w:val="00C61040"/>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4F03"/>
    <w:rsid w:val="00DD65DE"/>
    <w:rsid w:val="00DE34D0"/>
    <w:rsid w:val="00DE74B1"/>
    <w:rsid w:val="00DF0BB7"/>
    <w:rsid w:val="00E00CC0"/>
    <w:rsid w:val="00E132E9"/>
    <w:rsid w:val="00E13770"/>
    <w:rsid w:val="00E15659"/>
    <w:rsid w:val="00E3263F"/>
    <w:rsid w:val="00E35440"/>
    <w:rsid w:val="00E37D04"/>
    <w:rsid w:val="00E43598"/>
    <w:rsid w:val="00E43D51"/>
    <w:rsid w:val="00E509A5"/>
    <w:rsid w:val="00E54E5E"/>
    <w:rsid w:val="00E557C1"/>
    <w:rsid w:val="00E65115"/>
    <w:rsid w:val="00E725A1"/>
    <w:rsid w:val="00E74A65"/>
    <w:rsid w:val="00E74E90"/>
    <w:rsid w:val="00E7718D"/>
    <w:rsid w:val="00E81AB5"/>
    <w:rsid w:val="00E8393C"/>
    <w:rsid w:val="00E86708"/>
    <w:rsid w:val="00E92DB2"/>
    <w:rsid w:val="00EA231C"/>
    <w:rsid w:val="00EA6987"/>
    <w:rsid w:val="00EA74CC"/>
    <w:rsid w:val="00EB27B1"/>
    <w:rsid w:val="00EB4E4D"/>
    <w:rsid w:val="00EC129D"/>
    <w:rsid w:val="00ED1D72"/>
    <w:rsid w:val="00ED600D"/>
    <w:rsid w:val="00EE4676"/>
    <w:rsid w:val="00EF60DB"/>
    <w:rsid w:val="00F033EC"/>
    <w:rsid w:val="00F0464D"/>
    <w:rsid w:val="00F25456"/>
    <w:rsid w:val="00F26218"/>
    <w:rsid w:val="00F2778C"/>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60059376">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podcasters.spotify.com/pod/show/massimo-backus/episodes/Get-to-Know-Me-and-How-I-Got-Where-I-am-Today-with-Massimo-Backus-e1961i2"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E9651-32CC-4597-BDDA-E3346CDF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609</Words>
  <Characters>3477</Characters>
  <Application>Microsoft Office Word</Application>
  <DocSecurity>0</DocSecurity>
  <Lines>28</Lines>
  <Paragraphs>8</Paragraphs>
  <ScaleCrop>false</ScaleCrop>
  <Company>2ndSpAcE</Company>
  <LinksUpToDate>false</LinksUpToDate>
  <CharactersWithSpaces>4078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2024-03-29T02:19:00Z</dcterms:created>
  <dcterms:modified xsi:type="dcterms:W3CDTF">2024-08-06T07:57:00Z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