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74B92" w14:textId="319339ED" w:rsidR="00C11334" w:rsidRPr="00C14B62" w:rsidRDefault="00C11334" w:rsidP="00C11334">
      <w:pPr>
        <w:jc w:val="center"/>
        <w:rPr>
          <w:b/>
          <w:bCs/>
          <w:sz w:val="36"/>
          <w:shd w:val="pct10" w:color="auto" w:fill="FFFFFF"/>
        </w:rPr>
      </w:pPr>
      <w:r w:rsidRPr="00C14B62">
        <w:rPr>
          <w:b/>
          <w:bCs/>
          <w:sz w:val="36"/>
          <w:shd w:val="pct10" w:color="auto" w:fill="FFFFFF"/>
        </w:rPr>
        <w:t>新</w:t>
      </w:r>
      <w:r w:rsidRPr="00C14B62">
        <w:rPr>
          <w:b/>
          <w:bCs/>
          <w:sz w:val="36"/>
          <w:shd w:val="pct10" w:color="auto" w:fill="FFFFFF"/>
        </w:rPr>
        <w:t xml:space="preserve"> </w:t>
      </w:r>
      <w:r w:rsidRPr="00C14B62">
        <w:rPr>
          <w:b/>
          <w:bCs/>
          <w:sz w:val="36"/>
          <w:shd w:val="pct10" w:color="auto" w:fill="FFFFFF"/>
        </w:rPr>
        <w:t>书</w:t>
      </w:r>
      <w:r w:rsidRPr="00C14B62">
        <w:rPr>
          <w:b/>
          <w:bCs/>
          <w:sz w:val="36"/>
          <w:shd w:val="pct10" w:color="auto" w:fill="FFFFFF"/>
        </w:rPr>
        <w:t xml:space="preserve"> </w:t>
      </w:r>
      <w:r w:rsidRPr="00C14B62">
        <w:rPr>
          <w:b/>
          <w:bCs/>
          <w:sz w:val="36"/>
          <w:shd w:val="pct10" w:color="auto" w:fill="FFFFFF"/>
        </w:rPr>
        <w:t>推</w:t>
      </w:r>
      <w:r w:rsidRPr="00C14B62">
        <w:rPr>
          <w:b/>
          <w:bCs/>
          <w:sz w:val="36"/>
          <w:shd w:val="pct10" w:color="auto" w:fill="FFFFFF"/>
        </w:rPr>
        <w:t xml:space="preserve"> </w:t>
      </w:r>
      <w:r w:rsidRPr="00C14B62">
        <w:rPr>
          <w:b/>
          <w:bCs/>
          <w:sz w:val="36"/>
          <w:shd w:val="pct10" w:color="auto" w:fill="FFFFFF"/>
        </w:rPr>
        <w:t>荐</w:t>
      </w:r>
    </w:p>
    <w:p w14:paraId="0F8B03FF" w14:textId="7C8AFA33" w:rsidR="00C11334" w:rsidRPr="00C14B62" w:rsidRDefault="00C11334" w:rsidP="00C11334">
      <w:pPr>
        <w:rPr>
          <w:b/>
          <w:szCs w:val="21"/>
        </w:rPr>
      </w:pPr>
    </w:p>
    <w:p w14:paraId="0C9CB1B7" w14:textId="18A1636F" w:rsidR="002E6EED" w:rsidRPr="00A11512" w:rsidRDefault="00A11512" w:rsidP="002E6EED">
      <w:pPr>
        <w:rPr>
          <w:szCs w:val="21"/>
        </w:rPr>
      </w:pPr>
      <w:bookmarkStart w:id="0" w:name="_Hlk167095018"/>
      <w:r>
        <w:rPr>
          <w:noProof/>
        </w:rPr>
        <w:drawing>
          <wp:anchor distT="0" distB="0" distL="114300" distR="114300" simplePos="0" relativeHeight="251670528" behindDoc="0" locked="0" layoutInCell="1" allowOverlap="1" wp14:anchorId="0A5BE053" wp14:editId="018EBB13">
            <wp:simplePos x="0" y="0"/>
            <wp:positionH relativeFrom="margin">
              <wp:align>right</wp:align>
            </wp:positionH>
            <wp:positionV relativeFrom="paragraph">
              <wp:posOffset>20955</wp:posOffset>
            </wp:positionV>
            <wp:extent cx="1362075" cy="1911985"/>
            <wp:effectExtent l="0" t="0" r="9525" b="0"/>
            <wp:wrapSquare wrapText="bothSides"/>
            <wp:docPr id="2070974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748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2075" cy="1911985"/>
                    </a:xfrm>
                    <a:prstGeom prst="rect">
                      <a:avLst/>
                    </a:prstGeom>
                  </pic:spPr>
                </pic:pic>
              </a:graphicData>
            </a:graphic>
            <wp14:sizeRelH relativeFrom="margin">
              <wp14:pctWidth>0</wp14:pctWidth>
            </wp14:sizeRelH>
            <wp14:sizeRelV relativeFrom="margin">
              <wp14:pctHeight>0</wp14:pctHeight>
            </wp14:sizeRelV>
          </wp:anchor>
        </w:drawing>
      </w:r>
      <w:r w:rsidR="002E6EED" w:rsidRPr="001B41E3">
        <w:rPr>
          <w:b/>
          <w:szCs w:val="21"/>
        </w:rPr>
        <w:t>中文书名：</w:t>
      </w:r>
      <w:bookmarkStart w:id="1" w:name="_Hlk167715573"/>
      <w:r w:rsidR="002E6EED" w:rsidRPr="001B41E3">
        <w:rPr>
          <w:b/>
          <w:szCs w:val="21"/>
        </w:rPr>
        <w:t>《</w:t>
      </w:r>
      <w:r>
        <w:rPr>
          <w:rFonts w:hint="eastAsia"/>
          <w:b/>
          <w:bCs/>
          <w:szCs w:val="21"/>
        </w:rPr>
        <w:t>一路前行</w:t>
      </w:r>
      <w:r w:rsidR="002E6EED" w:rsidRPr="001B41E3">
        <w:rPr>
          <w:b/>
          <w:szCs w:val="21"/>
        </w:rPr>
        <w:t>》</w:t>
      </w:r>
      <w:bookmarkEnd w:id="1"/>
    </w:p>
    <w:p w14:paraId="725A6F93" w14:textId="1FA72D67" w:rsidR="002E6EED" w:rsidRPr="001B41E3" w:rsidRDefault="002E6EED" w:rsidP="002E6EED">
      <w:pPr>
        <w:rPr>
          <w:b/>
          <w:caps/>
          <w:szCs w:val="21"/>
        </w:rPr>
      </w:pPr>
      <w:r w:rsidRPr="001B41E3">
        <w:rPr>
          <w:b/>
          <w:caps/>
          <w:szCs w:val="21"/>
        </w:rPr>
        <w:t>英文书名：</w:t>
      </w:r>
      <w:r w:rsidR="00A11512" w:rsidRPr="00A11512">
        <w:rPr>
          <w:b/>
          <w:bCs/>
          <w:caps/>
          <w:szCs w:val="21"/>
        </w:rPr>
        <w:t>ALL THE WAYS TO GO</w:t>
      </w:r>
    </w:p>
    <w:p w14:paraId="12776027" w14:textId="0F88776F" w:rsidR="002E6EED" w:rsidRPr="001B41E3" w:rsidRDefault="002E6EED" w:rsidP="002E6EED">
      <w:pPr>
        <w:rPr>
          <w:b/>
          <w:szCs w:val="21"/>
        </w:rPr>
      </w:pPr>
      <w:r w:rsidRPr="001B41E3">
        <w:rPr>
          <w:b/>
          <w:szCs w:val="21"/>
        </w:rPr>
        <w:t>作</w:t>
      </w:r>
      <w:r w:rsidRPr="001B41E3">
        <w:rPr>
          <w:b/>
          <w:szCs w:val="21"/>
        </w:rPr>
        <w:t xml:space="preserve">    </w:t>
      </w:r>
      <w:r w:rsidRPr="001B41E3">
        <w:rPr>
          <w:b/>
          <w:szCs w:val="21"/>
        </w:rPr>
        <w:t>者：</w:t>
      </w:r>
      <w:r w:rsidR="00A11512" w:rsidRPr="00A11512">
        <w:rPr>
          <w:b/>
          <w:bCs/>
          <w:color w:val="000000"/>
          <w:szCs w:val="21"/>
        </w:rPr>
        <w:t>Jessie Janowitz</w:t>
      </w:r>
    </w:p>
    <w:p w14:paraId="08B0747D" w14:textId="2E21ED4E" w:rsidR="002E6EED" w:rsidRPr="001B41E3" w:rsidRDefault="002E6EED" w:rsidP="002E6EED">
      <w:pPr>
        <w:rPr>
          <w:b/>
          <w:szCs w:val="21"/>
        </w:rPr>
      </w:pPr>
      <w:r w:rsidRPr="001B41E3">
        <w:rPr>
          <w:b/>
          <w:szCs w:val="21"/>
        </w:rPr>
        <w:t>出</w:t>
      </w:r>
      <w:r w:rsidRPr="001B41E3">
        <w:rPr>
          <w:b/>
          <w:szCs w:val="21"/>
        </w:rPr>
        <w:t xml:space="preserve"> </w:t>
      </w:r>
      <w:r w:rsidRPr="001B41E3">
        <w:rPr>
          <w:b/>
          <w:szCs w:val="21"/>
        </w:rPr>
        <w:t>版</w:t>
      </w:r>
      <w:r w:rsidRPr="001B41E3">
        <w:rPr>
          <w:b/>
          <w:szCs w:val="21"/>
        </w:rPr>
        <w:t xml:space="preserve"> </w:t>
      </w:r>
      <w:r w:rsidRPr="001B41E3">
        <w:rPr>
          <w:b/>
          <w:szCs w:val="21"/>
        </w:rPr>
        <w:t>社：</w:t>
      </w:r>
      <w:r w:rsidR="00A11512" w:rsidRPr="00A11512">
        <w:rPr>
          <w:b/>
          <w:szCs w:val="21"/>
        </w:rPr>
        <w:t>Sourcebooks Young Readers</w:t>
      </w:r>
    </w:p>
    <w:p w14:paraId="74719B5A" w14:textId="3F063617" w:rsidR="002E6EED" w:rsidRPr="001B41E3" w:rsidRDefault="002E6EED" w:rsidP="002E6EED">
      <w:pPr>
        <w:rPr>
          <w:b/>
          <w:szCs w:val="21"/>
        </w:rPr>
      </w:pPr>
      <w:r w:rsidRPr="001B41E3">
        <w:rPr>
          <w:b/>
          <w:szCs w:val="21"/>
        </w:rPr>
        <w:t>代理公司：</w:t>
      </w:r>
      <w:r w:rsidR="00A11512">
        <w:rPr>
          <w:rFonts w:hint="eastAsia"/>
          <w:b/>
          <w:szCs w:val="21"/>
        </w:rPr>
        <w:t>C</w:t>
      </w:r>
      <w:r w:rsidR="00A11512" w:rsidRPr="00A11512">
        <w:rPr>
          <w:b/>
          <w:szCs w:val="21"/>
        </w:rPr>
        <w:t>urtis </w:t>
      </w:r>
      <w:r w:rsidR="00A11512">
        <w:rPr>
          <w:rFonts w:hint="eastAsia"/>
          <w:b/>
          <w:szCs w:val="21"/>
        </w:rPr>
        <w:t>B</w:t>
      </w:r>
      <w:r w:rsidR="00A11512" w:rsidRPr="00A11512">
        <w:rPr>
          <w:b/>
          <w:szCs w:val="21"/>
        </w:rPr>
        <w:t>rown US</w:t>
      </w:r>
      <w:r w:rsidRPr="001B41E3">
        <w:rPr>
          <w:b/>
          <w:szCs w:val="21"/>
        </w:rPr>
        <w:t xml:space="preserve"> / ANA</w:t>
      </w:r>
    </w:p>
    <w:p w14:paraId="4561B186" w14:textId="1E39F507" w:rsidR="002E6EED" w:rsidRPr="001B41E3" w:rsidRDefault="002E6EED" w:rsidP="002E6EED">
      <w:pPr>
        <w:rPr>
          <w:b/>
          <w:szCs w:val="21"/>
        </w:rPr>
      </w:pPr>
      <w:r w:rsidRPr="001B41E3">
        <w:rPr>
          <w:b/>
          <w:szCs w:val="21"/>
        </w:rPr>
        <w:t>页</w:t>
      </w:r>
      <w:r w:rsidRPr="001B41E3">
        <w:rPr>
          <w:b/>
          <w:szCs w:val="21"/>
        </w:rPr>
        <w:t xml:space="preserve">    </w:t>
      </w:r>
      <w:r w:rsidRPr="001B41E3">
        <w:rPr>
          <w:b/>
          <w:szCs w:val="21"/>
        </w:rPr>
        <w:t>数：</w:t>
      </w:r>
      <w:r w:rsidR="00B02305">
        <w:rPr>
          <w:rFonts w:hint="eastAsia"/>
          <w:b/>
          <w:szCs w:val="21"/>
        </w:rPr>
        <w:t>3</w:t>
      </w:r>
      <w:r w:rsidR="00A11512">
        <w:rPr>
          <w:rFonts w:hint="eastAsia"/>
          <w:b/>
          <w:szCs w:val="21"/>
        </w:rPr>
        <w:t>68</w:t>
      </w:r>
      <w:r w:rsidRPr="001B41E3">
        <w:rPr>
          <w:b/>
          <w:szCs w:val="21"/>
        </w:rPr>
        <w:t>页</w:t>
      </w:r>
    </w:p>
    <w:p w14:paraId="4FE435D3" w14:textId="0FB1CB8E" w:rsidR="002E6EED" w:rsidRPr="001B41E3" w:rsidRDefault="002E6EED" w:rsidP="002E6EED">
      <w:pPr>
        <w:rPr>
          <w:b/>
          <w:szCs w:val="21"/>
        </w:rPr>
      </w:pPr>
      <w:r w:rsidRPr="001B41E3">
        <w:rPr>
          <w:b/>
          <w:szCs w:val="21"/>
        </w:rPr>
        <w:t>出版时间：</w:t>
      </w:r>
      <w:r w:rsidRPr="001B41E3">
        <w:rPr>
          <w:b/>
          <w:szCs w:val="21"/>
        </w:rPr>
        <w:t>20</w:t>
      </w:r>
      <w:r w:rsidR="00B02305">
        <w:rPr>
          <w:rFonts w:hint="eastAsia"/>
          <w:b/>
          <w:szCs w:val="21"/>
        </w:rPr>
        <w:t>2</w:t>
      </w:r>
      <w:r w:rsidR="00A11512">
        <w:rPr>
          <w:rFonts w:hint="eastAsia"/>
          <w:b/>
          <w:szCs w:val="21"/>
        </w:rPr>
        <w:t>4</w:t>
      </w:r>
      <w:r w:rsidRPr="001B41E3">
        <w:rPr>
          <w:b/>
          <w:szCs w:val="21"/>
        </w:rPr>
        <w:t>年</w:t>
      </w:r>
      <w:r w:rsidR="00A11512">
        <w:rPr>
          <w:rFonts w:hint="eastAsia"/>
          <w:b/>
          <w:szCs w:val="21"/>
        </w:rPr>
        <w:t>9</w:t>
      </w:r>
      <w:r w:rsidR="00B02305">
        <w:rPr>
          <w:rFonts w:hint="eastAsia"/>
          <w:b/>
          <w:szCs w:val="21"/>
        </w:rPr>
        <w:t>月</w:t>
      </w:r>
    </w:p>
    <w:p w14:paraId="00F1B8D2" w14:textId="6ADE4C7F" w:rsidR="002E6EED" w:rsidRPr="001B41E3" w:rsidRDefault="002E6EED" w:rsidP="002E6EED">
      <w:pPr>
        <w:rPr>
          <w:b/>
          <w:szCs w:val="21"/>
        </w:rPr>
      </w:pPr>
      <w:r w:rsidRPr="001B41E3">
        <w:rPr>
          <w:b/>
          <w:szCs w:val="21"/>
        </w:rPr>
        <w:t>代理地区：中国大陆、台湾</w:t>
      </w:r>
    </w:p>
    <w:p w14:paraId="544C099C" w14:textId="77777777" w:rsidR="002E6EED" w:rsidRPr="001B41E3" w:rsidRDefault="002E6EED" w:rsidP="002E6EED">
      <w:pPr>
        <w:rPr>
          <w:b/>
          <w:szCs w:val="21"/>
        </w:rPr>
      </w:pPr>
      <w:r w:rsidRPr="001B41E3">
        <w:rPr>
          <w:b/>
          <w:szCs w:val="21"/>
        </w:rPr>
        <w:t>审读资料：电子稿</w:t>
      </w:r>
    </w:p>
    <w:p w14:paraId="04197DCB" w14:textId="3BE2A989" w:rsidR="002E6EED" w:rsidRPr="001B41E3" w:rsidRDefault="002E6EED" w:rsidP="002E6EED">
      <w:pPr>
        <w:rPr>
          <w:b/>
          <w:szCs w:val="21"/>
        </w:rPr>
      </w:pPr>
      <w:r w:rsidRPr="001B41E3">
        <w:rPr>
          <w:b/>
          <w:szCs w:val="21"/>
        </w:rPr>
        <w:t>类</w:t>
      </w:r>
      <w:r w:rsidRPr="001B41E3">
        <w:rPr>
          <w:b/>
          <w:szCs w:val="21"/>
        </w:rPr>
        <w:t xml:space="preserve">    </w:t>
      </w:r>
      <w:r w:rsidRPr="001B41E3">
        <w:rPr>
          <w:b/>
          <w:szCs w:val="21"/>
        </w:rPr>
        <w:t>型：</w:t>
      </w:r>
      <w:r w:rsidR="00B02305">
        <w:rPr>
          <w:rFonts w:hint="eastAsia"/>
          <w:b/>
          <w:szCs w:val="21"/>
        </w:rPr>
        <w:t>儿童</w:t>
      </w:r>
      <w:r w:rsidR="00A11512">
        <w:rPr>
          <w:rFonts w:hint="eastAsia"/>
          <w:b/>
          <w:szCs w:val="21"/>
        </w:rPr>
        <w:t>文学</w:t>
      </w:r>
    </w:p>
    <w:p w14:paraId="60FB84B3" w14:textId="69CF6764" w:rsidR="002E6EED" w:rsidRPr="00BB6907" w:rsidRDefault="002E6EED" w:rsidP="00BB6907">
      <w:pPr>
        <w:jc w:val="center"/>
        <w:rPr>
          <w:rFonts w:ascii="宋体" w:hAnsi="宋体"/>
          <w:b/>
          <w:color w:val="000080"/>
          <w:kern w:val="0"/>
          <w:szCs w:val="21"/>
        </w:rPr>
      </w:pPr>
    </w:p>
    <w:p w14:paraId="696FD0CD" w14:textId="77777777" w:rsidR="00E90A9A" w:rsidRPr="00BB6907" w:rsidRDefault="00E90A9A" w:rsidP="00BB6907">
      <w:pPr>
        <w:jc w:val="center"/>
        <w:rPr>
          <w:rFonts w:ascii="time" w:hAnsi="time"/>
          <w:b/>
          <w:color w:val="000080"/>
          <w:kern w:val="0"/>
          <w:szCs w:val="21"/>
        </w:rPr>
      </w:pPr>
      <w:r w:rsidRPr="00BB6907">
        <w:rPr>
          <w:rFonts w:ascii="time" w:hAnsi="time"/>
          <w:b/>
          <w:color w:val="000080"/>
          <w:kern w:val="0"/>
          <w:szCs w:val="21"/>
        </w:rPr>
        <w:t>《</w:t>
      </w:r>
      <w:r w:rsidRPr="00BB6907">
        <w:rPr>
          <w:rFonts w:ascii="time" w:hAnsi="time" w:hint="eastAsia"/>
          <w:b/>
          <w:color w:val="000080"/>
          <w:kern w:val="0"/>
          <w:szCs w:val="21"/>
        </w:rPr>
        <w:t>一路前行</w:t>
      </w:r>
      <w:r w:rsidRPr="00BB6907">
        <w:rPr>
          <w:rFonts w:ascii="time" w:hAnsi="time"/>
          <w:b/>
          <w:color w:val="000080"/>
          <w:kern w:val="0"/>
          <w:szCs w:val="21"/>
        </w:rPr>
        <w:t>》</w:t>
      </w:r>
      <w:r w:rsidRPr="00BB6907">
        <w:rPr>
          <w:rFonts w:ascii="time" w:hAnsi="time" w:hint="eastAsia"/>
          <w:b/>
          <w:color w:val="000080"/>
          <w:kern w:val="0"/>
          <w:szCs w:val="21"/>
        </w:rPr>
        <w:t>/</w:t>
      </w:r>
      <w:r w:rsidRPr="00BB6907">
        <w:rPr>
          <w:rFonts w:ascii="time" w:hAnsi="time"/>
          <w:b/>
          <w:color w:val="000080"/>
          <w:kern w:val="0"/>
          <w:szCs w:val="21"/>
        </w:rPr>
        <w:t xml:space="preserve">/ </w:t>
      </w:r>
      <w:r w:rsidRPr="00BB6907">
        <w:rPr>
          <w:rFonts w:ascii="time" w:hAnsi="time"/>
          <w:b/>
          <w:color w:val="000080"/>
          <w:kern w:val="0"/>
          <w:szCs w:val="21"/>
        </w:rPr>
        <w:t>ALL THE WAYS TO GO</w:t>
      </w:r>
      <w:r w:rsidRPr="00BB6907">
        <w:rPr>
          <w:rFonts w:ascii="time" w:hAnsi="time" w:hint="eastAsia"/>
          <w:b/>
          <w:color w:val="000080"/>
          <w:kern w:val="0"/>
          <w:szCs w:val="21"/>
        </w:rPr>
        <w:t>已</w:t>
      </w:r>
      <w:r w:rsidRPr="00BB6907">
        <w:rPr>
          <w:rFonts w:ascii="time" w:hAnsi="time" w:hint="eastAsia"/>
          <w:b/>
          <w:color w:val="000080"/>
          <w:kern w:val="0"/>
          <w:szCs w:val="21"/>
        </w:rPr>
        <w:t>被</w:t>
      </w:r>
      <w:r w:rsidRPr="00BB6907">
        <w:rPr>
          <w:rFonts w:ascii="time" w:hAnsi="time" w:hint="eastAsia"/>
          <w:b/>
          <w:color w:val="000080"/>
          <w:kern w:val="0"/>
          <w:szCs w:val="21"/>
        </w:rPr>
        <w:t>Kirkus</w:t>
      </w:r>
      <w:r w:rsidRPr="00BB6907">
        <w:rPr>
          <w:rFonts w:ascii="time" w:hAnsi="time" w:hint="eastAsia"/>
          <w:b/>
          <w:color w:val="000080"/>
          <w:kern w:val="0"/>
          <w:szCs w:val="21"/>
        </w:rPr>
        <w:t>选为</w:t>
      </w:r>
      <w:r w:rsidRPr="00BB6907">
        <w:rPr>
          <w:rFonts w:ascii="time" w:hAnsi="time" w:hint="eastAsia"/>
          <w:b/>
          <w:color w:val="000080"/>
          <w:kern w:val="0"/>
          <w:szCs w:val="21"/>
        </w:rPr>
        <w:t>2</w:t>
      </w:r>
      <w:r w:rsidRPr="00BB6907">
        <w:rPr>
          <w:rFonts w:ascii="time" w:hAnsi="time"/>
          <w:b/>
          <w:color w:val="000080"/>
          <w:kern w:val="0"/>
          <w:szCs w:val="21"/>
        </w:rPr>
        <w:t>024</w:t>
      </w:r>
      <w:r w:rsidRPr="00BB6907">
        <w:rPr>
          <w:rFonts w:ascii="time" w:hAnsi="time"/>
          <w:b/>
          <w:color w:val="000080"/>
          <w:kern w:val="0"/>
          <w:szCs w:val="21"/>
        </w:rPr>
        <w:t>秋季最值得关注的</w:t>
      </w:r>
      <w:r w:rsidRPr="00BB6907">
        <w:rPr>
          <w:rFonts w:ascii="time" w:hAnsi="time" w:hint="eastAsia"/>
          <w:b/>
          <w:color w:val="000080"/>
          <w:kern w:val="0"/>
          <w:szCs w:val="21"/>
        </w:rPr>
        <w:t>150</w:t>
      </w:r>
      <w:r w:rsidRPr="00BB6907">
        <w:rPr>
          <w:rFonts w:ascii="time" w:hAnsi="time" w:hint="eastAsia"/>
          <w:b/>
          <w:color w:val="000080"/>
          <w:kern w:val="0"/>
          <w:szCs w:val="21"/>
        </w:rPr>
        <w:t>本好书之一</w:t>
      </w:r>
      <w:r w:rsidRPr="00BB6907">
        <w:rPr>
          <w:rFonts w:ascii="time" w:hAnsi="time" w:hint="eastAsia"/>
          <w:b/>
          <w:color w:val="000080"/>
          <w:kern w:val="0"/>
          <w:szCs w:val="21"/>
        </w:rPr>
        <w:t>~</w:t>
      </w:r>
    </w:p>
    <w:p w14:paraId="07420E22" w14:textId="77777777" w:rsidR="00E90A9A" w:rsidRPr="00BB6907" w:rsidRDefault="00E90A9A" w:rsidP="00BB6907">
      <w:pPr>
        <w:widowControl/>
        <w:shd w:val="clear" w:color="auto" w:fill="FFFFFF"/>
        <w:ind w:firstLine="420"/>
        <w:jc w:val="center"/>
        <w:rPr>
          <w:rFonts w:ascii="time" w:hAnsi="time"/>
          <w:b/>
          <w:color w:val="000080"/>
          <w:kern w:val="0"/>
          <w:szCs w:val="21"/>
        </w:rPr>
      </w:pPr>
    </w:p>
    <w:p w14:paraId="184B124B" w14:textId="77777777" w:rsidR="00E90A9A" w:rsidRPr="00BB6907" w:rsidRDefault="00E90A9A" w:rsidP="00BB6907">
      <w:pPr>
        <w:widowControl/>
        <w:shd w:val="clear" w:color="auto" w:fill="FFFFFF"/>
        <w:ind w:firstLine="420"/>
        <w:jc w:val="center"/>
        <w:rPr>
          <w:rFonts w:ascii="time" w:hAnsi="time"/>
          <w:b/>
          <w:color w:val="000080"/>
          <w:kern w:val="0"/>
          <w:szCs w:val="21"/>
        </w:rPr>
      </w:pPr>
      <w:r w:rsidRPr="00BB6907">
        <w:rPr>
          <w:rFonts w:ascii="time" w:hAnsi="time" w:hint="eastAsia"/>
          <w:b/>
          <w:color w:val="000080"/>
          <w:kern w:val="0"/>
          <w:szCs w:val="21"/>
        </w:rPr>
        <w:t>Kirkus</w:t>
      </w:r>
      <w:r w:rsidRPr="00BB6907">
        <w:rPr>
          <w:rFonts w:ascii="time" w:hAnsi="time" w:hint="eastAsia"/>
          <w:b/>
          <w:color w:val="000080"/>
          <w:kern w:val="0"/>
          <w:szCs w:val="21"/>
        </w:rPr>
        <w:t>将在</w:t>
      </w:r>
      <w:r w:rsidRPr="00BB6907">
        <w:rPr>
          <w:rFonts w:ascii="time" w:hAnsi="time" w:hint="eastAsia"/>
          <w:b/>
          <w:color w:val="000080"/>
          <w:kern w:val="0"/>
          <w:szCs w:val="21"/>
        </w:rPr>
        <w:t>Twitter</w:t>
      </w:r>
      <w:r w:rsidRPr="00BB6907">
        <w:rPr>
          <w:rFonts w:ascii="time" w:hAnsi="time" w:hint="eastAsia"/>
          <w:b/>
          <w:color w:val="000080"/>
          <w:kern w:val="0"/>
          <w:szCs w:val="21"/>
        </w:rPr>
        <w:t>上发布一份名为“今秋最值得期待的</w:t>
      </w:r>
      <w:r w:rsidRPr="00BB6907">
        <w:rPr>
          <w:rFonts w:ascii="time" w:hAnsi="time" w:hint="eastAsia"/>
          <w:b/>
          <w:color w:val="000080"/>
          <w:kern w:val="0"/>
          <w:szCs w:val="21"/>
        </w:rPr>
        <w:t>150</w:t>
      </w:r>
      <w:r w:rsidRPr="00BB6907">
        <w:rPr>
          <w:rFonts w:ascii="time" w:hAnsi="time" w:hint="eastAsia"/>
          <w:b/>
          <w:color w:val="000080"/>
          <w:kern w:val="0"/>
          <w:szCs w:val="21"/>
        </w:rPr>
        <w:t>本书”的书单</w:t>
      </w:r>
    </w:p>
    <w:p w14:paraId="25741BD8" w14:textId="52FFFF13" w:rsidR="00E90A9A" w:rsidRPr="00BB6907" w:rsidRDefault="00E90A9A" w:rsidP="00BB6907">
      <w:pPr>
        <w:widowControl/>
        <w:shd w:val="clear" w:color="auto" w:fill="FFFFFF"/>
        <w:ind w:firstLine="420"/>
        <w:jc w:val="center"/>
        <w:rPr>
          <w:rFonts w:ascii="time" w:hAnsi="time"/>
          <w:b/>
          <w:color w:val="000080"/>
          <w:kern w:val="0"/>
          <w:szCs w:val="21"/>
        </w:rPr>
      </w:pPr>
      <w:r w:rsidRPr="00BB6907">
        <w:rPr>
          <w:rFonts w:ascii="time" w:hAnsi="time" w:hint="eastAsia"/>
          <w:b/>
          <w:color w:val="000080"/>
          <w:kern w:val="0"/>
          <w:szCs w:val="21"/>
        </w:rPr>
        <w:t>(@KirkusReviews)</w:t>
      </w:r>
      <w:r w:rsidRPr="00BB6907">
        <w:rPr>
          <w:rFonts w:ascii="time" w:hAnsi="time"/>
          <w:b/>
          <w:color w:val="000080"/>
          <w:kern w:val="0"/>
          <w:szCs w:val="21"/>
        </w:rPr>
        <w:t xml:space="preserve"> </w:t>
      </w:r>
      <w:r w:rsidRPr="00BB6907">
        <w:rPr>
          <w:rFonts w:ascii="time" w:hAnsi="time"/>
          <w:b/>
          <w:color w:val="000080"/>
          <w:kern w:val="0"/>
          <w:szCs w:val="21"/>
        </w:rPr>
        <w:t>(https://www.kirkusreviews.com/book-lists/</w:t>
      </w:r>
      <w:r w:rsidR="00BB6907" w:rsidRPr="00BB6907">
        <w:rPr>
          <w:rFonts w:ascii="time" w:hAnsi="time"/>
          <w:b/>
          <w:color w:val="000080"/>
          <w:kern w:val="0"/>
          <w:szCs w:val="21"/>
        </w:rPr>
        <w:t xml:space="preserve"> </w:t>
      </w:r>
      <w:r w:rsidRPr="00BB6907">
        <w:rPr>
          <w:rFonts w:ascii="time" w:hAnsi="time"/>
          <w:b/>
          <w:color w:val="000080"/>
          <w:kern w:val="0"/>
          <w:szCs w:val="21"/>
        </w:rPr>
        <w:t>).</w:t>
      </w:r>
    </w:p>
    <w:p w14:paraId="725CEBF5" w14:textId="77777777" w:rsidR="00E90A9A" w:rsidRPr="00BB6907" w:rsidRDefault="00E90A9A" w:rsidP="00BB6907">
      <w:pPr>
        <w:widowControl/>
        <w:shd w:val="clear" w:color="auto" w:fill="FFFFFF"/>
        <w:ind w:firstLine="420"/>
        <w:jc w:val="center"/>
        <w:rPr>
          <w:rFonts w:ascii="time" w:hAnsi="time"/>
          <w:b/>
          <w:color w:val="000080"/>
          <w:kern w:val="0"/>
          <w:szCs w:val="21"/>
        </w:rPr>
      </w:pPr>
    </w:p>
    <w:p w14:paraId="01C4E249" w14:textId="77777777" w:rsidR="00BB6907" w:rsidRPr="00BB6907" w:rsidRDefault="00BB6907" w:rsidP="00BB6907">
      <w:pPr>
        <w:widowControl/>
        <w:shd w:val="clear" w:color="auto" w:fill="FFFFFF"/>
        <w:ind w:firstLine="420"/>
        <w:jc w:val="center"/>
        <w:rPr>
          <w:rFonts w:ascii="宋体" w:hAnsi="宋体"/>
          <w:b/>
          <w:color w:val="000080"/>
          <w:kern w:val="0"/>
          <w:szCs w:val="21"/>
        </w:rPr>
      </w:pPr>
      <w:r w:rsidRPr="00BB6907">
        <w:rPr>
          <w:rFonts w:ascii="宋体" w:hAnsi="宋体"/>
          <w:b/>
          <w:color w:val="000080"/>
          <w:kern w:val="0"/>
          <w:szCs w:val="21"/>
        </w:rPr>
        <w:t>作者为此书特意制作了“围棋杂志”，见附件</w:t>
      </w:r>
    </w:p>
    <w:p w14:paraId="457114F4" w14:textId="7929C88F" w:rsidR="00E90A9A" w:rsidRPr="00BB6907" w:rsidRDefault="00BB6907" w:rsidP="00BB6907">
      <w:pPr>
        <w:widowControl/>
        <w:shd w:val="clear" w:color="auto" w:fill="FFFFFF"/>
        <w:ind w:firstLine="420"/>
        <w:jc w:val="center"/>
        <w:rPr>
          <w:rFonts w:ascii="宋体" w:hAnsi="宋体" w:hint="eastAsia"/>
          <w:b/>
          <w:color w:val="000080"/>
          <w:kern w:val="0"/>
          <w:szCs w:val="21"/>
        </w:rPr>
      </w:pPr>
      <w:r w:rsidRPr="00BB6907">
        <w:rPr>
          <w:rFonts w:ascii="宋体" w:hAnsi="宋体"/>
          <w:b/>
          <w:color w:val="000080"/>
          <w:kern w:val="0"/>
          <w:szCs w:val="21"/>
        </w:rPr>
        <w:t>可用作营销宣传使用</w:t>
      </w:r>
    </w:p>
    <w:p w14:paraId="0A9BC596" w14:textId="77777777" w:rsidR="00DA64D7" w:rsidRDefault="00DA64D7" w:rsidP="001C6440">
      <w:pPr>
        <w:widowControl/>
        <w:shd w:val="clear" w:color="auto" w:fill="FFFFFF"/>
        <w:ind w:firstLine="420"/>
        <w:jc w:val="center"/>
        <w:rPr>
          <w:rFonts w:ascii="宋体" w:hAnsi="宋体"/>
          <w:b/>
          <w:bCs/>
          <w:color w:val="222A35" w:themeColor="text2" w:themeShade="80"/>
          <w:kern w:val="0"/>
          <w:szCs w:val="21"/>
        </w:rPr>
      </w:pPr>
    </w:p>
    <w:p w14:paraId="361E281B" w14:textId="31EA751E" w:rsidR="001C6440" w:rsidRPr="00BB6907" w:rsidRDefault="001C6440" w:rsidP="001C6440">
      <w:pPr>
        <w:widowControl/>
        <w:shd w:val="clear" w:color="auto" w:fill="FFFFFF"/>
        <w:ind w:firstLine="420"/>
        <w:jc w:val="center"/>
        <w:rPr>
          <w:color w:val="222A35" w:themeColor="text2" w:themeShade="80"/>
          <w:kern w:val="0"/>
          <w:szCs w:val="21"/>
        </w:rPr>
      </w:pPr>
      <w:r w:rsidRPr="00BB6907">
        <w:rPr>
          <w:rFonts w:ascii="宋体" w:hAnsi="宋体" w:hint="eastAsia"/>
          <w:b/>
          <w:bCs/>
          <w:color w:val="222A35" w:themeColor="text2" w:themeShade="80"/>
          <w:kern w:val="0"/>
          <w:szCs w:val="21"/>
        </w:rPr>
        <w:t>一个平平无奇的夏天里发生的美好故事</w:t>
      </w:r>
    </w:p>
    <w:p w14:paraId="3DF559CB" w14:textId="77777777" w:rsidR="001C6440" w:rsidRPr="00BB6907" w:rsidRDefault="001C6440" w:rsidP="001C6440">
      <w:pPr>
        <w:widowControl/>
        <w:shd w:val="clear" w:color="auto" w:fill="FFFFFF"/>
        <w:ind w:firstLine="420"/>
        <w:jc w:val="center"/>
        <w:rPr>
          <w:color w:val="222A35" w:themeColor="text2" w:themeShade="80"/>
          <w:kern w:val="0"/>
          <w:szCs w:val="21"/>
        </w:rPr>
      </w:pPr>
      <w:r w:rsidRPr="00BB6907">
        <w:rPr>
          <w:rFonts w:ascii="宋体" w:hAnsi="宋体" w:hint="eastAsia"/>
          <w:b/>
          <w:bCs/>
          <w:color w:val="222A35" w:themeColor="text2" w:themeShade="80"/>
          <w:kern w:val="0"/>
          <w:szCs w:val="21"/>
        </w:rPr>
        <w:t>告诉读者如何克服因害怕让你爱的人失望而产生的恐惧</w:t>
      </w:r>
    </w:p>
    <w:p w14:paraId="08828D40" w14:textId="77777777" w:rsidR="001C6440" w:rsidRPr="00BB6907" w:rsidRDefault="001C6440" w:rsidP="001C6440">
      <w:pPr>
        <w:widowControl/>
        <w:shd w:val="clear" w:color="auto" w:fill="FFFFFF"/>
        <w:jc w:val="center"/>
        <w:rPr>
          <w:color w:val="222A35" w:themeColor="text2" w:themeShade="80"/>
          <w:kern w:val="0"/>
          <w:szCs w:val="21"/>
        </w:rPr>
      </w:pPr>
      <w:r w:rsidRPr="00BB6907">
        <w:rPr>
          <w:rFonts w:ascii="Arial" w:hAnsi="Arial" w:cs="Arial"/>
          <w:b/>
          <w:bCs/>
          <w:color w:val="222A35" w:themeColor="text2" w:themeShade="80"/>
          <w:kern w:val="0"/>
          <w:szCs w:val="21"/>
        </w:rPr>
        <w:t> </w:t>
      </w:r>
    </w:p>
    <w:p w14:paraId="13719530" w14:textId="77777777" w:rsidR="001C6440" w:rsidRPr="00BB6907" w:rsidRDefault="001C6440" w:rsidP="001C6440">
      <w:pPr>
        <w:widowControl/>
        <w:shd w:val="clear" w:color="auto" w:fill="FFFFFF"/>
        <w:jc w:val="center"/>
        <w:rPr>
          <w:color w:val="222A35" w:themeColor="text2" w:themeShade="80"/>
          <w:kern w:val="0"/>
          <w:szCs w:val="21"/>
        </w:rPr>
      </w:pPr>
      <w:r w:rsidRPr="00BB6907">
        <w:rPr>
          <w:rFonts w:ascii="Arial" w:hAnsi="Arial" w:cs="Arial"/>
          <w:b/>
          <w:bCs/>
          <w:color w:val="222A35" w:themeColor="text2" w:themeShade="80"/>
          <w:kern w:val="0"/>
          <w:szCs w:val="21"/>
        </w:rPr>
        <w:t>       </w:t>
      </w:r>
      <w:r w:rsidRPr="00BB6907">
        <w:rPr>
          <w:rFonts w:ascii="宋体" w:hAnsi="宋体" w:hint="eastAsia"/>
          <w:color w:val="222A35" w:themeColor="text2" w:themeShade="80"/>
          <w:kern w:val="0"/>
          <w:szCs w:val="21"/>
        </w:rPr>
        <w:t>国际象棋神童米洛·布鲁姆（</w:t>
      </w:r>
      <w:r w:rsidRPr="00BB6907">
        <w:rPr>
          <w:color w:val="222A35" w:themeColor="text2" w:themeShade="80"/>
          <w:kern w:val="0"/>
          <w:szCs w:val="21"/>
        </w:rPr>
        <w:t>Milo Bloom</w:t>
      </w:r>
      <w:r w:rsidRPr="00BB6907">
        <w:rPr>
          <w:rFonts w:ascii="宋体" w:hAnsi="宋体" w:hint="eastAsia"/>
          <w:color w:val="222A35" w:themeColor="text2" w:themeShade="80"/>
          <w:kern w:val="0"/>
          <w:szCs w:val="21"/>
        </w:rPr>
        <w:t>）有一个秘密：他不想再下棋了。他没有告诉任何人</w:t>
      </w:r>
    </w:p>
    <w:p w14:paraId="07750A1D" w14:textId="77777777" w:rsidR="001C6440" w:rsidRPr="00BB6907" w:rsidRDefault="001C6440" w:rsidP="001C6440">
      <w:pPr>
        <w:widowControl/>
        <w:shd w:val="clear" w:color="auto" w:fill="FFFFFF"/>
        <w:jc w:val="center"/>
        <w:rPr>
          <w:color w:val="222A35" w:themeColor="text2" w:themeShade="80"/>
          <w:kern w:val="0"/>
          <w:szCs w:val="21"/>
        </w:rPr>
      </w:pPr>
      <w:r w:rsidRPr="00BB6907">
        <w:rPr>
          <w:rFonts w:ascii="宋体" w:hAnsi="宋体" w:hint="eastAsia"/>
          <w:color w:val="222A35" w:themeColor="text2" w:themeShade="80"/>
          <w:kern w:val="0"/>
          <w:szCs w:val="21"/>
        </w:rPr>
        <w:t>而是故意输掉了一场大型锦标赛，如果没有人知道他想退出，那么就没有人会失望。</w:t>
      </w:r>
    </w:p>
    <w:p w14:paraId="3011AC70" w14:textId="77777777" w:rsidR="001C6440" w:rsidRPr="00BB6907" w:rsidRDefault="001C6440" w:rsidP="001C6440">
      <w:pPr>
        <w:widowControl/>
        <w:shd w:val="clear" w:color="auto" w:fill="FFFFFF"/>
        <w:jc w:val="center"/>
        <w:rPr>
          <w:color w:val="222A35" w:themeColor="text2" w:themeShade="80"/>
          <w:kern w:val="0"/>
          <w:szCs w:val="21"/>
        </w:rPr>
      </w:pPr>
    </w:p>
    <w:p w14:paraId="31111D7B" w14:textId="77777777" w:rsidR="001C6440" w:rsidRPr="00BB6907" w:rsidRDefault="001C6440" w:rsidP="001C6440">
      <w:pPr>
        <w:widowControl/>
        <w:shd w:val="clear" w:color="auto" w:fill="FFFFFF"/>
        <w:jc w:val="center"/>
        <w:rPr>
          <w:color w:val="222A35" w:themeColor="text2" w:themeShade="80"/>
          <w:kern w:val="0"/>
          <w:szCs w:val="21"/>
        </w:rPr>
      </w:pPr>
      <w:r w:rsidRPr="00BB6907">
        <w:rPr>
          <w:color w:val="222A35" w:themeColor="text2" w:themeShade="80"/>
          <w:kern w:val="0"/>
          <w:szCs w:val="21"/>
        </w:rPr>
        <w:t>但</w:t>
      </w:r>
      <w:r w:rsidRPr="00BB6907">
        <w:rPr>
          <w:rFonts w:ascii="宋体" w:hAnsi="宋体" w:hint="eastAsia"/>
          <w:color w:val="222A35" w:themeColor="text2" w:themeShade="80"/>
          <w:kern w:val="0"/>
          <w:szCs w:val="21"/>
        </w:rPr>
        <w:t>陌生女孩罗克西（</w:t>
      </w:r>
      <w:r w:rsidRPr="00BB6907">
        <w:rPr>
          <w:color w:val="222A35" w:themeColor="text2" w:themeShade="80"/>
          <w:kern w:val="0"/>
          <w:szCs w:val="21"/>
        </w:rPr>
        <w:t>Roxie</w:t>
      </w:r>
      <w:r w:rsidRPr="00BB6907">
        <w:rPr>
          <w:rFonts w:ascii="宋体" w:hAnsi="宋体" w:hint="eastAsia"/>
          <w:color w:val="222A35" w:themeColor="text2" w:themeShade="80"/>
          <w:kern w:val="0"/>
          <w:szCs w:val="21"/>
        </w:rPr>
        <w:t>）的出现</w:t>
      </w:r>
      <w:r w:rsidRPr="00BB6907">
        <w:rPr>
          <w:rFonts w:ascii="Arial" w:hAnsi="Arial" w:cs="Arial"/>
          <w:color w:val="222A35" w:themeColor="text2" w:themeShade="80"/>
          <w:kern w:val="0"/>
          <w:szCs w:val="21"/>
        </w:rPr>
        <w:t> </w:t>
      </w:r>
      <w:r w:rsidRPr="00BB6907">
        <w:rPr>
          <w:rFonts w:ascii="Arial" w:hAnsi="Arial" w:cs="Arial"/>
          <w:color w:val="222A35" w:themeColor="text2" w:themeShade="80"/>
          <w:kern w:val="0"/>
          <w:szCs w:val="21"/>
        </w:rPr>
        <w:t>让一切似乎有了新的转机</w:t>
      </w:r>
    </w:p>
    <w:p w14:paraId="19B09B5D" w14:textId="77777777" w:rsidR="001C6440" w:rsidRPr="00BB6907" w:rsidRDefault="001C6440" w:rsidP="001C6440">
      <w:pPr>
        <w:widowControl/>
        <w:shd w:val="clear" w:color="auto" w:fill="FFFFFF"/>
        <w:jc w:val="center"/>
        <w:rPr>
          <w:rFonts w:ascii="宋体" w:hAnsi="宋体"/>
          <w:color w:val="222A35" w:themeColor="text2" w:themeShade="80"/>
          <w:kern w:val="0"/>
          <w:szCs w:val="21"/>
        </w:rPr>
      </w:pPr>
      <w:r w:rsidRPr="00BB6907">
        <w:rPr>
          <w:rFonts w:ascii="Arial" w:hAnsi="Arial" w:cs="Arial"/>
          <w:color w:val="222A35" w:themeColor="text2" w:themeShade="80"/>
          <w:kern w:val="0"/>
          <w:szCs w:val="21"/>
        </w:rPr>
        <w:t>       </w:t>
      </w:r>
      <w:r w:rsidRPr="00BB6907">
        <w:rPr>
          <w:rFonts w:ascii="宋体" w:hAnsi="宋体" w:hint="eastAsia"/>
          <w:color w:val="222A35" w:themeColor="text2" w:themeShade="80"/>
          <w:kern w:val="0"/>
          <w:szCs w:val="21"/>
        </w:rPr>
        <w:t>米洛和罗克西偶然发现了一个他们前所未见的有趣游戏</w:t>
      </w:r>
    </w:p>
    <w:p w14:paraId="78A4B486" w14:textId="2744F509" w:rsidR="001C6440" w:rsidRPr="00BB6907" w:rsidRDefault="001C6440" w:rsidP="001C6440">
      <w:pPr>
        <w:widowControl/>
        <w:shd w:val="clear" w:color="auto" w:fill="FFFFFF"/>
        <w:jc w:val="center"/>
        <w:rPr>
          <w:color w:val="222A35" w:themeColor="text2" w:themeShade="80"/>
          <w:kern w:val="0"/>
          <w:szCs w:val="21"/>
        </w:rPr>
      </w:pPr>
      <w:r w:rsidRPr="00BB6907">
        <w:rPr>
          <w:rFonts w:ascii="宋体" w:hAnsi="宋体" w:hint="eastAsia"/>
          <w:color w:val="222A35" w:themeColor="text2" w:themeShade="80"/>
          <w:kern w:val="0"/>
          <w:szCs w:val="21"/>
        </w:rPr>
        <w:t>他们决定用心学习，这个古老的游戏就是——围棋。</w:t>
      </w:r>
    </w:p>
    <w:p w14:paraId="61AE6566" w14:textId="77777777" w:rsidR="001C6440" w:rsidRPr="00BB6907" w:rsidRDefault="001C6440" w:rsidP="001C6440">
      <w:pPr>
        <w:widowControl/>
        <w:shd w:val="clear" w:color="auto" w:fill="FFFFFF"/>
        <w:jc w:val="center"/>
        <w:rPr>
          <w:color w:val="222A35" w:themeColor="text2" w:themeShade="80"/>
          <w:kern w:val="0"/>
          <w:szCs w:val="21"/>
        </w:rPr>
      </w:pPr>
      <w:r w:rsidRPr="00BB6907">
        <w:rPr>
          <w:rFonts w:ascii="宋体" w:hAnsi="宋体" w:hint="eastAsia"/>
          <w:color w:val="222A35" w:themeColor="text2" w:themeShade="80"/>
          <w:kern w:val="0"/>
          <w:szCs w:val="21"/>
        </w:rPr>
        <w:t>深夜的图书馆之旅，营地的围棋俱乐部，这让米洛和罗克西建立了意想不到的友谊</w:t>
      </w:r>
    </w:p>
    <w:p w14:paraId="7A74E978" w14:textId="5C111D56" w:rsidR="001C6440" w:rsidRPr="00BB6907" w:rsidRDefault="001C6440" w:rsidP="001C6440">
      <w:pPr>
        <w:widowControl/>
        <w:shd w:val="clear" w:color="auto" w:fill="FFFFFF"/>
        <w:jc w:val="center"/>
        <w:rPr>
          <w:color w:val="222A35" w:themeColor="text2" w:themeShade="80"/>
          <w:kern w:val="0"/>
          <w:szCs w:val="21"/>
        </w:rPr>
      </w:pPr>
    </w:p>
    <w:p w14:paraId="722DA49D" w14:textId="77777777" w:rsidR="001C6440" w:rsidRPr="00BB6907" w:rsidRDefault="001C6440" w:rsidP="001C6440">
      <w:pPr>
        <w:widowControl/>
        <w:shd w:val="clear" w:color="auto" w:fill="FFFFFF"/>
        <w:jc w:val="center"/>
        <w:rPr>
          <w:color w:val="222A35" w:themeColor="text2" w:themeShade="80"/>
          <w:kern w:val="0"/>
          <w:szCs w:val="21"/>
        </w:rPr>
      </w:pPr>
      <w:r w:rsidRPr="00BB6907">
        <w:rPr>
          <w:rFonts w:ascii="宋体" w:hAnsi="宋体" w:hint="eastAsia"/>
          <w:color w:val="222A35" w:themeColor="text2" w:themeShade="80"/>
          <w:kern w:val="0"/>
          <w:szCs w:val="21"/>
        </w:rPr>
        <w:t>但米洛无法克服恐惧，告诉妈妈他对国际象棋的真实感受，米洛要如何才能摆脱充满谎言的生活？</w:t>
      </w:r>
    </w:p>
    <w:p w14:paraId="6E81FDA7" w14:textId="77777777" w:rsidR="001C6440" w:rsidRDefault="001C6440" w:rsidP="002E6EED">
      <w:pPr>
        <w:rPr>
          <w:b/>
          <w:bCs/>
          <w:szCs w:val="21"/>
        </w:rPr>
      </w:pPr>
    </w:p>
    <w:p w14:paraId="2C1EAA75" w14:textId="71A83575" w:rsidR="002E6EED" w:rsidRPr="00F97230" w:rsidRDefault="002E6EED" w:rsidP="002E6EED">
      <w:pPr>
        <w:rPr>
          <w:b/>
          <w:bCs/>
          <w:szCs w:val="21"/>
        </w:rPr>
      </w:pPr>
      <w:r>
        <w:rPr>
          <w:rFonts w:hint="eastAsia"/>
          <w:b/>
          <w:bCs/>
          <w:szCs w:val="21"/>
        </w:rPr>
        <w:t>内容简介：</w:t>
      </w:r>
    </w:p>
    <w:p w14:paraId="2F7E25C5" w14:textId="046FC82E" w:rsidR="002E6EED" w:rsidRDefault="002E6EED" w:rsidP="002E6EED">
      <w:pPr>
        <w:rPr>
          <w:rFonts w:ascii="宋体" w:hAnsi="宋体" w:cs="宋体"/>
          <w:b/>
          <w:bCs/>
          <w:color w:val="333333"/>
          <w:kern w:val="0"/>
          <w:szCs w:val="21"/>
          <w:shd w:val="clear" w:color="auto" w:fill="FFFFFF"/>
        </w:rPr>
      </w:pPr>
    </w:p>
    <w:p w14:paraId="27387CA7" w14:textId="5971761A" w:rsidR="004124CC" w:rsidRDefault="004124CC" w:rsidP="004124CC">
      <w:pPr>
        <w:ind w:firstLine="420"/>
        <w:rPr>
          <w:rFonts w:ascii="Arial" w:hAnsi="Arial" w:cs="Arial"/>
          <w:b/>
          <w:bCs/>
          <w:color w:val="0F1111"/>
          <w:szCs w:val="21"/>
          <w:shd w:val="clear" w:color="auto" w:fill="FFFFFF"/>
        </w:rPr>
      </w:pPr>
      <w:r w:rsidRPr="004124CC">
        <w:rPr>
          <w:b/>
          <w:bCs/>
          <w:i/>
          <w:iCs/>
          <w:color w:val="0F1111"/>
          <w:szCs w:val="21"/>
          <w:shd w:val="clear" w:color="auto" w:fill="FFFFFF"/>
        </w:rPr>
        <w:t>The Doughnut Fix</w:t>
      </w:r>
      <w:r>
        <w:rPr>
          <w:rFonts w:ascii="Arial" w:hAnsi="Arial" w:cs="Arial" w:hint="eastAsia"/>
          <w:b/>
          <w:bCs/>
          <w:color w:val="0F1111"/>
          <w:szCs w:val="21"/>
          <w:shd w:val="clear" w:color="auto" w:fill="FFFFFF"/>
        </w:rPr>
        <w:t>的作者给我们带来了这本有趣而真诚的书。讲述了</w:t>
      </w:r>
      <w:r w:rsidR="00C62E67">
        <w:rPr>
          <w:rFonts w:ascii="Arial" w:hAnsi="Arial" w:cs="Arial" w:hint="eastAsia"/>
          <w:b/>
          <w:bCs/>
          <w:color w:val="0F1111"/>
          <w:szCs w:val="21"/>
          <w:shd w:val="clear" w:color="auto" w:fill="FFFFFF"/>
        </w:rPr>
        <w:t>在一个平平无奇的夏天里发生的美好故事，告诉读者</w:t>
      </w:r>
      <w:r>
        <w:rPr>
          <w:rFonts w:ascii="Arial" w:hAnsi="Arial" w:cs="Arial" w:hint="eastAsia"/>
          <w:b/>
          <w:bCs/>
          <w:color w:val="0F1111"/>
          <w:szCs w:val="21"/>
          <w:shd w:val="clear" w:color="auto" w:fill="FFFFFF"/>
        </w:rPr>
        <w:t>如何</w:t>
      </w:r>
      <w:r w:rsidR="00C62E67">
        <w:rPr>
          <w:rFonts w:ascii="Arial" w:hAnsi="Arial" w:cs="Arial" w:hint="eastAsia"/>
          <w:b/>
          <w:bCs/>
          <w:color w:val="0F1111"/>
          <w:szCs w:val="21"/>
          <w:shd w:val="clear" w:color="auto" w:fill="FFFFFF"/>
        </w:rPr>
        <w:t>克服因害怕让你爱的人失望而产生的恐惧。</w:t>
      </w:r>
    </w:p>
    <w:p w14:paraId="0B05A589" w14:textId="77777777" w:rsidR="004124CC" w:rsidRDefault="004124CC" w:rsidP="004124CC">
      <w:pPr>
        <w:rPr>
          <w:rFonts w:ascii="Arial" w:hAnsi="Arial" w:cs="Arial"/>
          <w:b/>
          <w:bCs/>
          <w:color w:val="0F1111"/>
          <w:szCs w:val="21"/>
          <w:shd w:val="clear" w:color="auto" w:fill="FFFFFF"/>
        </w:rPr>
      </w:pPr>
    </w:p>
    <w:p w14:paraId="7A6B2ED1" w14:textId="3CF330BD" w:rsidR="004124CC" w:rsidRPr="004124CC" w:rsidRDefault="004124CC" w:rsidP="004124CC">
      <w:pPr>
        <w:rPr>
          <w:rFonts w:ascii="Arial" w:hAnsi="Arial" w:cs="Arial"/>
          <w:color w:val="0F1111"/>
          <w:szCs w:val="21"/>
          <w:shd w:val="clear" w:color="auto" w:fill="FFFFFF"/>
        </w:rPr>
      </w:pPr>
      <w:r>
        <w:rPr>
          <w:rFonts w:ascii="Arial" w:hAnsi="Arial" w:cs="Arial"/>
          <w:b/>
          <w:bCs/>
          <w:color w:val="0F1111"/>
          <w:szCs w:val="21"/>
          <w:shd w:val="clear" w:color="auto" w:fill="FFFFFF"/>
        </w:rPr>
        <w:tab/>
      </w:r>
      <w:r w:rsidRPr="004124CC">
        <w:rPr>
          <w:rFonts w:ascii="Arial" w:hAnsi="Arial" w:cs="Arial" w:hint="eastAsia"/>
          <w:color w:val="0F1111"/>
          <w:szCs w:val="21"/>
          <w:shd w:val="clear" w:color="auto" w:fill="FFFFFF"/>
        </w:rPr>
        <w:t>国际象棋神童米洛·布鲁姆</w:t>
      </w:r>
      <w:r>
        <w:rPr>
          <w:rFonts w:ascii="Arial" w:hAnsi="Arial" w:cs="Arial" w:hint="eastAsia"/>
          <w:color w:val="0F1111"/>
          <w:szCs w:val="21"/>
          <w:shd w:val="clear" w:color="auto" w:fill="FFFFFF"/>
        </w:rPr>
        <w:t>（</w:t>
      </w:r>
      <w:r w:rsidRPr="004124CC">
        <w:rPr>
          <w:color w:val="0F1111"/>
          <w:szCs w:val="21"/>
          <w:shd w:val="clear" w:color="auto" w:fill="FFFFFF"/>
        </w:rPr>
        <w:t>Milo Bloom</w:t>
      </w:r>
      <w:r>
        <w:rPr>
          <w:rFonts w:ascii="Arial" w:hAnsi="Arial" w:cs="Arial" w:hint="eastAsia"/>
          <w:color w:val="0F1111"/>
          <w:szCs w:val="21"/>
          <w:shd w:val="clear" w:color="auto" w:fill="FFFFFF"/>
        </w:rPr>
        <w:t>）</w:t>
      </w:r>
      <w:r w:rsidRPr="004124CC">
        <w:rPr>
          <w:rFonts w:ascii="Arial" w:hAnsi="Arial" w:cs="Arial" w:hint="eastAsia"/>
          <w:color w:val="0F1111"/>
          <w:szCs w:val="21"/>
          <w:shd w:val="clear" w:color="auto" w:fill="FFFFFF"/>
        </w:rPr>
        <w:t>有一个秘密：他不想再下棋了。</w:t>
      </w:r>
      <w:r w:rsidR="00635EAF">
        <w:rPr>
          <w:rFonts w:ascii="Arial" w:hAnsi="Arial" w:cs="Arial" w:hint="eastAsia"/>
          <w:color w:val="0F1111"/>
          <w:szCs w:val="21"/>
          <w:shd w:val="clear" w:color="auto" w:fill="FFFFFF"/>
        </w:rPr>
        <w:t>他没有告诉任何人，而是</w:t>
      </w:r>
      <w:r w:rsidRPr="004124CC">
        <w:rPr>
          <w:rFonts w:ascii="Arial" w:hAnsi="Arial" w:cs="Arial" w:hint="eastAsia"/>
          <w:color w:val="0F1111"/>
          <w:szCs w:val="21"/>
          <w:shd w:val="clear" w:color="auto" w:fill="FFFFFF"/>
        </w:rPr>
        <w:t>故意</w:t>
      </w:r>
      <w:r w:rsidR="00635EAF">
        <w:rPr>
          <w:rFonts w:ascii="Arial" w:hAnsi="Arial" w:cs="Arial" w:hint="eastAsia"/>
          <w:color w:val="0F1111"/>
          <w:szCs w:val="21"/>
          <w:shd w:val="clear" w:color="auto" w:fill="FFFFFF"/>
        </w:rPr>
        <w:t>输掉了</w:t>
      </w:r>
      <w:r w:rsidRPr="004124CC">
        <w:rPr>
          <w:rFonts w:ascii="Arial" w:hAnsi="Arial" w:cs="Arial" w:hint="eastAsia"/>
          <w:color w:val="0F1111"/>
          <w:szCs w:val="21"/>
          <w:shd w:val="clear" w:color="auto" w:fill="FFFFFF"/>
        </w:rPr>
        <w:t>一场大型锦标赛，如果没有人知道他想退出，那么就没有人会失望。</w:t>
      </w:r>
    </w:p>
    <w:p w14:paraId="526F3B74" w14:textId="7CEFFC10" w:rsidR="004124CC" w:rsidRPr="004124CC" w:rsidRDefault="004124CC" w:rsidP="004124CC">
      <w:pPr>
        <w:rPr>
          <w:rFonts w:ascii="Arial" w:hAnsi="Arial" w:cs="Arial"/>
          <w:color w:val="0F1111"/>
          <w:szCs w:val="21"/>
          <w:shd w:val="clear" w:color="auto" w:fill="FFFFFF"/>
        </w:rPr>
      </w:pPr>
    </w:p>
    <w:p w14:paraId="164DB3D6" w14:textId="205C2A50" w:rsidR="004124CC" w:rsidRDefault="00635EAF" w:rsidP="00C11334">
      <w:pPr>
        <w:rPr>
          <w:rFonts w:ascii="Arial" w:hAnsi="Arial" w:cs="Arial"/>
          <w:color w:val="0F1111"/>
          <w:szCs w:val="21"/>
          <w:shd w:val="clear" w:color="auto" w:fill="FFFFFF"/>
        </w:rPr>
      </w:pPr>
      <w:r>
        <w:rPr>
          <w:rFonts w:ascii="Arial" w:hAnsi="Arial" w:cs="Arial"/>
          <w:color w:val="0F1111"/>
          <w:szCs w:val="21"/>
          <w:shd w:val="clear" w:color="auto" w:fill="FFFFFF"/>
        </w:rPr>
        <w:tab/>
      </w:r>
      <w:r>
        <w:rPr>
          <w:rFonts w:ascii="Arial" w:hAnsi="Arial" w:cs="Arial" w:hint="eastAsia"/>
          <w:color w:val="0F1111"/>
          <w:szCs w:val="21"/>
          <w:shd w:val="clear" w:color="auto" w:fill="FFFFFF"/>
        </w:rPr>
        <w:t>问题是，赢得那场比赛会得到一张进入国际象棋夏令营的入场券，而失败意味着他的夏日计划泡汤了。这时一个名叫</w:t>
      </w:r>
      <w:r w:rsidR="00413F7F">
        <w:rPr>
          <w:rFonts w:ascii="Arial" w:hAnsi="Arial" w:cs="Arial" w:hint="eastAsia"/>
          <w:color w:val="0F1111"/>
          <w:szCs w:val="21"/>
          <w:shd w:val="clear" w:color="auto" w:fill="FFFFFF"/>
        </w:rPr>
        <w:t>罗克西</w:t>
      </w:r>
      <w:r>
        <w:rPr>
          <w:rFonts w:ascii="Arial" w:hAnsi="Arial" w:cs="Arial" w:hint="eastAsia"/>
          <w:color w:val="0F1111"/>
          <w:szCs w:val="21"/>
          <w:shd w:val="clear" w:color="auto" w:fill="FFFFFF"/>
        </w:rPr>
        <w:t>（</w:t>
      </w:r>
      <w:r w:rsidRPr="00635EAF">
        <w:rPr>
          <w:color w:val="0F1111"/>
          <w:szCs w:val="21"/>
          <w:shd w:val="clear" w:color="auto" w:fill="FFFFFF"/>
        </w:rPr>
        <w:t>Roxie</w:t>
      </w:r>
      <w:r>
        <w:rPr>
          <w:rFonts w:ascii="Arial" w:hAnsi="Arial" w:cs="Arial" w:hint="eastAsia"/>
          <w:color w:val="0F1111"/>
          <w:szCs w:val="21"/>
          <w:shd w:val="clear" w:color="auto" w:fill="FFFFFF"/>
        </w:rPr>
        <w:t>）的陌生女孩出现在他家门口，并告诉他这个夏天他和妈妈要在</w:t>
      </w:r>
      <w:r w:rsidR="00413F7F">
        <w:rPr>
          <w:rFonts w:ascii="Arial" w:hAnsi="Arial" w:cs="Arial" w:hint="eastAsia"/>
          <w:color w:val="0F1111"/>
          <w:szCs w:val="21"/>
          <w:shd w:val="clear" w:color="auto" w:fill="FFFFFF"/>
        </w:rPr>
        <w:t>罗克西</w:t>
      </w:r>
      <w:r>
        <w:rPr>
          <w:rFonts w:ascii="Arial" w:hAnsi="Arial" w:cs="Arial" w:hint="eastAsia"/>
          <w:color w:val="0F1111"/>
          <w:szCs w:val="21"/>
          <w:shd w:val="clear" w:color="auto" w:fill="FFFFFF"/>
        </w:rPr>
        <w:t>的家里度过，为什么？</w:t>
      </w:r>
    </w:p>
    <w:p w14:paraId="5E58D947" w14:textId="77777777" w:rsidR="00635EAF" w:rsidRDefault="00635EAF" w:rsidP="00C11334">
      <w:pPr>
        <w:rPr>
          <w:rFonts w:ascii="Arial" w:hAnsi="Arial" w:cs="Arial"/>
          <w:color w:val="0F1111"/>
          <w:szCs w:val="21"/>
          <w:shd w:val="clear" w:color="auto" w:fill="FFFFFF"/>
        </w:rPr>
      </w:pPr>
    </w:p>
    <w:p w14:paraId="026F3FD0" w14:textId="4D5A5A93" w:rsidR="00635EAF" w:rsidRDefault="00635EAF" w:rsidP="00C11334">
      <w:pPr>
        <w:rPr>
          <w:rFonts w:ascii="Arial" w:hAnsi="Arial" w:cs="Arial"/>
          <w:color w:val="0F1111"/>
          <w:szCs w:val="21"/>
          <w:shd w:val="clear" w:color="auto" w:fill="FFFFFF"/>
        </w:rPr>
      </w:pPr>
      <w:r>
        <w:rPr>
          <w:rFonts w:ascii="Arial" w:hAnsi="Arial" w:cs="Arial"/>
          <w:color w:val="0F1111"/>
          <w:szCs w:val="21"/>
          <w:shd w:val="clear" w:color="auto" w:fill="FFFFFF"/>
        </w:rPr>
        <w:tab/>
      </w:r>
      <w:r>
        <w:rPr>
          <w:rFonts w:ascii="Arial" w:hAnsi="Arial" w:cs="Arial" w:hint="eastAsia"/>
          <w:color w:val="0F1111"/>
          <w:szCs w:val="21"/>
          <w:shd w:val="clear" w:color="auto" w:fill="FFFFFF"/>
        </w:rPr>
        <w:t>在米洛反应过来时，他已经住进了</w:t>
      </w:r>
      <w:r w:rsidR="00413F7F">
        <w:rPr>
          <w:rFonts w:ascii="Arial" w:hAnsi="Arial" w:cs="Arial" w:hint="eastAsia"/>
          <w:color w:val="0F1111"/>
          <w:szCs w:val="21"/>
          <w:shd w:val="clear" w:color="auto" w:fill="FFFFFF"/>
        </w:rPr>
        <w:t>罗克西</w:t>
      </w:r>
      <w:r>
        <w:rPr>
          <w:rFonts w:ascii="Arial" w:hAnsi="Arial" w:cs="Arial" w:hint="eastAsia"/>
          <w:color w:val="0F1111"/>
          <w:szCs w:val="21"/>
          <w:shd w:val="clear" w:color="auto" w:fill="FFFFFF"/>
        </w:rPr>
        <w:t>的家里，真是惊喜！那里被可怕的猫统治，肉制品被全面禁止。而</w:t>
      </w:r>
      <w:r w:rsidR="00413F7F">
        <w:rPr>
          <w:rFonts w:ascii="Arial" w:hAnsi="Arial" w:cs="Arial" w:hint="eastAsia"/>
          <w:color w:val="0F1111"/>
          <w:szCs w:val="21"/>
          <w:shd w:val="clear" w:color="auto" w:fill="FFFFFF"/>
        </w:rPr>
        <w:t>罗克西</w:t>
      </w:r>
      <w:r>
        <w:rPr>
          <w:rFonts w:ascii="Arial" w:hAnsi="Arial" w:cs="Arial" w:hint="eastAsia"/>
          <w:color w:val="0F1111"/>
          <w:szCs w:val="21"/>
          <w:shd w:val="clear" w:color="auto" w:fill="FFFFFF"/>
        </w:rPr>
        <w:t>似乎不理解个人空间的概念，她不给米洛一秒钟独处的时间。</w:t>
      </w:r>
    </w:p>
    <w:p w14:paraId="720D2F27" w14:textId="77777777" w:rsidR="00635EAF" w:rsidRDefault="00635EAF" w:rsidP="00C11334">
      <w:pPr>
        <w:rPr>
          <w:rFonts w:ascii="Arial" w:hAnsi="Arial" w:cs="Arial"/>
          <w:color w:val="0F1111"/>
          <w:szCs w:val="21"/>
          <w:shd w:val="clear" w:color="auto" w:fill="FFFFFF"/>
        </w:rPr>
      </w:pPr>
    </w:p>
    <w:p w14:paraId="123F193B" w14:textId="22F93E69" w:rsidR="00635EAF" w:rsidRDefault="00635EAF" w:rsidP="00C11334">
      <w:pPr>
        <w:rPr>
          <w:rFonts w:ascii="Arial" w:hAnsi="Arial" w:cs="Arial"/>
          <w:color w:val="0F1111"/>
          <w:szCs w:val="21"/>
          <w:shd w:val="clear" w:color="auto" w:fill="FFFFFF"/>
        </w:rPr>
      </w:pPr>
      <w:r>
        <w:rPr>
          <w:rFonts w:ascii="Arial" w:hAnsi="Arial" w:cs="Arial"/>
          <w:color w:val="0F1111"/>
          <w:szCs w:val="21"/>
          <w:shd w:val="clear" w:color="auto" w:fill="FFFFFF"/>
        </w:rPr>
        <w:tab/>
      </w:r>
      <w:r>
        <w:rPr>
          <w:rFonts w:ascii="Arial" w:hAnsi="Arial" w:cs="Arial" w:hint="eastAsia"/>
          <w:color w:val="0F1111"/>
          <w:szCs w:val="21"/>
          <w:shd w:val="clear" w:color="auto" w:fill="FFFFFF"/>
        </w:rPr>
        <w:t>但米洛和</w:t>
      </w:r>
      <w:r w:rsidR="00413F7F">
        <w:rPr>
          <w:rFonts w:ascii="Arial" w:hAnsi="Arial" w:cs="Arial" w:hint="eastAsia"/>
          <w:color w:val="0F1111"/>
          <w:szCs w:val="21"/>
          <w:shd w:val="clear" w:color="auto" w:fill="FFFFFF"/>
        </w:rPr>
        <w:t>罗克西</w:t>
      </w:r>
      <w:r>
        <w:rPr>
          <w:rFonts w:ascii="Arial" w:hAnsi="Arial" w:cs="Arial" w:hint="eastAsia"/>
          <w:color w:val="0F1111"/>
          <w:szCs w:val="21"/>
          <w:shd w:val="clear" w:color="auto" w:fill="FFFFFF"/>
        </w:rPr>
        <w:t>偶然发现了一个他们前所未见的有趣游戏</w:t>
      </w:r>
      <w:r w:rsidR="00413F7F">
        <w:rPr>
          <w:rFonts w:ascii="Arial" w:hAnsi="Arial" w:cs="Arial" w:hint="eastAsia"/>
          <w:color w:val="0F1111"/>
          <w:szCs w:val="21"/>
          <w:shd w:val="clear" w:color="auto" w:fill="FFFFFF"/>
        </w:rPr>
        <w:t>，他们决定用心学习，这个古老的游戏就是——围棋。深夜的图书馆之旅，营地的围棋俱乐部，这让米洛和罗克西建立了意想不到的友谊。但是米洛无法克服恐惧，告诉妈妈他对国际象棋的真实感受，从而不再生活在谎言当中。</w:t>
      </w:r>
    </w:p>
    <w:p w14:paraId="24324768" w14:textId="77777777" w:rsidR="00846CA1" w:rsidRPr="00A9560A" w:rsidRDefault="00846CA1" w:rsidP="00846CA1">
      <w:pPr>
        <w:jc w:val="left"/>
        <w:rPr>
          <w:color w:val="0F1111"/>
          <w:shd w:val="clear" w:color="auto" w:fill="FFFFFF"/>
        </w:rPr>
      </w:pPr>
    </w:p>
    <w:bookmarkEnd w:id="0"/>
    <w:p w14:paraId="77DE1379" w14:textId="71DA581C" w:rsidR="00C11334" w:rsidRPr="009220FA" w:rsidRDefault="00C11334" w:rsidP="00C11334">
      <w:pPr>
        <w:shd w:val="clear" w:color="auto" w:fill="FFFFFF"/>
        <w:rPr>
          <w:color w:val="000000"/>
          <w:szCs w:val="21"/>
        </w:rPr>
      </w:pPr>
      <w:r w:rsidRPr="009220FA">
        <w:rPr>
          <w:rFonts w:hint="eastAsia"/>
          <w:b/>
          <w:bCs/>
          <w:color w:val="000000"/>
          <w:szCs w:val="21"/>
        </w:rPr>
        <w:t>作者简介：</w:t>
      </w:r>
    </w:p>
    <w:p w14:paraId="1D9DFE99" w14:textId="64AE7CB3" w:rsidR="00C11334" w:rsidRPr="009220FA" w:rsidRDefault="00C11334" w:rsidP="00C11334">
      <w:pPr>
        <w:shd w:val="clear" w:color="auto" w:fill="FFFFFF"/>
        <w:ind w:firstLineChars="200" w:firstLine="420"/>
        <w:rPr>
          <w:color w:val="000000"/>
          <w:szCs w:val="21"/>
        </w:rPr>
      </w:pPr>
    </w:p>
    <w:p w14:paraId="09CE564C" w14:textId="70CCAB25" w:rsidR="00AA297E" w:rsidRPr="008A40DB" w:rsidRDefault="00413F7F" w:rsidP="008A40DB">
      <w:pPr>
        <w:shd w:val="clear" w:color="auto" w:fill="FFFFFF"/>
        <w:ind w:firstLine="420"/>
        <w:rPr>
          <w:color w:val="000000"/>
          <w:szCs w:val="21"/>
        </w:rPr>
      </w:pPr>
      <w:r>
        <w:rPr>
          <w:noProof/>
        </w:rPr>
        <w:drawing>
          <wp:anchor distT="0" distB="0" distL="114300" distR="114300" simplePos="0" relativeHeight="251671552" behindDoc="0" locked="0" layoutInCell="1" allowOverlap="1" wp14:anchorId="4B22C50F" wp14:editId="2DFB820B">
            <wp:simplePos x="0" y="0"/>
            <wp:positionH relativeFrom="margin">
              <wp:align>left</wp:align>
            </wp:positionH>
            <wp:positionV relativeFrom="paragraph">
              <wp:posOffset>17145</wp:posOffset>
            </wp:positionV>
            <wp:extent cx="762000" cy="762000"/>
            <wp:effectExtent l="0" t="0" r="0" b="0"/>
            <wp:wrapSquare wrapText="bothSides"/>
            <wp:docPr id="18402156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21568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Pr>
          <w:rFonts w:hint="eastAsia"/>
          <w:b/>
          <w:bCs/>
          <w:color w:val="000000"/>
          <w:szCs w:val="21"/>
        </w:rPr>
        <w:t>杰西</w:t>
      </w:r>
      <w:r w:rsidR="002E6EED" w:rsidRPr="00E471F2">
        <w:rPr>
          <w:rFonts w:hint="eastAsia"/>
          <w:b/>
          <w:bCs/>
          <w:color w:val="000000"/>
          <w:szCs w:val="21"/>
        </w:rPr>
        <w:t>·</w:t>
      </w:r>
      <w:r w:rsidRPr="00413F7F">
        <w:rPr>
          <w:rFonts w:hint="eastAsia"/>
          <w:b/>
          <w:bCs/>
          <w:color w:val="000000"/>
          <w:szCs w:val="21"/>
        </w:rPr>
        <w:t>贾诺维茨</w:t>
      </w:r>
      <w:r w:rsidR="002E6EED" w:rsidRPr="009220FA">
        <w:rPr>
          <w:rFonts w:hint="eastAsia"/>
          <w:b/>
          <w:bCs/>
          <w:color w:val="000000"/>
          <w:szCs w:val="21"/>
        </w:rPr>
        <w:t>（</w:t>
      </w:r>
      <w:r w:rsidRPr="00413F7F">
        <w:rPr>
          <w:b/>
          <w:bCs/>
          <w:color w:val="000000"/>
          <w:szCs w:val="21"/>
        </w:rPr>
        <w:t>Jessie Janowitz</w:t>
      </w:r>
      <w:r w:rsidR="002E6EED" w:rsidRPr="009220FA">
        <w:rPr>
          <w:rFonts w:hint="eastAsia"/>
          <w:b/>
          <w:bCs/>
          <w:color w:val="000000"/>
          <w:szCs w:val="21"/>
        </w:rPr>
        <w:t>）</w:t>
      </w:r>
      <w:r>
        <w:rPr>
          <w:rFonts w:ascii="Arial" w:hAnsi="Arial" w:cs="Arial"/>
          <w:color w:val="0F1111"/>
          <w:szCs w:val="21"/>
          <w:shd w:val="clear" w:color="auto" w:fill="FFFFFF"/>
        </w:rPr>
        <w:t>在纽约市长大，现在仍与丈夫和三个孩子生活在那里，他们都和她一样喜欢甜甜圈。她</w:t>
      </w:r>
      <w:r w:rsidR="008A40DB">
        <w:rPr>
          <w:rFonts w:ascii="Arial" w:hAnsi="Arial" w:cs="Arial" w:hint="eastAsia"/>
          <w:color w:val="0F1111"/>
          <w:szCs w:val="21"/>
          <w:shd w:val="clear" w:color="auto" w:fill="FFFFFF"/>
        </w:rPr>
        <w:t>也</w:t>
      </w:r>
      <w:r>
        <w:rPr>
          <w:rFonts w:ascii="Arial" w:hAnsi="Arial" w:cs="Arial"/>
          <w:color w:val="0F1111"/>
          <w:szCs w:val="21"/>
          <w:shd w:val="clear" w:color="auto" w:fill="FFFFFF"/>
        </w:rPr>
        <w:t>是</w:t>
      </w:r>
      <w:r w:rsidRPr="00413F7F">
        <w:rPr>
          <w:i/>
          <w:iCs/>
          <w:color w:val="0F1111"/>
          <w:szCs w:val="21"/>
          <w:shd w:val="clear" w:color="auto" w:fill="FFFFFF"/>
        </w:rPr>
        <w:t>The Doughnut Fix</w:t>
      </w:r>
      <w:r>
        <w:rPr>
          <w:rFonts w:ascii="Arial" w:hAnsi="Arial" w:cs="Arial"/>
          <w:color w:val="0F1111"/>
          <w:szCs w:val="21"/>
          <w:shd w:val="clear" w:color="auto" w:fill="FFFFFF"/>
        </w:rPr>
        <w:t>和</w:t>
      </w:r>
      <w:r w:rsidRPr="00413F7F">
        <w:rPr>
          <w:i/>
          <w:iCs/>
          <w:color w:val="0F1111"/>
          <w:szCs w:val="21"/>
          <w:shd w:val="clear" w:color="auto" w:fill="FFFFFF"/>
        </w:rPr>
        <w:t>The Doughnut King</w:t>
      </w:r>
      <w:r>
        <w:rPr>
          <w:rFonts w:ascii="Arial" w:hAnsi="Arial" w:cs="Arial"/>
          <w:color w:val="0F1111"/>
          <w:szCs w:val="21"/>
          <w:shd w:val="clear" w:color="auto" w:fill="FFFFFF"/>
        </w:rPr>
        <w:t>的作者</w:t>
      </w:r>
      <w:r>
        <w:rPr>
          <w:rFonts w:ascii="Arial" w:hAnsi="Arial" w:cs="Arial" w:hint="eastAsia"/>
          <w:color w:val="0F1111"/>
          <w:szCs w:val="21"/>
          <w:shd w:val="clear" w:color="auto" w:fill="FFFFFF"/>
        </w:rPr>
        <w:t>。</w:t>
      </w:r>
      <w:r w:rsidR="008A40DB">
        <w:rPr>
          <w:rFonts w:ascii="Arial" w:hAnsi="Arial" w:cs="Arial" w:hint="eastAsia"/>
          <w:color w:val="0F1111"/>
          <w:szCs w:val="21"/>
          <w:shd w:val="clear" w:color="auto" w:fill="FFFFFF"/>
        </w:rPr>
        <w:t>两书均被青少年图书馆协会评选为优秀读物。</w:t>
      </w:r>
      <w:r w:rsidR="008A40DB" w:rsidRPr="00413F7F">
        <w:rPr>
          <w:i/>
          <w:iCs/>
          <w:color w:val="0F1111"/>
          <w:szCs w:val="21"/>
          <w:shd w:val="clear" w:color="auto" w:fill="FFFFFF"/>
        </w:rPr>
        <w:t>The Doughnut Fix</w:t>
      </w:r>
      <w:r w:rsidR="008A40DB" w:rsidRPr="008A40DB">
        <w:rPr>
          <w:rFonts w:hint="eastAsia"/>
          <w:color w:val="0F1111"/>
          <w:szCs w:val="21"/>
          <w:shd w:val="clear" w:color="auto" w:fill="FFFFFF"/>
        </w:rPr>
        <w:t>曾获得以下奖项的提名</w:t>
      </w:r>
      <w:r w:rsidR="008A40DB">
        <w:rPr>
          <w:rFonts w:hint="eastAsia"/>
          <w:color w:val="0F1111"/>
          <w:szCs w:val="21"/>
          <w:shd w:val="clear" w:color="auto" w:fill="FFFFFF"/>
        </w:rPr>
        <w:t>：</w:t>
      </w:r>
      <w:r w:rsidR="008A40DB" w:rsidRPr="008A40DB">
        <w:rPr>
          <w:color w:val="0F1111"/>
          <w:szCs w:val="21"/>
          <w:shd w:val="clear" w:color="auto" w:fill="FFFFFF"/>
        </w:rPr>
        <w:t xml:space="preserve">Nebraska Golden Sower Award, Oklahoma Sequoyah Award, South Carolina Children’s Book Award, </w:t>
      </w:r>
      <w:r w:rsidR="00923253">
        <w:rPr>
          <w:rFonts w:hint="eastAsia"/>
          <w:color w:val="0F1111"/>
          <w:szCs w:val="21"/>
          <w:shd w:val="clear" w:color="auto" w:fill="FFFFFF"/>
        </w:rPr>
        <w:t>和</w:t>
      </w:r>
      <w:r w:rsidR="008A40DB" w:rsidRPr="008A40DB">
        <w:rPr>
          <w:color w:val="0F1111"/>
          <w:szCs w:val="21"/>
          <w:shd w:val="clear" w:color="auto" w:fill="FFFFFF"/>
        </w:rPr>
        <w:t xml:space="preserve"> Pennsylvania Young Reader’s Choice Award.</w:t>
      </w:r>
    </w:p>
    <w:p w14:paraId="54568FFA" w14:textId="77777777" w:rsidR="008A40DB" w:rsidRDefault="008A40DB" w:rsidP="008A40DB">
      <w:pPr>
        <w:shd w:val="clear" w:color="auto" w:fill="FFFFFF"/>
        <w:adjustRightInd w:val="0"/>
        <w:jc w:val="left"/>
        <w:rPr>
          <w:color w:val="000000"/>
          <w:szCs w:val="21"/>
        </w:rPr>
      </w:pPr>
    </w:p>
    <w:p w14:paraId="16756F25" w14:textId="77777777" w:rsidR="00260CAF" w:rsidRDefault="00260CAF" w:rsidP="008A40DB">
      <w:pPr>
        <w:shd w:val="clear" w:color="auto" w:fill="FFFFFF"/>
        <w:adjustRightInd w:val="0"/>
        <w:jc w:val="left"/>
        <w:rPr>
          <w:rFonts w:hint="eastAsia"/>
          <w:color w:val="000000"/>
          <w:szCs w:val="21"/>
        </w:rPr>
      </w:pPr>
    </w:p>
    <w:p w14:paraId="46DA3C62" w14:textId="77777777" w:rsidR="00260CAF" w:rsidRDefault="008A40DB" w:rsidP="008A40DB">
      <w:pPr>
        <w:shd w:val="clear" w:color="auto" w:fill="FFFFFF"/>
        <w:adjustRightInd w:val="0"/>
        <w:jc w:val="left"/>
        <w:rPr>
          <w:color w:val="000000"/>
          <w:szCs w:val="21"/>
        </w:rPr>
      </w:pPr>
      <w:r>
        <w:rPr>
          <w:noProof/>
        </w:rPr>
        <w:drawing>
          <wp:anchor distT="0" distB="0" distL="114300" distR="114300" simplePos="0" relativeHeight="251672576" behindDoc="0" locked="0" layoutInCell="1" allowOverlap="1" wp14:anchorId="225DDF94" wp14:editId="1715652D">
            <wp:simplePos x="0" y="0"/>
            <wp:positionH relativeFrom="margin">
              <wp:align>left</wp:align>
            </wp:positionH>
            <wp:positionV relativeFrom="paragraph">
              <wp:posOffset>24765</wp:posOffset>
            </wp:positionV>
            <wp:extent cx="825690" cy="1103630"/>
            <wp:effectExtent l="0" t="0" r="0" b="1270"/>
            <wp:wrapSquare wrapText="bothSides"/>
            <wp:docPr id="20929459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945957" name=""/>
                    <pic:cNvPicPr/>
                  </pic:nvPicPr>
                  <pic:blipFill>
                    <a:blip r:embed="rId10">
                      <a:extLst>
                        <a:ext uri="{28A0092B-C50C-407E-A947-70E740481C1C}">
                          <a14:useLocalDpi xmlns:a14="http://schemas.microsoft.com/office/drawing/2010/main" val="0"/>
                        </a:ext>
                      </a:extLst>
                    </a:blip>
                    <a:stretch>
                      <a:fillRect/>
                    </a:stretch>
                  </pic:blipFill>
                  <pic:spPr>
                    <a:xfrm>
                      <a:off x="0" y="0"/>
                      <a:ext cx="839989" cy="1122743"/>
                    </a:xfrm>
                    <a:prstGeom prst="rect">
                      <a:avLst/>
                    </a:prstGeom>
                  </pic:spPr>
                </pic:pic>
              </a:graphicData>
            </a:graphic>
            <wp14:sizeRelH relativeFrom="margin">
              <wp14:pctWidth>0</wp14:pctWidth>
            </wp14:sizeRelH>
            <wp14:sizeRelV relativeFrom="margin">
              <wp14:pctHeight>0</wp14:pctHeight>
            </wp14:sizeRelV>
          </wp:anchor>
        </w:drawing>
      </w:r>
      <w:r>
        <w:rPr>
          <w:color w:val="000000"/>
          <w:szCs w:val="21"/>
        </w:rPr>
        <w:tab/>
      </w:r>
    </w:p>
    <w:p w14:paraId="620E404D" w14:textId="3D4B434F" w:rsidR="008A40DB" w:rsidRPr="008A40DB" w:rsidRDefault="008A40DB" w:rsidP="008A40DB">
      <w:pPr>
        <w:shd w:val="clear" w:color="auto" w:fill="FFFFFF"/>
        <w:adjustRightInd w:val="0"/>
        <w:jc w:val="left"/>
        <w:rPr>
          <w:color w:val="000000"/>
          <w:szCs w:val="21"/>
        </w:rPr>
      </w:pPr>
      <w:r w:rsidRPr="00413F7F">
        <w:rPr>
          <w:i/>
          <w:iCs/>
          <w:color w:val="0F1111"/>
          <w:szCs w:val="21"/>
          <w:shd w:val="clear" w:color="auto" w:fill="FFFFFF"/>
        </w:rPr>
        <w:t>The Doughnut Fix</w:t>
      </w:r>
      <w:r w:rsidR="00923253" w:rsidRPr="00923253">
        <w:rPr>
          <w:rFonts w:hint="eastAsia"/>
          <w:color w:val="0F1111"/>
          <w:szCs w:val="21"/>
          <w:shd w:val="clear" w:color="auto" w:fill="FFFFFF"/>
        </w:rPr>
        <w:t>出版于</w:t>
      </w:r>
      <w:r w:rsidR="00923253" w:rsidRPr="00923253">
        <w:rPr>
          <w:rFonts w:hint="eastAsia"/>
          <w:color w:val="0F1111"/>
          <w:szCs w:val="21"/>
          <w:shd w:val="clear" w:color="auto" w:fill="FFFFFF"/>
        </w:rPr>
        <w:t>2018</w:t>
      </w:r>
      <w:r w:rsidR="00923253" w:rsidRPr="00923253">
        <w:rPr>
          <w:rFonts w:hint="eastAsia"/>
          <w:color w:val="0F1111"/>
          <w:szCs w:val="21"/>
          <w:shd w:val="clear" w:color="auto" w:fill="FFFFFF"/>
        </w:rPr>
        <w:t>年</w:t>
      </w:r>
      <w:r w:rsidR="00923253">
        <w:rPr>
          <w:rFonts w:hint="eastAsia"/>
          <w:color w:val="0F1111"/>
          <w:szCs w:val="21"/>
          <w:shd w:val="clear" w:color="auto" w:fill="FFFFFF"/>
        </w:rPr>
        <w:t>，一场超级软糖和柠檬水之间的战争。这</w:t>
      </w:r>
      <w:r>
        <w:rPr>
          <w:rFonts w:hint="eastAsia"/>
          <w:color w:val="0F1111"/>
          <w:szCs w:val="21"/>
          <w:shd w:val="clear" w:color="auto" w:fill="FFFFFF"/>
        </w:rPr>
        <w:t>是</w:t>
      </w:r>
      <w:r w:rsidR="00923253">
        <w:rPr>
          <w:rFonts w:hint="eastAsia"/>
          <w:color w:val="0F1111"/>
          <w:szCs w:val="21"/>
          <w:shd w:val="clear" w:color="auto" w:fill="FFFFFF"/>
        </w:rPr>
        <w:t>充满乐趣和温馨的书，讲述了关于改变、冒险、家庭，当然还有甜甜圈。</w:t>
      </w:r>
    </w:p>
    <w:p w14:paraId="7D0B1F7F" w14:textId="395A7C81" w:rsidR="00413F7F" w:rsidRDefault="00923253" w:rsidP="00923253">
      <w:pPr>
        <w:shd w:val="clear" w:color="auto" w:fill="FFFFFF"/>
        <w:rPr>
          <w:color w:val="000000"/>
          <w:szCs w:val="21"/>
        </w:rPr>
      </w:pPr>
      <w:r>
        <w:rPr>
          <w:rFonts w:hint="eastAsia"/>
          <w:color w:val="000000"/>
          <w:szCs w:val="21"/>
        </w:rPr>
        <w:t>获得了</w:t>
      </w:r>
      <w:r w:rsidRPr="00923253">
        <w:rPr>
          <w:color w:val="000000"/>
          <w:szCs w:val="21"/>
        </w:rPr>
        <w:t>JLG Selection</w:t>
      </w:r>
      <w:r>
        <w:rPr>
          <w:rFonts w:hint="eastAsia"/>
          <w:color w:val="000000"/>
          <w:szCs w:val="21"/>
        </w:rPr>
        <w:t>，</w:t>
      </w:r>
      <w:r>
        <w:rPr>
          <w:rFonts w:hint="eastAsia"/>
          <w:color w:val="000000"/>
          <w:szCs w:val="21"/>
        </w:rPr>
        <w:t>Amazon</w:t>
      </w:r>
      <w:r w:rsidR="0053176C">
        <w:rPr>
          <w:rFonts w:hint="eastAsia"/>
          <w:color w:val="000000"/>
          <w:szCs w:val="21"/>
        </w:rPr>
        <w:t>当</w:t>
      </w:r>
      <w:r>
        <w:rPr>
          <w:rFonts w:hint="eastAsia"/>
          <w:color w:val="000000"/>
          <w:szCs w:val="21"/>
        </w:rPr>
        <w:t>月最佳图书以及</w:t>
      </w:r>
      <w:r>
        <w:rPr>
          <w:rFonts w:hint="eastAsia"/>
          <w:color w:val="000000"/>
          <w:szCs w:val="21"/>
        </w:rPr>
        <w:t>BCCB</w:t>
      </w:r>
      <w:r>
        <w:rPr>
          <w:rFonts w:hint="eastAsia"/>
          <w:color w:val="000000"/>
          <w:szCs w:val="21"/>
        </w:rPr>
        <w:t>的星级评论。“</w:t>
      </w:r>
      <w:r w:rsidR="0053176C" w:rsidRPr="0053176C">
        <w:rPr>
          <w:rFonts w:hint="eastAsia"/>
          <w:color w:val="000000"/>
          <w:szCs w:val="21"/>
        </w:rPr>
        <w:t>贾诺维茨准确地描绘了这个甜蜜、令人产生共鸣的故事中可能引发的混乱情绪</w:t>
      </w:r>
      <w:r w:rsidR="0053176C">
        <w:rPr>
          <w:rFonts w:hint="eastAsia"/>
          <w:color w:val="000000"/>
          <w:szCs w:val="21"/>
        </w:rPr>
        <w:t>，这本有趣的读物有广泛的吸引力，并有可能激发年轻的美食家或企业家思考出新的想法。”——</w:t>
      </w:r>
      <w:r w:rsidR="0053176C">
        <w:rPr>
          <w:rFonts w:hint="eastAsia"/>
          <w:color w:val="000000"/>
          <w:szCs w:val="21"/>
        </w:rPr>
        <w:t>Booklist</w:t>
      </w:r>
    </w:p>
    <w:p w14:paraId="7A4F5936" w14:textId="77777777" w:rsidR="00260CAF" w:rsidRDefault="00260CAF" w:rsidP="00923253">
      <w:pPr>
        <w:shd w:val="clear" w:color="auto" w:fill="FFFFFF"/>
        <w:rPr>
          <w:color w:val="000000"/>
          <w:szCs w:val="21"/>
        </w:rPr>
      </w:pPr>
    </w:p>
    <w:p w14:paraId="08E9B873" w14:textId="77777777" w:rsidR="00413F7F" w:rsidRDefault="00413F7F" w:rsidP="001615D3">
      <w:pPr>
        <w:shd w:val="clear" w:color="auto" w:fill="FFFFFF"/>
        <w:rPr>
          <w:color w:val="000000"/>
          <w:szCs w:val="21"/>
        </w:rPr>
      </w:pPr>
    </w:p>
    <w:p w14:paraId="0B620106" w14:textId="77777777" w:rsidR="00260CAF" w:rsidRDefault="0053176C" w:rsidP="001615D3">
      <w:pPr>
        <w:shd w:val="clear" w:color="auto" w:fill="FFFFFF"/>
        <w:rPr>
          <w:color w:val="0F1111"/>
          <w:szCs w:val="21"/>
          <w:shd w:val="clear" w:color="auto" w:fill="FFFFFF"/>
        </w:rPr>
      </w:pPr>
      <w:r>
        <w:rPr>
          <w:noProof/>
        </w:rPr>
        <w:drawing>
          <wp:anchor distT="0" distB="0" distL="114300" distR="114300" simplePos="0" relativeHeight="251673600" behindDoc="0" locked="0" layoutInCell="1" allowOverlap="1" wp14:anchorId="0E3252E6" wp14:editId="4B7B7E93">
            <wp:simplePos x="0" y="0"/>
            <wp:positionH relativeFrom="column">
              <wp:posOffset>-320628</wp:posOffset>
            </wp:positionH>
            <wp:positionV relativeFrom="paragraph">
              <wp:posOffset>-11777942</wp:posOffset>
            </wp:positionV>
            <wp:extent cx="846162" cy="1104048"/>
            <wp:effectExtent l="0" t="0" r="0" b="1270"/>
            <wp:wrapSquare wrapText="bothSides"/>
            <wp:docPr id="1449702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70238" name=""/>
                    <pic:cNvPicPr/>
                  </pic:nvPicPr>
                  <pic:blipFill>
                    <a:blip r:embed="rId11">
                      <a:extLst>
                        <a:ext uri="{28A0092B-C50C-407E-A947-70E740481C1C}">
                          <a14:useLocalDpi xmlns:a14="http://schemas.microsoft.com/office/drawing/2010/main" val="0"/>
                        </a:ext>
                      </a:extLst>
                    </a:blip>
                    <a:stretch>
                      <a:fillRect/>
                    </a:stretch>
                  </pic:blipFill>
                  <pic:spPr>
                    <a:xfrm>
                      <a:off x="0" y="0"/>
                      <a:ext cx="852182" cy="1111903"/>
                    </a:xfrm>
                    <a:prstGeom prst="rect">
                      <a:avLst/>
                    </a:prstGeom>
                  </pic:spPr>
                </pic:pic>
              </a:graphicData>
            </a:graphic>
            <wp14:sizeRelH relativeFrom="margin">
              <wp14:pctWidth>0</wp14:pctWidth>
            </wp14:sizeRelH>
          </wp:anchor>
        </w:drawing>
      </w:r>
      <w:r>
        <w:rPr>
          <w:color w:val="000000"/>
          <w:szCs w:val="21"/>
        </w:rPr>
        <w:tab/>
      </w:r>
      <w:r w:rsidRPr="00413F7F">
        <w:rPr>
          <w:i/>
          <w:iCs/>
          <w:color w:val="0F1111"/>
          <w:szCs w:val="21"/>
          <w:shd w:val="clear" w:color="auto" w:fill="FFFFFF"/>
        </w:rPr>
        <w:t>The Doughnut King</w:t>
      </w:r>
      <w:r>
        <w:rPr>
          <w:rFonts w:hint="eastAsia"/>
          <w:color w:val="0F1111"/>
          <w:szCs w:val="21"/>
          <w:shd w:val="clear" w:color="auto" w:fill="FFFFFF"/>
        </w:rPr>
        <w:t>出版于</w:t>
      </w:r>
      <w:r>
        <w:rPr>
          <w:rFonts w:hint="eastAsia"/>
          <w:color w:val="0F1111"/>
          <w:szCs w:val="21"/>
          <w:shd w:val="clear" w:color="auto" w:fill="FFFFFF"/>
        </w:rPr>
        <w:t>2020</w:t>
      </w:r>
      <w:r>
        <w:rPr>
          <w:rFonts w:hint="eastAsia"/>
          <w:color w:val="0F1111"/>
          <w:szCs w:val="21"/>
          <w:shd w:val="clear" w:color="auto" w:fill="FFFFFF"/>
        </w:rPr>
        <w:t>年。谁能不喜欢一场精彩的烘焙比赛呢？</w:t>
      </w:r>
    </w:p>
    <w:p w14:paraId="7D655DBC" w14:textId="77777777" w:rsidR="00260CAF" w:rsidRDefault="0053176C" w:rsidP="001615D3">
      <w:pPr>
        <w:shd w:val="clear" w:color="auto" w:fill="FFFFFF"/>
        <w:rPr>
          <w:color w:val="0F1111"/>
          <w:szCs w:val="21"/>
          <w:shd w:val="clear" w:color="auto" w:fill="FFFFFF"/>
        </w:rPr>
      </w:pPr>
      <w:r>
        <w:rPr>
          <w:rFonts w:hint="eastAsia"/>
          <w:color w:val="0F1111"/>
          <w:szCs w:val="21"/>
          <w:shd w:val="clear" w:color="auto" w:fill="FFFFFF"/>
        </w:rPr>
        <w:t>如果你或者你的孩子是热门节目</w:t>
      </w:r>
      <w:r w:rsidRPr="0053176C">
        <w:rPr>
          <w:color w:val="0F1111"/>
          <w:szCs w:val="21"/>
          <w:shd w:val="clear" w:color="auto" w:fill="FFFFFF"/>
        </w:rPr>
        <w:t>Nailed It</w:t>
      </w:r>
      <w:r>
        <w:rPr>
          <w:rFonts w:hint="eastAsia"/>
          <w:color w:val="0F1111"/>
          <w:szCs w:val="21"/>
          <w:shd w:val="clear" w:color="auto" w:fill="FFFFFF"/>
        </w:rPr>
        <w:t>的狂热粉丝，如果你的孩子有创业精神，那这本书再适合不过了。</w:t>
      </w:r>
    </w:p>
    <w:p w14:paraId="1D802C49" w14:textId="34C9EFA8" w:rsidR="0053176C" w:rsidRPr="0053176C" w:rsidRDefault="007F05F7" w:rsidP="001615D3">
      <w:pPr>
        <w:shd w:val="clear" w:color="auto" w:fill="FFFFFF"/>
        <w:rPr>
          <w:color w:val="000000"/>
          <w:szCs w:val="21"/>
        </w:rPr>
      </w:pPr>
      <w:r>
        <w:rPr>
          <w:rFonts w:hint="eastAsia"/>
          <w:color w:val="0F1111"/>
          <w:szCs w:val="21"/>
          <w:shd w:val="clear" w:color="auto" w:fill="FFFFFF"/>
        </w:rPr>
        <w:t>故事讲述了主人公特里斯试图通过参加烹饪节目来拯救他的小镇和甜甜圈生意，他会成功吗，还是失去一切？</w:t>
      </w:r>
    </w:p>
    <w:p w14:paraId="3CF4A153" w14:textId="77777777" w:rsidR="00413F7F" w:rsidRPr="00260CAF" w:rsidRDefault="00413F7F" w:rsidP="001615D3">
      <w:pPr>
        <w:shd w:val="clear" w:color="auto" w:fill="FFFFFF"/>
        <w:rPr>
          <w:color w:val="000000"/>
          <w:szCs w:val="21"/>
        </w:rPr>
      </w:pPr>
    </w:p>
    <w:p w14:paraId="111E1161" w14:textId="77777777" w:rsidR="008A40DB" w:rsidRDefault="008A40DB" w:rsidP="001615D3">
      <w:pPr>
        <w:shd w:val="clear" w:color="auto" w:fill="FFFFFF"/>
        <w:rPr>
          <w:color w:val="000000"/>
          <w:szCs w:val="21"/>
        </w:rPr>
      </w:pPr>
    </w:p>
    <w:p w14:paraId="6B8E8B0E" w14:textId="77777777" w:rsidR="00D762A7" w:rsidRDefault="00D762A7" w:rsidP="001615D3">
      <w:pPr>
        <w:shd w:val="clear" w:color="auto" w:fill="FFFFFF"/>
        <w:rPr>
          <w:b/>
          <w:color w:val="000000"/>
          <w:szCs w:val="21"/>
        </w:rPr>
      </w:pPr>
    </w:p>
    <w:p w14:paraId="56798302" w14:textId="77777777" w:rsidR="00D762A7" w:rsidRDefault="00D762A7" w:rsidP="001615D3">
      <w:pPr>
        <w:shd w:val="clear" w:color="auto" w:fill="FFFFFF"/>
        <w:rPr>
          <w:b/>
          <w:color w:val="000000"/>
          <w:szCs w:val="21"/>
        </w:rPr>
      </w:pPr>
    </w:p>
    <w:p w14:paraId="54E057D4" w14:textId="0D8BA5AF" w:rsidR="008A40DB" w:rsidRPr="00E90A9A" w:rsidRDefault="00E90A9A" w:rsidP="001615D3">
      <w:pPr>
        <w:shd w:val="clear" w:color="auto" w:fill="FFFFFF"/>
        <w:rPr>
          <w:b/>
          <w:color w:val="000000"/>
          <w:szCs w:val="21"/>
        </w:rPr>
      </w:pPr>
      <w:r w:rsidRPr="00E90A9A">
        <w:rPr>
          <w:rFonts w:hint="eastAsia"/>
          <w:b/>
          <w:color w:val="000000"/>
          <w:szCs w:val="21"/>
        </w:rPr>
        <w:t>媒体评论：</w:t>
      </w:r>
    </w:p>
    <w:p w14:paraId="415FD3C9" w14:textId="77777777" w:rsidR="00E90A9A" w:rsidRDefault="00E90A9A" w:rsidP="001615D3">
      <w:pPr>
        <w:shd w:val="clear" w:color="auto" w:fill="FFFFFF"/>
        <w:rPr>
          <w:rFonts w:hint="eastAsia"/>
          <w:color w:val="000000"/>
          <w:szCs w:val="21"/>
        </w:rPr>
      </w:pPr>
    </w:p>
    <w:p w14:paraId="4FF0AF81" w14:textId="77777777" w:rsidR="00E90A9A" w:rsidRDefault="00E90A9A" w:rsidP="001615D3">
      <w:pPr>
        <w:shd w:val="clear" w:color="auto" w:fill="FFFFFF"/>
        <w:rPr>
          <w:color w:val="000000"/>
          <w:szCs w:val="21"/>
        </w:rPr>
      </w:pPr>
      <w:r w:rsidRPr="00E90A9A">
        <w:rPr>
          <w:rFonts w:hint="eastAsia"/>
          <w:color w:val="000000"/>
          <w:szCs w:val="21"/>
        </w:rPr>
        <w:t>"</w:t>
      </w:r>
      <w:r>
        <w:rPr>
          <w:rFonts w:hint="eastAsia"/>
          <w:color w:val="000000"/>
          <w:szCs w:val="21"/>
        </w:rPr>
        <w:t>一个温情的故事，穿插了不可思议的友谊和古老的战略游戏</w:t>
      </w:r>
      <w:r>
        <w:rPr>
          <w:rFonts w:hint="eastAsia"/>
          <w:color w:val="000000"/>
          <w:szCs w:val="21"/>
        </w:rPr>
        <w:t xml:space="preserve"> </w:t>
      </w:r>
      <w:r>
        <w:rPr>
          <w:color w:val="000000"/>
          <w:szCs w:val="21"/>
        </w:rPr>
        <w:t xml:space="preserve">--- </w:t>
      </w:r>
      <w:r>
        <w:rPr>
          <w:color w:val="000000"/>
          <w:szCs w:val="21"/>
        </w:rPr>
        <w:t>围棋</w:t>
      </w:r>
      <w:r w:rsidRPr="00E90A9A">
        <w:rPr>
          <w:rFonts w:hint="eastAsia"/>
          <w:color w:val="000000"/>
          <w:szCs w:val="21"/>
        </w:rPr>
        <w:t>。</w:t>
      </w:r>
      <w:r w:rsidRPr="00E90A9A">
        <w:rPr>
          <w:rFonts w:hint="eastAsia"/>
          <w:color w:val="000000"/>
          <w:szCs w:val="21"/>
        </w:rPr>
        <w:t>"</w:t>
      </w:r>
    </w:p>
    <w:p w14:paraId="4739381A" w14:textId="44A1F380" w:rsidR="008A40DB" w:rsidRDefault="00E90A9A" w:rsidP="00E90A9A">
      <w:pPr>
        <w:shd w:val="clear" w:color="auto" w:fill="FFFFFF"/>
        <w:jc w:val="right"/>
        <w:rPr>
          <w:color w:val="000000"/>
          <w:szCs w:val="21"/>
        </w:rPr>
      </w:pPr>
      <w:r w:rsidRPr="00E90A9A">
        <w:rPr>
          <w:rFonts w:hint="eastAsia"/>
          <w:color w:val="000000"/>
          <w:szCs w:val="21"/>
        </w:rPr>
        <w:t>——</w:t>
      </w:r>
      <w:r>
        <w:rPr>
          <w:rFonts w:hint="eastAsia"/>
          <w:color w:val="000000"/>
          <w:szCs w:val="21"/>
        </w:rPr>
        <w:t xml:space="preserve"> </w:t>
      </w:r>
      <w:r w:rsidRPr="00E90A9A">
        <w:rPr>
          <w:rFonts w:hint="eastAsia"/>
          <w:color w:val="000000"/>
          <w:szCs w:val="21"/>
        </w:rPr>
        <w:t>Kirkus</w:t>
      </w:r>
      <w:r w:rsidRPr="00E90A9A">
        <w:rPr>
          <w:rFonts w:hint="eastAsia"/>
          <w:color w:val="000000"/>
          <w:szCs w:val="21"/>
        </w:rPr>
        <w:t>评论</w:t>
      </w:r>
    </w:p>
    <w:p w14:paraId="144C9C1D" w14:textId="77777777" w:rsidR="00E90A9A" w:rsidRDefault="00E90A9A" w:rsidP="001615D3">
      <w:pPr>
        <w:shd w:val="clear" w:color="auto" w:fill="FFFFFF"/>
        <w:rPr>
          <w:color w:val="000000"/>
          <w:szCs w:val="21"/>
        </w:rPr>
      </w:pPr>
    </w:p>
    <w:p w14:paraId="3CAE4D1F" w14:textId="77777777" w:rsidR="00E90A9A" w:rsidRDefault="00E90A9A" w:rsidP="00E90A9A">
      <w:pPr>
        <w:shd w:val="clear" w:color="auto" w:fill="FFFFFF"/>
      </w:pPr>
      <w:r w:rsidRPr="00E90A9A">
        <w:rPr>
          <w:rFonts w:hint="eastAsia"/>
          <w:color w:val="000000"/>
          <w:szCs w:val="21"/>
        </w:rPr>
        <w:t>“这是一个吸引人的、现实</w:t>
      </w:r>
      <w:r>
        <w:rPr>
          <w:rFonts w:hint="eastAsia"/>
          <w:color w:val="000000"/>
          <w:szCs w:val="21"/>
        </w:rPr>
        <w:t>主义</w:t>
      </w:r>
      <w:r w:rsidRPr="00E90A9A">
        <w:rPr>
          <w:rFonts w:hint="eastAsia"/>
          <w:color w:val="000000"/>
          <w:szCs w:val="21"/>
        </w:rPr>
        <w:t>故事，讲述了一个年轻人对自己的探索，以及他选择成为什么样的人。我强烈推荐它。”</w:t>
      </w:r>
      <w:r w:rsidRPr="00E90A9A">
        <w:rPr>
          <w:rFonts w:hint="eastAsia"/>
        </w:rPr>
        <w:t xml:space="preserve"> </w:t>
      </w:r>
    </w:p>
    <w:p w14:paraId="269F9F1D" w14:textId="2DD8373D" w:rsidR="00E90A9A" w:rsidRPr="00E90A9A" w:rsidRDefault="00E90A9A" w:rsidP="00E90A9A">
      <w:pPr>
        <w:shd w:val="clear" w:color="auto" w:fill="FFFFFF"/>
        <w:jc w:val="right"/>
        <w:rPr>
          <w:color w:val="000000"/>
          <w:szCs w:val="21"/>
        </w:rPr>
      </w:pPr>
      <w:r w:rsidRPr="00E90A9A">
        <w:rPr>
          <w:rFonts w:hint="eastAsia"/>
          <w:color w:val="000000"/>
          <w:szCs w:val="21"/>
        </w:rPr>
        <w:t>——</w:t>
      </w:r>
      <w:r w:rsidRPr="00E90A9A">
        <w:rPr>
          <w:color w:val="000000"/>
          <w:szCs w:val="21"/>
        </w:rPr>
        <w:t xml:space="preserve"> Youth Services Book Review, STARRED Review</w:t>
      </w:r>
    </w:p>
    <w:p w14:paraId="5A0DD30F" w14:textId="14732F5A" w:rsidR="00E90A9A" w:rsidRDefault="00E90A9A" w:rsidP="001615D3">
      <w:pPr>
        <w:shd w:val="clear" w:color="auto" w:fill="FFFFFF"/>
        <w:rPr>
          <w:color w:val="000000"/>
          <w:szCs w:val="21"/>
        </w:rPr>
      </w:pPr>
    </w:p>
    <w:p w14:paraId="59AFB9A0" w14:textId="77777777" w:rsidR="00E90A9A" w:rsidRPr="00E90A9A" w:rsidRDefault="00E90A9A" w:rsidP="001615D3">
      <w:pPr>
        <w:shd w:val="clear" w:color="auto" w:fill="FFFFFF"/>
        <w:rPr>
          <w:rFonts w:hint="eastAsia"/>
          <w:color w:val="000000"/>
          <w:szCs w:val="21"/>
        </w:rPr>
      </w:pPr>
    </w:p>
    <w:p w14:paraId="6C3C4F35" w14:textId="77777777" w:rsidR="007F05F7" w:rsidRDefault="007F05F7" w:rsidP="00C11334">
      <w:pPr>
        <w:shd w:val="clear" w:color="auto" w:fill="FFFFFF"/>
        <w:rPr>
          <w:color w:val="000000"/>
          <w:szCs w:val="21"/>
        </w:rPr>
      </w:pPr>
      <w:bookmarkStart w:id="2" w:name="_GoBack"/>
      <w:bookmarkEnd w:id="2"/>
    </w:p>
    <w:p w14:paraId="388A0ABF" w14:textId="58771A64" w:rsidR="00C11334" w:rsidRDefault="00C11334" w:rsidP="00C11334">
      <w:pPr>
        <w:shd w:val="clear" w:color="auto" w:fill="FFFFFF"/>
        <w:rPr>
          <w:rFonts w:ascii="Verdana" w:hAnsi="Verdana"/>
          <w:color w:val="000000"/>
          <w:kern w:val="0"/>
          <w:szCs w:val="21"/>
        </w:rPr>
      </w:pPr>
      <w:r>
        <w:rPr>
          <w:rFonts w:hint="eastAsia"/>
          <w:b/>
          <w:bCs/>
          <w:color w:val="000000"/>
          <w:szCs w:val="21"/>
        </w:rPr>
        <w:t>感谢您的阅读！</w:t>
      </w:r>
    </w:p>
    <w:p w14:paraId="22CB23D8" w14:textId="77777777" w:rsidR="00C11334" w:rsidRDefault="00C11334" w:rsidP="00C11334">
      <w:pPr>
        <w:shd w:val="clear" w:color="auto" w:fill="FFFFFF"/>
        <w:rPr>
          <w:rFonts w:ascii="Verdana" w:hAnsi="Verdana"/>
          <w:color w:val="000000"/>
          <w:szCs w:val="21"/>
        </w:rPr>
      </w:pPr>
      <w:r>
        <w:rPr>
          <w:rFonts w:hint="eastAsia"/>
          <w:b/>
          <w:bCs/>
          <w:color w:val="000000"/>
          <w:szCs w:val="21"/>
        </w:rPr>
        <w:t>请将反馈信息发至：</w:t>
      </w:r>
      <w:r>
        <w:rPr>
          <w:rFonts w:ascii="华文中宋" w:eastAsia="华文中宋" w:hAnsi="华文中宋" w:hint="eastAsia"/>
          <w:b/>
          <w:bCs/>
          <w:color w:val="000000"/>
          <w:szCs w:val="21"/>
        </w:rPr>
        <w:t>版权负责人</w:t>
      </w:r>
    </w:p>
    <w:p w14:paraId="662AE2DE" w14:textId="77777777" w:rsidR="00C11334" w:rsidRPr="00353549" w:rsidRDefault="00C11334" w:rsidP="00C11334">
      <w:pPr>
        <w:shd w:val="clear" w:color="auto" w:fill="FFFFFF"/>
        <w:rPr>
          <w:bCs/>
          <w:color w:val="000000"/>
          <w:szCs w:val="21"/>
        </w:rPr>
      </w:pPr>
      <w:r w:rsidRPr="00353549">
        <w:rPr>
          <w:bCs/>
          <w:color w:val="000000"/>
          <w:szCs w:val="21"/>
        </w:rPr>
        <w:t>Email</w:t>
      </w:r>
      <w:r w:rsidRPr="00353549">
        <w:rPr>
          <w:rFonts w:hint="eastAsia"/>
          <w:bCs/>
          <w:color w:val="000000"/>
          <w:szCs w:val="21"/>
        </w:rPr>
        <w:t>：</w:t>
      </w:r>
      <w:hyperlink r:id="rId12" w:tgtFrame="_blank" w:history="1">
        <w:r w:rsidRPr="00A8055E">
          <w:rPr>
            <w:bCs/>
            <w:color w:val="000000"/>
            <w:u w:val="single"/>
          </w:rPr>
          <w:t>Rights@nurnberg.com.cn</w:t>
        </w:r>
      </w:hyperlink>
      <w:r>
        <w:rPr>
          <w:bCs/>
          <w:color w:val="000000"/>
        </w:rPr>
        <w:t xml:space="preserve"> </w:t>
      </w:r>
    </w:p>
    <w:p w14:paraId="164E50D8" w14:textId="77777777" w:rsidR="00C11334" w:rsidRPr="00353549" w:rsidRDefault="00C11334" w:rsidP="00C11334">
      <w:pPr>
        <w:shd w:val="clear" w:color="auto" w:fill="FFFFFF"/>
        <w:rPr>
          <w:bCs/>
          <w:color w:val="000000"/>
          <w:szCs w:val="21"/>
        </w:rPr>
      </w:pPr>
      <w:r w:rsidRPr="00353549">
        <w:rPr>
          <w:rFonts w:hint="eastAsia"/>
          <w:bCs/>
          <w:color w:val="000000"/>
          <w:szCs w:val="21"/>
        </w:rPr>
        <w:t>安德鲁</w:t>
      </w:r>
      <w:r w:rsidRPr="00353549">
        <w:rPr>
          <w:bCs/>
          <w:color w:val="000000"/>
          <w:szCs w:val="21"/>
        </w:rPr>
        <w:t>·</w:t>
      </w:r>
      <w:r w:rsidRPr="00353549">
        <w:rPr>
          <w:rFonts w:hint="eastAsia"/>
          <w:bCs/>
          <w:color w:val="000000"/>
          <w:szCs w:val="21"/>
        </w:rPr>
        <w:t>纳伯格联合国际有限公司北京代表处</w:t>
      </w:r>
    </w:p>
    <w:p w14:paraId="55801B0D" w14:textId="77777777" w:rsidR="00C11334" w:rsidRPr="00353549" w:rsidRDefault="00C11334" w:rsidP="00C11334">
      <w:pPr>
        <w:shd w:val="clear" w:color="auto" w:fill="FFFFFF"/>
        <w:rPr>
          <w:bCs/>
          <w:color w:val="000000"/>
          <w:szCs w:val="21"/>
        </w:rPr>
      </w:pPr>
      <w:r w:rsidRPr="00353549">
        <w:rPr>
          <w:rFonts w:hint="eastAsia"/>
          <w:bCs/>
        </w:rPr>
        <w:t>北京市海淀区中关村大街</w:t>
      </w:r>
      <w:hyperlink r:id="rId13" w:history="1">
        <w:r w:rsidRPr="00353549">
          <w:rPr>
            <w:bCs/>
            <w:color w:val="000000"/>
            <w:szCs w:val="21"/>
          </w:rPr>
          <w:t>在地图中查看</w:t>
        </w:r>
      </w:hyperlink>
      <w:r w:rsidRPr="00353549">
        <w:rPr>
          <w:rFonts w:hint="eastAsia"/>
          <w:bCs/>
          <w:color w:val="000000"/>
          <w:szCs w:val="21"/>
        </w:rPr>
        <w:t>甲</w:t>
      </w:r>
      <w:r w:rsidRPr="00353549">
        <w:rPr>
          <w:bCs/>
          <w:color w:val="000000"/>
          <w:szCs w:val="21"/>
        </w:rPr>
        <w:t>59</w:t>
      </w:r>
      <w:r w:rsidRPr="00353549">
        <w:rPr>
          <w:rFonts w:hint="eastAsia"/>
          <w:bCs/>
          <w:color w:val="000000"/>
          <w:szCs w:val="21"/>
        </w:rPr>
        <w:t>号中国人民大学文化大厦</w:t>
      </w:r>
      <w:r w:rsidRPr="00353549">
        <w:rPr>
          <w:bCs/>
          <w:color w:val="000000"/>
          <w:szCs w:val="21"/>
        </w:rPr>
        <w:t>1705</w:t>
      </w:r>
      <w:r w:rsidRPr="00353549">
        <w:rPr>
          <w:rFonts w:hint="eastAsia"/>
          <w:bCs/>
          <w:color w:val="000000"/>
          <w:szCs w:val="21"/>
        </w:rPr>
        <w:t>室</w:t>
      </w:r>
      <w:r w:rsidRPr="00353549">
        <w:rPr>
          <w:bCs/>
          <w:color w:val="000000"/>
          <w:szCs w:val="21"/>
        </w:rPr>
        <w:t>, </w:t>
      </w:r>
      <w:r w:rsidRPr="00353549">
        <w:rPr>
          <w:rFonts w:hint="eastAsia"/>
          <w:bCs/>
          <w:color w:val="000000"/>
          <w:szCs w:val="21"/>
        </w:rPr>
        <w:t>邮编：</w:t>
      </w:r>
      <w:r w:rsidRPr="00353549">
        <w:rPr>
          <w:bCs/>
          <w:color w:val="000000"/>
          <w:szCs w:val="21"/>
        </w:rPr>
        <w:t>100872</w:t>
      </w:r>
    </w:p>
    <w:p w14:paraId="2E9A9E7C" w14:textId="77777777" w:rsidR="00C11334" w:rsidRPr="00353549" w:rsidRDefault="00C11334" w:rsidP="00C11334">
      <w:pPr>
        <w:shd w:val="clear" w:color="auto" w:fill="FFFFFF"/>
        <w:rPr>
          <w:bCs/>
          <w:color w:val="000000"/>
          <w:szCs w:val="21"/>
        </w:rPr>
      </w:pPr>
      <w:r w:rsidRPr="00353549">
        <w:rPr>
          <w:rFonts w:hint="eastAsia"/>
          <w:bCs/>
          <w:color w:val="000000"/>
          <w:szCs w:val="21"/>
        </w:rPr>
        <w:t>电话：</w:t>
      </w:r>
      <w:r w:rsidRPr="00353549">
        <w:rPr>
          <w:bCs/>
          <w:color w:val="000000"/>
          <w:szCs w:val="21"/>
        </w:rPr>
        <w:t>010-82504106,   </w:t>
      </w:r>
      <w:r w:rsidRPr="00353549">
        <w:rPr>
          <w:rFonts w:hint="eastAsia"/>
          <w:bCs/>
          <w:color w:val="000000"/>
          <w:szCs w:val="21"/>
        </w:rPr>
        <w:t>传真：</w:t>
      </w:r>
      <w:r w:rsidRPr="00353549">
        <w:rPr>
          <w:bCs/>
          <w:color w:val="000000"/>
          <w:szCs w:val="21"/>
        </w:rPr>
        <w:t>010-82504200</w:t>
      </w:r>
    </w:p>
    <w:p w14:paraId="7CBECFF0" w14:textId="77777777" w:rsidR="00C11334" w:rsidRPr="00353549" w:rsidRDefault="00C11334" w:rsidP="00C11334">
      <w:pPr>
        <w:shd w:val="clear" w:color="auto" w:fill="FFFFFF"/>
        <w:rPr>
          <w:bCs/>
          <w:color w:val="000000"/>
          <w:szCs w:val="21"/>
        </w:rPr>
      </w:pPr>
      <w:r w:rsidRPr="00353549">
        <w:rPr>
          <w:rFonts w:hint="eastAsia"/>
          <w:bCs/>
          <w:color w:val="000000"/>
          <w:szCs w:val="21"/>
        </w:rPr>
        <w:t>公司网址：</w:t>
      </w:r>
      <w:hyperlink r:id="rId14" w:tgtFrame="_blank" w:history="1">
        <w:r w:rsidRPr="00353549">
          <w:rPr>
            <w:bCs/>
            <w:color w:val="000000"/>
          </w:rPr>
          <w:t>http://www.nurnberg.com.cn</w:t>
        </w:r>
      </w:hyperlink>
      <w:r>
        <w:rPr>
          <w:bCs/>
          <w:color w:val="000000"/>
        </w:rPr>
        <w:t xml:space="preserve"> </w:t>
      </w:r>
    </w:p>
    <w:p w14:paraId="3F3C22AC" w14:textId="77777777" w:rsidR="00C11334" w:rsidRPr="00353549" w:rsidRDefault="00C11334" w:rsidP="00C11334">
      <w:pPr>
        <w:shd w:val="clear" w:color="auto" w:fill="FFFFFF"/>
        <w:rPr>
          <w:bCs/>
          <w:color w:val="000000"/>
          <w:szCs w:val="21"/>
        </w:rPr>
      </w:pPr>
      <w:r w:rsidRPr="00353549">
        <w:rPr>
          <w:rFonts w:hint="eastAsia"/>
          <w:bCs/>
          <w:color w:val="000000"/>
          <w:szCs w:val="21"/>
        </w:rPr>
        <w:t>书目下载：</w:t>
      </w:r>
      <w:hyperlink r:id="rId15" w:tgtFrame="_blank" w:history="1">
        <w:r w:rsidRPr="00353549">
          <w:rPr>
            <w:bCs/>
            <w:color w:val="000000"/>
          </w:rPr>
          <w:t>http://www.nurnberg.com.cn/booklist_zh/list.aspx</w:t>
        </w:r>
      </w:hyperlink>
    </w:p>
    <w:p w14:paraId="010AFD53" w14:textId="77777777" w:rsidR="00C11334" w:rsidRPr="00353549" w:rsidRDefault="00C11334" w:rsidP="00C11334">
      <w:pPr>
        <w:shd w:val="clear" w:color="auto" w:fill="FFFFFF"/>
        <w:rPr>
          <w:bCs/>
          <w:color w:val="000000"/>
          <w:szCs w:val="21"/>
        </w:rPr>
      </w:pPr>
      <w:r w:rsidRPr="00353549">
        <w:rPr>
          <w:rFonts w:hint="eastAsia"/>
          <w:bCs/>
          <w:color w:val="000000"/>
          <w:szCs w:val="21"/>
        </w:rPr>
        <w:t>书讯浏览：</w:t>
      </w:r>
      <w:hyperlink r:id="rId16" w:tgtFrame="_blank" w:history="1">
        <w:r w:rsidRPr="00353549">
          <w:rPr>
            <w:bCs/>
            <w:color w:val="000000"/>
          </w:rPr>
          <w:t>http://www.nurnberg.com.cn/book/book.aspx</w:t>
        </w:r>
      </w:hyperlink>
    </w:p>
    <w:p w14:paraId="1DA50EA7" w14:textId="77777777" w:rsidR="00C11334" w:rsidRPr="00353549" w:rsidRDefault="00C11334" w:rsidP="00C11334">
      <w:pPr>
        <w:shd w:val="clear" w:color="auto" w:fill="FFFFFF"/>
        <w:rPr>
          <w:bCs/>
          <w:color w:val="000000"/>
          <w:szCs w:val="21"/>
        </w:rPr>
      </w:pPr>
      <w:r w:rsidRPr="00353549">
        <w:rPr>
          <w:rFonts w:hint="eastAsia"/>
          <w:bCs/>
          <w:color w:val="000000"/>
          <w:szCs w:val="21"/>
        </w:rPr>
        <w:t>视频推荐：</w:t>
      </w:r>
      <w:hyperlink r:id="rId17" w:tgtFrame="_blank" w:history="1">
        <w:r w:rsidRPr="00353549">
          <w:rPr>
            <w:bCs/>
            <w:color w:val="000000"/>
          </w:rPr>
          <w:t>http://www.nurnberg.com.cn/video/video.aspx</w:t>
        </w:r>
      </w:hyperlink>
    </w:p>
    <w:p w14:paraId="602FEAAB" w14:textId="77777777" w:rsidR="00C11334" w:rsidRPr="00353549" w:rsidRDefault="00C11334" w:rsidP="00C11334">
      <w:pPr>
        <w:shd w:val="clear" w:color="auto" w:fill="FFFFFF"/>
        <w:rPr>
          <w:bCs/>
          <w:color w:val="000000"/>
          <w:szCs w:val="21"/>
        </w:rPr>
      </w:pPr>
      <w:r w:rsidRPr="00353549">
        <w:rPr>
          <w:rFonts w:hint="eastAsia"/>
          <w:bCs/>
          <w:color w:val="000000"/>
          <w:szCs w:val="21"/>
        </w:rPr>
        <w:t>豆瓣小站：</w:t>
      </w:r>
      <w:hyperlink r:id="rId18" w:tgtFrame="_blank" w:history="1">
        <w:r w:rsidRPr="00353549">
          <w:rPr>
            <w:bCs/>
            <w:color w:val="000000"/>
          </w:rPr>
          <w:t>http://site.douban.com/110577/</w:t>
        </w:r>
      </w:hyperlink>
    </w:p>
    <w:p w14:paraId="5B6EDC34" w14:textId="77777777" w:rsidR="001615D3" w:rsidRDefault="00C11334" w:rsidP="00C11334">
      <w:pPr>
        <w:shd w:val="clear" w:color="auto" w:fill="FFFFFF"/>
        <w:rPr>
          <w:bCs/>
          <w:color w:val="000000"/>
          <w:szCs w:val="21"/>
        </w:rPr>
      </w:pPr>
      <w:r w:rsidRPr="00353549">
        <w:rPr>
          <w:rFonts w:hint="eastAsia"/>
          <w:bCs/>
          <w:color w:val="000000"/>
          <w:szCs w:val="21"/>
        </w:rPr>
        <w:t>新浪微博：</w:t>
      </w:r>
      <w:hyperlink r:id="rId19" w:tgtFrame="_blank" w:history="1">
        <w:r w:rsidRPr="00353549">
          <w:rPr>
            <w:rFonts w:hint="eastAsia"/>
            <w:bCs/>
            <w:color w:val="000000"/>
          </w:rPr>
          <w:t>安德鲁纳伯格公司的微博</w:t>
        </w:r>
        <w:r w:rsidRPr="00353549">
          <w:rPr>
            <w:bCs/>
            <w:color w:val="000000"/>
          </w:rPr>
          <w:t>_</w:t>
        </w:r>
        <w:r w:rsidRPr="00353549">
          <w:rPr>
            <w:rFonts w:hint="eastAsia"/>
            <w:bCs/>
            <w:color w:val="000000"/>
          </w:rPr>
          <w:t>微博</w:t>
        </w:r>
        <w:r w:rsidRPr="00353549">
          <w:rPr>
            <w:bCs/>
            <w:color w:val="000000"/>
          </w:rPr>
          <w:t> (weibo.com)</w:t>
        </w:r>
      </w:hyperlink>
    </w:p>
    <w:p w14:paraId="2BBCF455" w14:textId="1DFD9956" w:rsidR="00C11334" w:rsidRPr="000F4879" w:rsidRDefault="00C11334" w:rsidP="001615D3">
      <w:pPr>
        <w:shd w:val="clear" w:color="auto" w:fill="FFFFFF"/>
        <w:jc w:val="left"/>
        <w:rPr>
          <w:bCs/>
          <w:color w:val="000000"/>
          <w:szCs w:val="21"/>
        </w:rPr>
      </w:pPr>
      <w:r w:rsidRPr="00353549">
        <w:rPr>
          <w:rFonts w:hint="eastAsia"/>
          <w:bCs/>
          <w:color w:val="000000"/>
          <w:szCs w:val="21"/>
        </w:rPr>
        <w:t>微信订阅号：</w:t>
      </w:r>
      <w:r w:rsidRPr="00353549">
        <w:rPr>
          <w:bCs/>
          <w:color w:val="000000"/>
          <w:szCs w:val="21"/>
        </w:rPr>
        <w:t>ANABJ2002</w:t>
      </w:r>
    </w:p>
    <w:p w14:paraId="48AAE547" w14:textId="24F04725" w:rsidR="001615D3" w:rsidRPr="00D25DB0" w:rsidRDefault="001615D3" w:rsidP="00C11334">
      <w:pPr>
        <w:shd w:val="clear" w:color="auto" w:fill="FFFFFF"/>
        <w:rPr>
          <w:color w:val="000000"/>
          <w:szCs w:val="21"/>
        </w:rPr>
      </w:pPr>
      <w:r w:rsidRPr="00F02E73">
        <w:rPr>
          <w:noProof/>
        </w:rPr>
        <w:drawing>
          <wp:anchor distT="0" distB="0" distL="114300" distR="114300" simplePos="0" relativeHeight="251659264" behindDoc="0" locked="0" layoutInCell="1" allowOverlap="1" wp14:anchorId="39F220E1" wp14:editId="343F17BE">
            <wp:simplePos x="0" y="0"/>
            <wp:positionH relativeFrom="margin">
              <wp:align>left</wp:align>
            </wp:positionH>
            <wp:positionV relativeFrom="paragraph">
              <wp:posOffset>153035</wp:posOffset>
            </wp:positionV>
            <wp:extent cx="808355" cy="877570"/>
            <wp:effectExtent l="0" t="0" r="0" b="0"/>
            <wp:wrapSquare wrapText="bothSides"/>
            <wp:docPr id="70" name="图片 7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8355" cy="877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88A84" w14:textId="27E2A14C" w:rsidR="000A308C" w:rsidRPr="00C11334" w:rsidRDefault="000A308C"/>
    <w:sectPr w:rsidR="000A308C" w:rsidRPr="00C11334" w:rsidSect="00C11334">
      <w:headerReference w:type="default" r:id="rId21"/>
      <w:footerReference w:type="default" r:id="rId22"/>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F04D4" w14:textId="77777777" w:rsidR="002A3679" w:rsidRDefault="002A3679" w:rsidP="00C11334">
      <w:r>
        <w:separator/>
      </w:r>
    </w:p>
  </w:endnote>
  <w:endnote w:type="continuationSeparator" w:id="0">
    <w:p w14:paraId="39B9FE9E" w14:textId="77777777" w:rsidR="002A3679" w:rsidRDefault="002A3679" w:rsidP="00C1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华文中宋">
    <w:altName w:val="STZhongsong"/>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FZYaoTi"/>
    <w:panose1 w:val="02010601030101010101"/>
    <w:charset w:val="86"/>
    <w:family w:val="auto"/>
    <w:pitch w:val="variable"/>
    <w:sig w:usb0="00000003" w:usb1="080E0000" w:usb2="00000010" w:usb3="00000000" w:csb0="00040000"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3349E" w14:textId="77777777" w:rsidR="000C04E1" w:rsidRDefault="000C04E1">
    <w:pPr>
      <w:pBdr>
        <w:bottom w:val="single" w:sz="6" w:space="1" w:color="auto"/>
      </w:pBdr>
      <w:jc w:val="center"/>
      <w:rPr>
        <w:rFonts w:ascii="方正姚体" w:eastAsia="方正姚体"/>
        <w:sz w:val="18"/>
      </w:rPr>
    </w:pPr>
  </w:p>
  <w:p w14:paraId="405644CD" w14:textId="77777777" w:rsidR="000C04E1" w:rsidRDefault="006A1133">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489A372D" w14:textId="77777777" w:rsidR="000C04E1" w:rsidRDefault="006A1133">
    <w:pPr>
      <w:jc w:val="center"/>
      <w:rPr>
        <w:rFonts w:ascii="方正姚体" w:eastAsia="方正姚体"/>
        <w:sz w:val="18"/>
        <w:szCs w:val="18"/>
      </w:rPr>
    </w:pPr>
    <w:r>
      <w:rPr>
        <w:rFonts w:ascii="方正姚体" w:eastAsia="方正姚体" w:hint="eastAsia"/>
        <w:sz w:val="18"/>
        <w:szCs w:val="18"/>
      </w:rPr>
      <w:t>电话：010-82504106，88810959，传真：010-82504200</w:t>
    </w:r>
  </w:p>
  <w:p w14:paraId="5F4396DB" w14:textId="77777777" w:rsidR="000C04E1" w:rsidRDefault="006A1133">
    <w:pPr>
      <w:jc w:val="center"/>
      <w:rPr>
        <w:rFonts w:ascii="方正姚体" w:eastAsia="方正姚体"/>
        <w:sz w:val="18"/>
        <w:szCs w:val="18"/>
      </w:rPr>
    </w:pPr>
    <w:r>
      <w:rPr>
        <w:rFonts w:ascii="方正姚体" w:eastAsia="方正姚体" w:hint="eastAsia"/>
        <w:sz w:val="18"/>
        <w:szCs w:val="18"/>
      </w:rPr>
      <w:t>网址：</w:t>
    </w:r>
    <w:hyperlink r:id="rId1" w:history="1">
      <w:r>
        <w:rPr>
          <w:rStyle w:val="a5"/>
          <w:rFonts w:ascii="方正姚体" w:eastAsia="方正姚体" w:hint="eastAsia"/>
          <w:sz w:val="18"/>
          <w:szCs w:val="18"/>
        </w:rPr>
        <w:t>www.nurnberg.com.cn</w:t>
      </w:r>
    </w:hyperlink>
  </w:p>
  <w:p w14:paraId="3EFF43C6" w14:textId="77777777" w:rsidR="000C04E1" w:rsidRDefault="006A1133">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1C6440">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D4AA3" w14:textId="77777777" w:rsidR="002A3679" w:rsidRDefault="002A3679" w:rsidP="00C11334">
      <w:r>
        <w:separator/>
      </w:r>
    </w:p>
  </w:footnote>
  <w:footnote w:type="continuationSeparator" w:id="0">
    <w:p w14:paraId="4A17BA1B" w14:textId="77777777" w:rsidR="002A3679" w:rsidRDefault="002A3679" w:rsidP="00C11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3B8C9" w14:textId="77777777" w:rsidR="000C04E1" w:rsidRDefault="006A1133">
    <w:pPr>
      <w:jc w:val="right"/>
      <w:rPr>
        <w:rFonts w:eastAsia="黑体"/>
        <w:b/>
        <w:bCs/>
      </w:rPr>
    </w:pPr>
    <w:r>
      <w:rPr>
        <w:noProof/>
      </w:rPr>
      <w:drawing>
        <wp:anchor distT="0" distB="0" distL="114300" distR="114300" simplePos="0" relativeHeight="251659264" behindDoc="0" locked="0" layoutInCell="1" allowOverlap="1" wp14:anchorId="2FA7F579" wp14:editId="598101F7">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34D49D75" w14:textId="77777777" w:rsidR="000C04E1" w:rsidRDefault="006A1133">
    <w:pPr>
      <w:pStyle w:val="a3"/>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45ACA"/>
    <w:multiLevelType w:val="hybridMultilevel"/>
    <w:tmpl w:val="7B4EF992"/>
    <w:lvl w:ilvl="0" w:tplc="04090001">
      <w:start w:val="1"/>
      <w:numFmt w:val="bullet"/>
      <w:lvlText w:val=""/>
      <w:lvlJc w:val="left"/>
      <w:pPr>
        <w:ind w:left="875" w:hanging="440"/>
      </w:pPr>
      <w:rPr>
        <w:rFonts w:ascii="Wingdings" w:hAnsi="Wingdings" w:hint="default"/>
      </w:rPr>
    </w:lvl>
    <w:lvl w:ilvl="1" w:tplc="04090003" w:tentative="1">
      <w:start w:val="1"/>
      <w:numFmt w:val="bullet"/>
      <w:lvlText w:val=""/>
      <w:lvlJc w:val="left"/>
      <w:pPr>
        <w:ind w:left="1315" w:hanging="440"/>
      </w:pPr>
      <w:rPr>
        <w:rFonts w:ascii="Wingdings" w:hAnsi="Wingdings" w:hint="default"/>
      </w:rPr>
    </w:lvl>
    <w:lvl w:ilvl="2" w:tplc="04090005"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3" w:tentative="1">
      <w:start w:val="1"/>
      <w:numFmt w:val="bullet"/>
      <w:lvlText w:val=""/>
      <w:lvlJc w:val="left"/>
      <w:pPr>
        <w:ind w:left="2635" w:hanging="440"/>
      </w:pPr>
      <w:rPr>
        <w:rFonts w:ascii="Wingdings" w:hAnsi="Wingdings" w:hint="default"/>
      </w:rPr>
    </w:lvl>
    <w:lvl w:ilvl="5" w:tplc="04090005"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3" w:tentative="1">
      <w:start w:val="1"/>
      <w:numFmt w:val="bullet"/>
      <w:lvlText w:val=""/>
      <w:lvlJc w:val="left"/>
      <w:pPr>
        <w:ind w:left="3955" w:hanging="440"/>
      </w:pPr>
      <w:rPr>
        <w:rFonts w:ascii="Wingdings" w:hAnsi="Wingdings" w:hint="default"/>
      </w:rPr>
    </w:lvl>
    <w:lvl w:ilvl="8" w:tplc="04090005" w:tentative="1">
      <w:start w:val="1"/>
      <w:numFmt w:val="bullet"/>
      <w:lvlText w:val=""/>
      <w:lvlJc w:val="left"/>
      <w:pPr>
        <w:ind w:left="4395" w:hanging="440"/>
      </w:pPr>
      <w:rPr>
        <w:rFonts w:ascii="Wingdings" w:hAnsi="Wingdings" w:hint="default"/>
      </w:rPr>
    </w:lvl>
  </w:abstractNum>
  <w:abstractNum w:abstractNumId="1" w15:restartNumberingAfterBreak="0">
    <w:nsid w:val="42F331FF"/>
    <w:multiLevelType w:val="hybridMultilevel"/>
    <w:tmpl w:val="0930DE48"/>
    <w:lvl w:ilvl="0" w:tplc="48B23DB8">
      <w:numFmt w:val="bullet"/>
      <w:lvlText w:val=""/>
      <w:lvlJc w:val="left"/>
      <w:pPr>
        <w:ind w:left="3720" w:hanging="360"/>
      </w:pPr>
      <w:rPr>
        <w:rFonts w:ascii="Wingdings" w:eastAsia="宋体" w:hAnsi="Wingdings" w:cs="Times New Roman" w:hint="default"/>
      </w:rPr>
    </w:lvl>
    <w:lvl w:ilvl="1" w:tplc="04090003" w:tentative="1">
      <w:start w:val="1"/>
      <w:numFmt w:val="bullet"/>
      <w:lvlText w:val=""/>
      <w:lvlJc w:val="left"/>
      <w:pPr>
        <w:ind w:left="4240" w:hanging="440"/>
      </w:pPr>
      <w:rPr>
        <w:rFonts w:ascii="Wingdings" w:hAnsi="Wingdings" w:hint="default"/>
      </w:rPr>
    </w:lvl>
    <w:lvl w:ilvl="2" w:tplc="04090005" w:tentative="1">
      <w:start w:val="1"/>
      <w:numFmt w:val="bullet"/>
      <w:lvlText w:val=""/>
      <w:lvlJc w:val="left"/>
      <w:pPr>
        <w:ind w:left="4680" w:hanging="440"/>
      </w:pPr>
      <w:rPr>
        <w:rFonts w:ascii="Wingdings" w:hAnsi="Wingdings" w:hint="default"/>
      </w:rPr>
    </w:lvl>
    <w:lvl w:ilvl="3" w:tplc="04090001" w:tentative="1">
      <w:start w:val="1"/>
      <w:numFmt w:val="bullet"/>
      <w:lvlText w:val=""/>
      <w:lvlJc w:val="left"/>
      <w:pPr>
        <w:ind w:left="5120" w:hanging="440"/>
      </w:pPr>
      <w:rPr>
        <w:rFonts w:ascii="Wingdings" w:hAnsi="Wingdings" w:hint="default"/>
      </w:rPr>
    </w:lvl>
    <w:lvl w:ilvl="4" w:tplc="04090003" w:tentative="1">
      <w:start w:val="1"/>
      <w:numFmt w:val="bullet"/>
      <w:lvlText w:val=""/>
      <w:lvlJc w:val="left"/>
      <w:pPr>
        <w:ind w:left="5560" w:hanging="440"/>
      </w:pPr>
      <w:rPr>
        <w:rFonts w:ascii="Wingdings" w:hAnsi="Wingdings" w:hint="default"/>
      </w:rPr>
    </w:lvl>
    <w:lvl w:ilvl="5" w:tplc="04090005" w:tentative="1">
      <w:start w:val="1"/>
      <w:numFmt w:val="bullet"/>
      <w:lvlText w:val=""/>
      <w:lvlJc w:val="left"/>
      <w:pPr>
        <w:ind w:left="6000" w:hanging="440"/>
      </w:pPr>
      <w:rPr>
        <w:rFonts w:ascii="Wingdings" w:hAnsi="Wingdings" w:hint="default"/>
      </w:rPr>
    </w:lvl>
    <w:lvl w:ilvl="6" w:tplc="04090001" w:tentative="1">
      <w:start w:val="1"/>
      <w:numFmt w:val="bullet"/>
      <w:lvlText w:val=""/>
      <w:lvlJc w:val="left"/>
      <w:pPr>
        <w:ind w:left="6440" w:hanging="440"/>
      </w:pPr>
      <w:rPr>
        <w:rFonts w:ascii="Wingdings" w:hAnsi="Wingdings" w:hint="default"/>
      </w:rPr>
    </w:lvl>
    <w:lvl w:ilvl="7" w:tplc="04090003" w:tentative="1">
      <w:start w:val="1"/>
      <w:numFmt w:val="bullet"/>
      <w:lvlText w:val=""/>
      <w:lvlJc w:val="left"/>
      <w:pPr>
        <w:ind w:left="6880" w:hanging="440"/>
      </w:pPr>
      <w:rPr>
        <w:rFonts w:ascii="Wingdings" w:hAnsi="Wingdings" w:hint="default"/>
      </w:rPr>
    </w:lvl>
    <w:lvl w:ilvl="8" w:tplc="04090005" w:tentative="1">
      <w:start w:val="1"/>
      <w:numFmt w:val="bullet"/>
      <w:lvlText w:val=""/>
      <w:lvlJc w:val="left"/>
      <w:pPr>
        <w:ind w:left="732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D9"/>
    <w:rsid w:val="00006B69"/>
    <w:rsid w:val="00015BBD"/>
    <w:rsid w:val="00071925"/>
    <w:rsid w:val="000A288A"/>
    <w:rsid w:val="000A308C"/>
    <w:rsid w:val="000C04E1"/>
    <w:rsid w:val="001615D3"/>
    <w:rsid w:val="001978C3"/>
    <w:rsid w:val="001C1786"/>
    <w:rsid w:val="001C6440"/>
    <w:rsid w:val="002537C3"/>
    <w:rsid w:val="00260CAF"/>
    <w:rsid w:val="002656B6"/>
    <w:rsid w:val="002A3679"/>
    <w:rsid w:val="002B4E2A"/>
    <w:rsid w:val="002E6EED"/>
    <w:rsid w:val="00372EED"/>
    <w:rsid w:val="003D4719"/>
    <w:rsid w:val="003D7DBB"/>
    <w:rsid w:val="003E71CD"/>
    <w:rsid w:val="004124CC"/>
    <w:rsid w:val="00413F7F"/>
    <w:rsid w:val="004941CD"/>
    <w:rsid w:val="004E5C7F"/>
    <w:rsid w:val="0053176C"/>
    <w:rsid w:val="00566D84"/>
    <w:rsid w:val="005F1AB9"/>
    <w:rsid w:val="00635EAF"/>
    <w:rsid w:val="006A1133"/>
    <w:rsid w:val="006D33EB"/>
    <w:rsid w:val="006E54E7"/>
    <w:rsid w:val="0072271F"/>
    <w:rsid w:val="00730C36"/>
    <w:rsid w:val="007F05F7"/>
    <w:rsid w:val="007F0D82"/>
    <w:rsid w:val="008418C8"/>
    <w:rsid w:val="00846CA1"/>
    <w:rsid w:val="00874D38"/>
    <w:rsid w:val="008A40DB"/>
    <w:rsid w:val="00920BC8"/>
    <w:rsid w:val="00923253"/>
    <w:rsid w:val="00A11512"/>
    <w:rsid w:val="00A652D9"/>
    <w:rsid w:val="00A9560A"/>
    <w:rsid w:val="00AA297E"/>
    <w:rsid w:val="00B02305"/>
    <w:rsid w:val="00BB6907"/>
    <w:rsid w:val="00BF62CA"/>
    <w:rsid w:val="00C11334"/>
    <w:rsid w:val="00C62E67"/>
    <w:rsid w:val="00D01E47"/>
    <w:rsid w:val="00D10537"/>
    <w:rsid w:val="00D163FF"/>
    <w:rsid w:val="00D762A7"/>
    <w:rsid w:val="00D775E7"/>
    <w:rsid w:val="00DA64D7"/>
    <w:rsid w:val="00E425D0"/>
    <w:rsid w:val="00E50643"/>
    <w:rsid w:val="00E90A9A"/>
    <w:rsid w:val="00F05D1F"/>
    <w:rsid w:val="00F61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2F309"/>
  <w15:chartTrackingRefBased/>
  <w15:docId w15:val="{8322B024-751A-483A-A8CD-27C6680D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3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11334"/>
    <w:pPr>
      <w:tabs>
        <w:tab w:val="center" w:pos="4153"/>
        <w:tab w:val="right" w:pos="8306"/>
      </w:tabs>
      <w:snapToGrid w:val="0"/>
      <w:jc w:val="center"/>
    </w:pPr>
    <w:rPr>
      <w:sz w:val="18"/>
      <w:szCs w:val="18"/>
    </w:rPr>
  </w:style>
  <w:style w:type="character" w:customStyle="1" w:styleId="Char">
    <w:name w:val="页眉 Char"/>
    <w:basedOn w:val="a0"/>
    <w:link w:val="a3"/>
    <w:uiPriority w:val="99"/>
    <w:rsid w:val="00C11334"/>
    <w:rPr>
      <w:sz w:val="18"/>
      <w:szCs w:val="18"/>
    </w:rPr>
  </w:style>
  <w:style w:type="paragraph" w:styleId="a4">
    <w:name w:val="footer"/>
    <w:basedOn w:val="a"/>
    <w:link w:val="Char0"/>
    <w:unhideWhenUsed/>
    <w:rsid w:val="00C11334"/>
    <w:pPr>
      <w:tabs>
        <w:tab w:val="center" w:pos="4153"/>
        <w:tab w:val="right" w:pos="8306"/>
      </w:tabs>
      <w:snapToGrid w:val="0"/>
      <w:jc w:val="left"/>
    </w:pPr>
    <w:rPr>
      <w:sz w:val="18"/>
      <w:szCs w:val="18"/>
    </w:rPr>
  </w:style>
  <w:style w:type="character" w:customStyle="1" w:styleId="Char0">
    <w:name w:val="页脚 Char"/>
    <w:basedOn w:val="a0"/>
    <w:link w:val="a4"/>
    <w:uiPriority w:val="99"/>
    <w:rsid w:val="00C11334"/>
    <w:rPr>
      <w:sz w:val="18"/>
      <w:szCs w:val="18"/>
    </w:rPr>
  </w:style>
  <w:style w:type="character" w:styleId="a5">
    <w:name w:val="Hyperlink"/>
    <w:rsid w:val="00C11334"/>
    <w:rPr>
      <w:color w:val="0000FF"/>
      <w:u w:val="single"/>
    </w:rPr>
  </w:style>
  <w:style w:type="paragraph" w:styleId="a6">
    <w:name w:val="List Paragraph"/>
    <w:basedOn w:val="a"/>
    <w:uiPriority w:val="34"/>
    <w:qFormat/>
    <w:rsid w:val="00C11334"/>
    <w:pPr>
      <w:ind w:firstLineChars="200" w:firstLine="420"/>
    </w:pPr>
  </w:style>
  <w:style w:type="character" w:customStyle="1" w:styleId="a-text-italic">
    <w:name w:val="a-text-italic"/>
    <w:basedOn w:val="a0"/>
    <w:rsid w:val="006E54E7"/>
  </w:style>
  <w:style w:type="paragraph" w:styleId="HTML">
    <w:name w:val="HTML Preformatted"/>
    <w:basedOn w:val="a"/>
    <w:link w:val="HTMLChar"/>
    <w:uiPriority w:val="99"/>
    <w:semiHidden/>
    <w:unhideWhenUsed/>
    <w:rsid w:val="004124CC"/>
    <w:rPr>
      <w:rFonts w:ascii="Courier New" w:hAnsi="Courier New" w:cs="Courier New"/>
      <w:sz w:val="20"/>
      <w:szCs w:val="20"/>
    </w:rPr>
  </w:style>
  <w:style w:type="character" w:customStyle="1" w:styleId="HTMLChar">
    <w:name w:val="HTML 预设格式 Char"/>
    <w:basedOn w:val="a0"/>
    <w:link w:val="HTML"/>
    <w:uiPriority w:val="99"/>
    <w:semiHidden/>
    <w:rsid w:val="004124CC"/>
    <w:rPr>
      <w:rFonts w:ascii="Courier New" w:eastAsia="宋体"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839450">
      <w:bodyDiv w:val="1"/>
      <w:marLeft w:val="0"/>
      <w:marRight w:val="0"/>
      <w:marTop w:val="0"/>
      <w:marBottom w:val="0"/>
      <w:divBdr>
        <w:top w:val="none" w:sz="0" w:space="0" w:color="auto"/>
        <w:left w:val="none" w:sz="0" w:space="0" w:color="auto"/>
        <w:bottom w:val="none" w:sz="0" w:space="0" w:color="auto"/>
        <w:right w:val="none" w:sz="0" w:space="0" w:color="auto"/>
      </w:divBdr>
    </w:div>
    <w:div w:id="880481134">
      <w:bodyDiv w:val="1"/>
      <w:marLeft w:val="0"/>
      <w:marRight w:val="0"/>
      <w:marTop w:val="0"/>
      <w:marBottom w:val="0"/>
      <w:divBdr>
        <w:top w:val="none" w:sz="0" w:space="0" w:color="auto"/>
        <w:left w:val="none" w:sz="0" w:space="0" w:color="auto"/>
        <w:bottom w:val="none" w:sz="0" w:space="0" w:color="auto"/>
        <w:right w:val="none" w:sz="0" w:space="0" w:color="auto"/>
      </w:divBdr>
    </w:div>
    <w:div w:id="970136260">
      <w:bodyDiv w:val="1"/>
      <w:marLeft w:val="0"/>
      <w:marRight w:val="0"/>
      <w:marTop w:val="0"/>
      <w:marBottom w:val="0"/>
      <w:divBdr>
        <w:top w:val="none" w:sz="0" w:space="0" w:color="auto"/>
        <w:left w:val="none" w:sz="0" w:space="0" w:color="auto"/>
        <w:bottom w:val="none" w:sz="0" w:space="0" w:color="auto"/>
        <w:right w:val="none" w:sz="0" w:space="0" w:color="auto"/>
      </w:divBdr>
    </w:div>
    <w:div w:id="1072392261">
      <w:bodyDiv w:val="1"/>
      <w:marLeft w:val="0"/>
      <w:marRight w:val="0"/>
      <w:marTop w:val="0"/>
      <w:marBottom w:val="0"/>
      <w:divBdr>
        <w:top w:val="none" w:sz="0" w:space="0" w:color="auto"/>
        <w:left w:val="none" w:sz="0" w:space="0" w:color="auto"/>
        <w:bottom w:val="none" w:sz="0" w:space="0" w:color="auto"/>
        <w:right w:val="none" w:sz="0" w:space="0" w:color="auto"/>
      </w:divBdr>
    </w:div>
    <w:div w:id="1185286811">
      <w:bodyDiv w:val="1"/>
      <w:marLeft w:val="0"/>
      <w:marRight w:val="0"/>
      <w:marTop w:val="0"/>
      <w:marBottom w:val="0"/>
      <w:divBdr>
        <w:top w:val="none" w:sz="0" w:space="0" w:color="auto"/>
        <w:left w:val="none" w:sz="0" w:space="0" w:color="auto"/>
        <w:bottom w:val="none" w:sz="0" w:space="0" w:color="auto"/>
        <w:right w:val="none" w:sz="0" w:space="0" w:color="auto"/>
      </w:divBdr>
    </w:div>
    <w:div w:id="1564489079">
      <w:bodyDiv w:val="1"/>
      <w:marLeft w:val="0"/>
      <w:marRight w:val="0"/>
      <w:marTop w:val="0"/>
      <w:marBottom w:val="0"/>
      <w:divBdr>
        <w:top w:val="none" w:sz="0" w:space="0" w:color="auto"/>
        <w:left w:val="none" w:sz="0" w:space="0" w:color="auto"/>
        <w:bottom w:val="none" w:sz="0" w:space="0" w:color="auto"/>
        <w:right w:val="none" w:sz="0" w:space="0" w:color="auto"/>
      </w:divBdr>
    </w:div>
    <w:div w:id="1672951943">
      <w:bodyDiv w:val="1"/>
      <w:marLeft w:val="0"/>
      <w:marRight w:val="0"/>
      <w:marTop w:val="0"/>
      <w:marBottom w:val="0"/>
      <w:divBdr>
        <w:top w:val="none" w:sz="0" w:space="0" w:color="auto"/>
        <w:left w:val="none" w:sz="0" w:space="0" w:color="auto"/>
        <w:bottom w:val="none" w:sz="0" w:space="0" w:color="auto"/>
        <w:right w:val="none" w:sz="0" w:space="0" w:color="auto"/>
      </w:divBdr>
    </w:div>
    <w:div w:id="1676227692">
      <w:bodyDiv w:val="1"/>
      <w:marLeft w:val="0"/>
      <w:marRight w:val="0"/>
      <w:marTop w:val="0"/>
      <w:marBottom w:val="0"/>
      <w:divBdr>
        <w:top w:val="none" w:sz="0" w:space="0" w:color="auto"/>
        <w:left w:val="none" w:sz="0" w:space="0" w:color="auto"/>
        <w:bottom w:val="none" w:sz="0" w:space="0" w:color="auto"/>
        <w:right w:val="none" w:sz="0" w:space="0" w:color="auto"/>
      </w:divBdr>
    </w:div>
    <w:div w:id="1723014440">
      <w:bodyDiv w:val="1"/>
      <w:marLeft w:val="0"/>
      <w:marRight w:val="0"/>
      <w:marTop w:val="0"/>
      <w:marBottom w:val="0"/>
      <w:divBdr>
        <w:top w:val="none" w:sz="0" w:space="0" w:color="auto"/>
        <w:left w:val="none" w:sz="0" w:space="0" w:color="auto"/>
        <w:bottom w:val="none" w:sz="0" w:space="0" w:color="auto"/>
        <w:right w:val="none" w:sz="0" w:space="0" w:color="auto"/>
      </w:divBdr>
    </w:div>
    <w:div w:id="1781102007">
      <w:bodyDiv w:val="1"/>
      <w:marLeft w:val="0"/>
      <w:marRight w:val="0"/>
      <w:marTop w:val="0"/>
      <w:marBottom w:val="0"/>
      <w:divBdr>
        <w:top w:val="none" w:sz="0" w:space="0" w:color="auto"/>
        <w:left w:val="none" w:sz="0" w:space="0" w:color="auto"/>
        <w:bottom w:val="none" w:sz="0" w:space="0" w:color="auto"/>
        <w:right w:val="none" w:sz="0" w:space="0" w:color="auto"/>
      </w:divBdr>
    </w:div>
    <w:div w:id="203549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 TargetMode="External"/><Relationship Id="rId18" Type="http://schemas.openxmlformats.org/officeDocument/2006/relationships/hyperlink" Target="http://site.douban.com/11057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www.nurnberg.com.cn/video/video.aspx" TargetMode="External"/><Relationship Id="rId2" Type="http://schemas.openxmlformats.org/officeDocument/2006/relationships/numbering" Target="numbering.xml"/><Relationship Id="rId16" Type="http://schemas.openxmlformats.org/officeDocument/2006/relationships/hyperlink" Target="http://www.nurnberg.com.cn/book/book.aspx"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eibo.com/1877653117/profile?topnav=1&amp;wvr=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F0906-5C73-4A92-9437-0B24D368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jinghao guo</dc:creator>
  <cp:keywords/>
  <dc:description/>
  <cp:lastModifiedBy>admin</cp:lastModifiedBy>
  <cp:revision>8</cp:revision>
  <dcterms:created xsi:type="dcterms:W3CDTF">2024-06-07T07:48:00Z</dcterms:created>
  <dcterms:modified xsi:type="dcterms:W3CDTF">2024-08-15T05:58:00Z</dcterms:modified>
</cp:coreProperties>
</file>