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7962B">
      <w:pPr>
        <w:tabs>
          <w:tab w:val="left" w:pos="341"/>
          <w:tab w:val="left" w:pos="5235"/>
        </w:tabs>
        <w:autoSpaceDE w:val="0"/>
        <w:autoSpaceDN w:val="0"/>
        <w:adjustRightInd w:val="0"/>
        <w:jc w:val="center"/>
        <w:rPr>
          <w:b/>
          <w:kern w:val="0"/>
          <w:szCs w:val="21"/>
          <w:shd w:val="pct10" w:color="auto" w:fill="FFFFFF"/>
        </w:rPr>
      </w:pPr>
      <w:bookmarkStart w:id="0" w:name="OLE_LINK3"/>
      <w:bookmarkStart w:id="1" w:name="OLE_LINK2"/>
    </w:p>
    <w:p w14:paraId="4CA8280E">
      <w:pPr>
        <w:tabs>
          <w:tab w:val="left" w:pos="341"/>
          <w:tab w:val="left" w:pos="5235"/>
        </w:tabs>
        <w:autoSpaceDE w:val="0"/>
        <w:autoSpaceDN w:val="0"/>
        <w:adjustRightInd w:val="0"/>
        <w:jc w:val="center"/>
        <w:rPr>
          <w:b/>
          <w:kern w:val="0"/>
          <w:sz w:val="36"/>
          <w:szCs w:val="36"/>
          <w:shd w:val="pct10" w:color="auto" w:fill="FFFFFF"/>
        </w:rPr>
      </w:pPr>
      <w:r>
        <w:rPr>
          <w:b/>
          <w:kern w:val="0"/>
          <w:sz w:val="36"/>
          <w:szCs w:val="36"/>
          <w:shd w:val="pct10" w:color="auto" w:fill="FFFFFF"/>
        </w:rPr>
        <w:t>新 书 推 荐</w:t>
      </w:r>
    </w:p>
    <w:p w14:paraId="6A158CC1">
      <w:pPr>
        <w:tabs>
          <w:tab w:val="left" w:pos="341"/>
          <w:tab w:val="left" w:pos="5235"/>
        </w:tabs>
        <w:autoSpaceDE w:val="0"/>
        <w:autoSpaceDN w:val="0"/>
        <w:adjustRightInd w:val="0"/>
        <w:jc w:val="left"/>
        <w:rPr>
          <w:b/>
          <w:bCs/>
          <w:szCs w:val="21"/>
        </w:rPr>
      </w:pPr>
    </w:p>
    <w:p w14:paraId="57C5C8FD">
      <w:pPr>
        <w:tabs>
          <w:tab w:val="left" w:pos="341"/>
          <w:tab w:val="left" w:pos="5235"/>
        </w:tabs>
        <w:autoSpaceDE w:val="0"/>
        <w:autoSpaceDN w:val="0"/>
        <w:adjustRightInd w:val="0"/>
        <w:jc w:val="left"/>
        <w:rPr>
          <w:b/>
          <w:bCs/>
          <w:szCs w:val="21"/>
        </w:rPr>
      </w:pPr>
      <w:bookmarkStart w:id="2" w:name="OLE_LINK1"/>
      <w:bookmarkStart w:id="3" w:name="OLE_LINK4"/>
    </w:p>
    <w:p w14:paraId="59BC7BEF">
      <w:pPr>
        <w:tabs>
          <w:tab w:val="left" w:pos="341"/>
          <w:tab w:val="left" w:pos="5235"/>
        </w:tabs>
        <w:autoSpaceDE w:val="0"/>
        <w:autoSpaceDN w:val="0"/>
        <w:adjustRightInd w:val="0"/>
        <w:jc w:val="left"/>
        <w:rPr>
          <w:b/>
          <w:bCs/>
          <w:szCs w:val="21"/>
        </w:rPr>
      </w:pPr>
      <w:r>
        <w:rPr>
          <w:b/>
          <w:bCs/>
          <w:szCs w:val="21"/>
        </w:rPr>
        <w:drawing>
          <wp:anchor distT="0" distB="0" distL="114300" distR="114300" simplePos="0" relativeHeight="251661312" behindDoc="1" locked="0" layoutInCell="1" allowOverlap="1">
            <wp:simplePos x="0" y="0"/>
            <wp:positionH relativeFrom="column">
              <wp:posOffset>3969385</wp:posOffset>
            </wp:positionH>
            <wp:positionV relativeFrom="paragraph">
              <wp:posOffset>48260</wp:posOffset>
            </wp:positionV>
            <wp:extent cx="1229360" cy="1819275"/>
            <wp:effectExtent l="0" t="0" r="2540" b="0"/>
            <wp:wrapTight wrapText="bothSides">
              <wp:wrapPolygon>
                <wp:start x="0" y="0"/>
                <wp:lineTo x="0" y="21412"/>
                <wp:lineTo x="21421" y="21412"/>
                <wp:lineTo x="21421"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9360" cy="1819275"/>
                    </a:xfrm>
                    <a:prstGeom prst="rect">
                      <a:avLst/>
                    </a:prstGeom>
                  </pic:spPr>
                </pic:pic>
              </a:graphicData>
            </a:graphic>
          </wp:anchor>
        </w:drawing>
      </w:r>
      <w:r>
        <w:rPr>
          <w:b/>
          <w:bCs/>
          <w:szCs w:val="21"/>
        </w:rPr>
        <w:t>中文书名：《</w:t>
      </w:r>
      <w:r>
        <w:rPr>
          <w:rFonts w:hint="eastAsia"/>
          <w:b/>
          <w:bCs/>
          <w:szCs w:val="21"/>
        </w:rPr>
        <w:t>鸟的奶，蚊的骨：</w:t>
      </w:r>
      <w:r>
        <w:rPr>
          <w:b/>
          <w:bCs/>
          <w:szCs w:val="21"/>
        </w:rPr>
        <w:t>寻家之旅》</w:t>
      </w:r>
    </w:p>
    <w:p w14:paraId="2EEB5A7D">
      <w:pPr>
        <w:tabs>
          <w:tab w:val="left" w:pos="341"/>
          <w:tab w:val="left" w:pos="5235"/>
        </w:tabs>
        <w:jc w:val="left"/>
        <w:rPr>
          <w:b/>
          <w:bCs/>
          <w:szCs w:val="21"/>
        </w:rPr>
      </w:pPr>
      <w:r>
        <w:rPr>
          <w:b/>
          <w:bCs/>
          <w:szCs w:val="21"/>
        </w:rPr>
        <w:t>英文书名：BIRD MILK &amp; MOSQUITO BONES</w:t>
      </w:r>
    </w:p>
    <w:p w14:paraId="15FB3F03">
      <w:pPr>
        <w:tabs>
          <w:tab w:val="left" w:pos="341"/>
          <w:tab w:val="left" w:pos="5235"/>
        </w:tabs>
        <w:jc w:val="left"/>
        <w:rPr>
          <w:b/>
          <w:bCs/>
          <w:szCs w:val="21"/>
        </w:rPr>
      </w:pPr>
      <w:r>
        <w:rPr>
          <w:b/>
          <w:bCs/>
          <w:szCs w:val="21"/>
        </w:rPr>
        <w:t>作    者：Priyanka Mattoo</w:t>
      </w:r>
    </w:p>
    <w:p w14:paraId="62AD0225">
      <w:pPr>
        <w:tabs>
          <w:tab w:val="left" w:pos="341"/>
          <w:tab w:val="left" w:pos="5235"/>
        </w:tabs>
        <w:jc w:val="left"/>
        <w:rPr>
          <w:b/>
          <w:bCs/>
          <w:szCs w:val="21"/>
        </w:rPr>
      </w:pPr>
      <w:r>
        <w:rPr>
          <w:b/>
          <w:bCs/>
          <w:szCs w:val="21"/>
        </w:rPr>
        <w:t>出 版 社：Knopf</w:t>
      </w:r>
    </w:p>
    <w:p w14:paraId="22383E27">
      <w:pPr>
        <w:tabs>
          <w:tab w:val="left" w:pos="341"/>
          <w:tab w:val="left" w:pos="5235"/>
        </w:tabs>
        <w:jc w:val="left"/>
        <w:rPr>
          <w:b/>
          <w:bCs/>
          <w:szCs w:val="21"/>
          <w:lang w:val="it-IT"/>
        </w:rPr>
      </w:pPr>
      <w:r>
        <w:rPr>
          <w:b/>
          <w:bCs/>
          <w:szCs w:val="21"/>
        </w:rPr>
        <w:t>代理公司</w:t>
      </w:r>
      <w:r>
        <w:rPr>
          <w:b/>
          <w:bCs/>
          <w:szCs w:val="21"/>
          <w:lang w:val="it-IT"/>
        </w:rPr>
        <w:t>：WME/ANA/Conor</w:t>
      </w:r>
    </w:p>
    <w:p w14:paraId="62B5298B">
      <w:pPr>
        <w:tabs>
          <w:tab w:val="left" w:pos="341"/>
          <w:tab w:val="left" w:pos="5235"/>
        </w:tabs>
        <w:jc w:val="left"/>
        <w:rPr>
          <w:b/>
          <w:bCs/>
          <w:szCs w:val="21"/>
        </w:rPr>
      </w:pPr>
      <w:r>
        <w:rPr>
          <w:b/>
          <w:bCs/>
          <w:szCs w:val="21"/>
        </w:rPr>
        <w:t>出版时间：2024年6月</w:t>
      </w:r>
    </w:p>
    <w:p w14:paraId="5B07AF5B">
      <w:pPr>
        <w:tabs>
          <w:tab w:val="left" w:pos="341"/>
          <w:tab w:val="left" w:pos="5235"/>
        </w:tabs>
        <w:jc w:val="left"/>
        <w:rPr>
          <w:b/>
          <w:bCs/>
          <w:szCs w:val="21"/>
        </w:rPr>
      </w:pPr>
      <w:r>
        <w:rPr>
          <w:b/>
          <w:bCs/>
          <w:szCs w:val="21"/>
        </w:rPr>
        <w:t>代理地区：中国大陆、台湾</w:t>
      </w:r>
    </w:p>
    <w:p w14:paraId="50DF2B8C">
      <w:pPr>
        <w:tabs>
          <w:tab w:val="left" w:pos="341"/>
          <w:tab w:val="left" w:pos="5235"/>
        </w:tabs>
        <w:jc w:val="left"/>
        <w:rPr>
          <w:b/>
          <w:bCs/>
          <w:szCs w:val="21"/>
        </w:rPr>
      </w:pPr>
      <w:r>
        <w:rPr>
          <w:b/>
          <w:bCs/>
          <w:szCs w:val="21"/>
        </w:rPr>
        <w:t>页    数：304页</w:t>
      </w:r>
    </w:p>
    <w:p w14:paraId="1C966C82">
      <w:pPr>
        <w:tabs>
          <w:tab w:val="left" w:pos="341"/>
          <w:tab w:val="left" w:pos="5235"/>
        </w:tabs>
        <w:jc w:val="left"/>
        <w:rPr>
          <w:b/>
          <w:bCs/>
          <w:szCs w:val="21"/>
        </w:rPr>
      </w:pPr>
      <w:r>
        <w:rPr>
          <w:b/>
          <w:bCs/>
          <w:szCs w:val="21"/>
        </w:rPr>
        <w:t>审读资料：电子稿</w:t>
      </w:r>
    </w:p>
    <w:p w14:paraId="51CD781D">
      <w:pPr>
        <w:jc w:val="left"/>
        <w:rPr>
          <w:b/>
          <w:bCs/>
          <w:szCs w:val="21"/>
        </w:rPr>
      </w:pPr>
      <w:r>
        <w:rPr>
          <w:b/>
          <w:bCs/>
          <w:szCs w:val="21"/>
        </w:rPr>
        <w:t>类    型：传记和回忆录</w:t>
      </w:r>
    </w:p>
    <w:p w14:paraId="5285D5EA">
      <w:pPr>
        <w:rPr>
          <w:bCs/>
          <w:color w:val="FF0000"/>
          <w:szCs w:val="21"/>
        </w:rPr>
      </w:pPr>
    </w:p>
    <w:p w14:paraId="2363C6AC">
      <w:pPr>
        <w:rPr>
          <w:bCs/>
          <w:color w:val="FF0000"/>
          <w:szCs w:val="21"/>
        </w:rPr>
      </w:pPr>
    </w:p>
    <w:p w14:paraId="736C42A1">
      <w:pPr>
        <w:autoSpaceDE w:val="0"/>
        <w:autoSpaceDN w:val="0"/>
        <w:adjustRightInd w:val="0"/>
        <w:rPr>
          <w:b/>
          <w:bCs/>
          <w:kern w:val="0"/>
          <w:szCs w:val="21"/>
        </w:rPr>
      </w:pPr>
      <w:r>
        <w:rPr>
          <w:b/>
          <w:bCs/>
          <w:kern w:val="0"/>
          <w:szCs w:val="21"/>
          <w:lang w:val="zh-CN"/>
        </w:rPr>
        <w:t>内容简介</w:t>
      </w:r>
      <w:r>
        <w:rPr>
          <w:b/>
          <w:bCs/>
          <w:kern w:val="0"/>
          <w:szCs w:val="21"/>
        </w:rPr>
        <w:t>：</w:t>
      </w:r>
    </w:p>
    <w:p w14:paraId="1B45056A">
      <w:pPr>
        <w:autoSpaceDE w:val="0"/>
        <w:autoSpaceDN w:val="0"/>
        <w:adjustRightInd w:val="0"/>
        <w:rPr>
          <w:b/>
          <w:bCs/>
          <w:kern w:val="0"/>
          <w:szCs w:val="21"/>
        </w:rPr>
      </w:pPr>
    </w:p>
    <w:p w14:paraId="41ED6EC7">
      <w:pPr>
        <w:autoSpaceDE w:val="0"/>
        <w:autoSpaceDN w:val="0"/>
        <w:adjustRightInd w:val="0"/>
        <w:ind w:firstLine="420" w:firstLineChars="200"/>
        <w:rPr>
          <w:kern w:val="0"/>
          <w:szCs w:val="21"/>
        </w:rPr>
      </w:pPr>
      <w:r>
        <w:rPr>
          <w:kern w:val="0"/>
          <w:szCs w:val="21"/>
        </w:rPr>
        <w:t>从克什米尔到英格兰、沙特阿拉伯、密歇根州、罗马，最后到洛杉矶，这是一个女人的漂泊寻家之旅。</w:t>
      </w:r>
    </w:p>
    <w:p w14:paraId="4CBF95C5">
      <w:pPr>
        <w:autoSpaceDE w:val="0"/>
        <w:autoSpaceDN w:val="0"/>
        <w:adjustRightInd w:val="0"/>
        <w:rPr>
          <w:kern w:val="0"/>
          <w:szCs w:val="21"/>
        </w:rPr>
      </w:pPr>
    </w:p>
    <w:p w14:paraId="6CE1795C">
      <w:pPr>
        <w:autoSpaceDE w:val="0"/>
        <w:autoSpaceDN w:val="0"/>
        <w:adjustRightInd w:val="0"/>
        <w:ind w:firstLine="420" w:firstLineChars="200"/>
        <w:rPr>
          <w:kern w:val="0"/>
          <w:szCs w:val="21"/>
        </w:rPr>
      </w:pPr>
      <w:r>
        <w:rPr>
          <w:kern w:val="0"/>
          <w:szCs w:val="21"/>
        </w:rPr>
        <w:t>和她大多数祖先一样，普里扬卡·马图（Priyanka Mattoo）出生在喜马拉雅山一带由泥土建造的厨房里，家里没有暖气。1989年，该地区日益加剧的暴力事件迫使马图所在的社区逃离家乡。曾经赋予全部梦想的家园变成了一堆瓦砾。</w:t>
      </w:r>
    </w:p>
    <w:p w14:paraId="20F9B39D">
      <w:pPr>
        <w:autoSpaceDE w:val="0"/>
        <w:autoSpaceDN w:val="0"/>
        <w:adjustRightInd w:val="0"/>
        <w:rPr>
          <w:b/>
          <w:bCs/>
          <w:kern w:val="0"/>
          <w:szCs w:val="21"/>
        </w:rPr>
      </w:pPr>
    </w:p>
    <w:p w14:paraId="266C44CF">
      <w:pPr>
        <w:autoSpaceDE w:val="0"/>
        <w:autoSpaceDN w:val="0"/>
        <w:adjustRightInd w:val="0"/>
        <w:ind w:firstLine="420" w:firstLineChars="200"/>
        <w:rPr>
          <w:kern w:val="0"/>
          <w:szCs w:val="21"/>
        </w:rPr>
      </w:pPr>
      <w:r>
        <w:rPr>
          <w:kern w:val="0"/>
          <w:szCs w:val="21"/>
        </w:rPr>
        <w:t>马图再也没有回到她心爱的克什米尔，因为那里已经不复存在。她和家人只是不停地收拾行李，然后继续前行。40年间，马图住在32个不同的地方，她以睿智和在黑暗中发现光明的独特眼光记录了她的流浪生活。在斯利那加她祖父母宽敞的家里，喧闹的姑妈在大厅里跑来跑去。在沙特阿拉伯外国人生活的社区，她收获了友谊，也失去了友谊。我们见证了她与一个犹太男孩（现在是她的丈夫）的恋爱过程，以及她通过Zoom向她母亲学习烹饪咖喱番茄炖羊肉。当她在洛杉矶安顿下来时，我们和她一起踏上了她最有意义的旅程：成为一名作家。</w:t>
      </w:r>
    </w:p>
    <w:p w14:paraId="22988A93">
      <w:pPr>
        <w:autoSpaceDE w:val="0"/>
        <w:autoSpaceDN w:val="0"/>
        <w:adjustRightInd w:val="0"/>
        <w:rPr>
          <w:b/>
          <w:bCs/>
          <w:kern w:val="0"/>
          <w:szCs w:val="21"/>
        </w:rPr>
      </w:pPr>
    </w:p>
    <w:p w14:paraId="5E23AB94">
      <w:pPr>
        <w:autoSpaceDE w:val="0"/>
        <w:autoSpaceDN w:val="0"/>
        <w:adjustRightInd w:val="0"/>
        <w:rPr>
          <w:rFonts w:hint="eastAsia"/>
          <w:b/>
          <w:bCs/>
          <w:kern w:val="0"/>
          <w:szCs w:val="21"/>
          <w:lang w:val="en-US" w:eastAsia="zh-CN"/>
        </w:rPr>
      </w:pPr>
      <w:r>
        <w:rPr>
          <w:rFonts w:hint="eastAsia"/>
          <w:b/>
          <w:bCs/>
          <w:kern w:val="0"/>
          <w:szCs w:val="21"/>
          <w:lang w:val="en-US" w:eastAsia="zh-CN"/>
        </w:rPr>
        <w:t>多写两句？</w:t>
      </w:r>
    </w:p>
    <w:p w14:paraId="336A7F35">
      <w:pPr>
        <w:autoSpaceDE w:val="0"/>
        <w:autoSpaceDN w:val="0"/>
        <w:adjustRightInd w:val="0"/>
        <w:rPr>
          <w:rFonts w:hint="default"/>
          <w:b w:val="0"/>
          <w:bCs w:val="0"/>
          <w:kern w:val="0"/>
          <w:szCs w:val="21"/>
          <w:lang w:val="en-US" w:eastAsia="zh-CN"/>
        </w:rPr>
      </w:pPr>
    </w:p>
    <w:p w14:paraId="02A2629E">
      <w:pPr>
        <w:autoSpaceDE w:val="0"/>
        <w:autoSpaceDN w:val="0"/>
        <w:adjustRightInd w:val="0"/>
        <w:ind w:firstLine="420" w:firstLineChars="200"/>
        <w:rPr>
          <w:rFonts w:hint="default"/>
          <w:b w:val="0"/>
          <w:bCs w:val="0"/>
          <w:kern w:val="0"/>
          <w:szCs w:val="21"/>
          <w:lang w:val="en-US" w:eastAsia="zh-CN"/>
        </w:rPr>
      </w:pPr>
      <w:r>
        <w:rPr>
          <w:rFonts w:hint="eastAsia"/>
          <w:b w:val="0"/>
          <w:bCs w:val="0"/>
          <w:kern w:val="0"/>
          <w:szCs w:val="21"/>
          <w:lang w:val="en-US" w:eastAsia="zh-CN"/>
        </w:rPr>
        <w:t>“</w:t>
      </w:r>
      <w:r>
        <w:rPr>
          <w:rFonts w:hint="default"/>
          <w:b w:val="0"/>
          <w:bCs w:val="0"/>
          <w:kern w:val="0"/>
          <w:szCs w:val="21"/>
          <w:lang w:val="en-US" w:eastAsia="zh-CN"/>
        </w:rPr>
        <w:t>如果</w:t>
      </w:r>
      <w:r>
        <w:rPr>
          <w:rFonts w:hint="eastAsia"/>
          <w:b w:val="0"/>
          <w:bCs w:val="0"/>
          <w:kern w:val="0"/>
          <w:szCs w:val="21"/>
          <w:lang w:val="en-US" w:eastAsia="zh-CN"/>
        </w:rPr>
        <w:t>我们的</w:t>
      </w:r>
      <w:r>
        <w:rPr>
          <w:rFonts w:hint="default"/>
          <w:b w:val="0"/>
          <w:bCs w:val="0"/>
          <w:kern w:val="0"/>
          <w:szCs w:val="21"/>
          <w:lang w:val="en-US" w:eastAsia="zh-CN"/>
        </w:rPr>
        <w:t>房子</w:t>
      </w:r>
      <w:r>
        <w:rPr>
          <w:rFonts w:hint="eastAsia"/>
          <w:b w:val="0"/>
          <w:bCs w:val="0"/>
          <w:kern w:val="0"/>
          <w:szCs w:val="21"/>
          <w:lang w:val="en-US" w:eastAsia="zh-CN"/>
        </w:rPr>
        <w:t>只是在</w:t>
      </w:r>
      <w:r>
        <w:rPr>
          <w:rFonts w:hint="default"/>
          <w:b w:val="0"/>
          <w:bCs w:val="0"/>
          <w:kern w:val="0"/>
          <w:szCs w:val="21"/>
          <w:lang w:val="en-US" w:eastAsia="zh-CN"/>
        </w:rPr>
        <w:t>洪水中被冲走，在大火中被烧毁，或者在地震中被夷为平地</w:t>
      </w:r>
      <w:r>
        <w:rPr>
          <w:rFonts w:hint="eastAsia"/>
          <w:b w:val="0"/>
          <w:bCs w:val="0"/>
          <w:kern w:val="0"/>
          <w:szCs w:val="21"/>
          <w:lang w:val="en-US" w:eastAsia="zh-CN"/>
        </w:rPr>
        <w:t>——在</w:t>
      </w:r>
      <w:r>
        <w:rPr>
          <w:rFonts w:hint="default"/>
          <w:b w:val="0"/>
          <w:bCs w:val="0"/>
          <w:kern w:val="0"/>
          <w:szCs w:val="21"/>
          <w:lang w:val="en-US" w:eastAsia="zh-CN"/>
        </w:rPr>
        <w:t>克什米尔，这三种情况都</w:t>
      </w:r>
      <w:r>
        <w:rPr>
          <w:rFonts w:hint="eastAsia"/>
          <w:b w:val="0"/>
          <w:bCs w:val="0"/>
          <w:kern w:val="0"/>
          <w:szCs w:val="21"/>
          <w:lang w:val="en-US" w:eastAsia="zh-CN"/>
        </w:rPr>
        <w:t>稀松平常——事情会简单许多</w:t>
      </w:r>
      <w:r>
        <w:rPr>
          <w:rFonts w:hint="default"/>
          <w:b w:val="0"/>
          <w:bCs w:val="0"/>
          <w:kern w:val="0"/>
          <w:szCs w:val="21"/>
          <w:lang w:val="en-US" w:eastAsia="zh-CN"/>
        </w:rPr>
        <w:t>。</w:t>
      </w:r>
      <w:r>
        <w:rPr>
          <w:rFonts w:hint="eastAsia"/>
          <w:b w:val="0"/>
          <w:bCs w:val="0"/>
          <w:kern w:val="0"/>
          <w:szCs w:val="21"/>
          <w:lang w:val="en-US" w:eastAsia="zh-CN"/>
        </w:rPr>
        <w:t>不幸的是，每当</w:t>
      </w:r>
      <w:r>
        <w:rPr>
          <w:rFonts w:hint="default"/>
          <w:b w:val="0"/>
          <w:bCs w:val="0"/>
          <w:kern w:val="0"/>
          <w:szCs w:val="21"/>
          <w:lang w:val="en-US" w:eastAsia="zh-CN"/>
        </w:rPr>
        <w:t>有人问起</w:t>
      </w:r>
      <w:r>
        <w:rPr>
          <w:rFonts w:hint="eastAsia"/>
          <w:b w:val="0"/>
          <w:bCs w:val="0"/>
          <w:kern w:val="0"/>
          <w:szCs w:val="21"/>
          <w:lang w:val="en-US" w:eastAsia="zh-CN"/>
        </w:rPr>
        <w:t>我们的家</w:t>
      </w:r>
      <w:r>
        <w:rPr>
          <w:rFonts w:hint="default"/>
          <w:b w:val="0"/>
          <w:bCs w:val="0"/>
          <w:kern w:val="0"/>
          <w:szCs w:val="21"/>
          <w:lang w:val="en-US" w:eastAsia="zh-CN"/>
        </w:rPr>
        <w:t>发生了什么，我</w:t>
      </w:r>
      <w:r>
        <w:rPr>
          <w:rFonts w:hint="eastAsia"/>
          <w:b w:val="0"/>
          <w:bCs w:val="0"/>
          <w:kern w:val="0"/>
          <w:szCs w:val="21"/>
          <w:lang w:val="en-US" w:eastAsia="zh-CN"/>
        </w:rPr>
        <w:t>只能回答</w:t>
      </w:r>
      <w:r>
        <w:rPr>
          <w:rFonts w:hint="default"/>
          <w:b w:val="0"/>
          <w:bCs w:val="0"/>
          <w:kern w:val="0"/>
          <w:szCs w:val="21"/>
          <w:lang w:val="en-US" w:eastAsia="zh-CN"/>
        </w:rPr>
        <w:t>：“</w:t>
      </w:r>
      <w:r>
        <w:rPr>
          <w:rFonts w:hint="eastAsia"/>
          <w:b w:val="0"/>
          <w:bCs w:val="0"/>
          <w:kern w:val="0"/>
          <w:szCs w:val="21"/>
          <w:lang w:val="en-US" w:eastAsia="zh-CN"/>
        </w:rPr>
        <w:t>它</w:t>
      </w:r>
      <w:r>
        <w:rPr>
          <w:rFonts w:hint="default"/>
          <w:b w:val="0"/>
          <w:bCs w:val="0"/>
          <w:kern w:val="0"/>
          <w:szCs w:val="21"/>
          <w:lang w:val="en-US" w:eastAsia="zh-CN"/>
        </w:rPr>
        <w:t>被武装分子</w:t>
      </w:r>
      <w:r>
        <w:rPr>
          <w:rFonts w:hint="eastAsia"/>
          <w:b w:val="0"/>
          <w:bCs w:val="0"/>
          <w:kern w:val="0"/>
          <w:szCs w:val="21"/>
          <w:lang w:val="en-US" w:eastAsia="zh-CN"/>
        </w:rPr>
        <w:t>烧成了灰。</w:t>
      </w:r>
      <w:r>
        <w:rPr>
          <w:rFonts w:hint="default"/>
          <w:b w:val="0"/>
          <w:bCs w:val="0"/>
          <w:kern w:val="0"/>
          <w:szCs w:val="21"/>
          <w:lang w:val="en-US" w:eastAsia="zh-CN"/>
        </w:rPr>
        <w:t>” 我知道，这句话</w:t>
      </w:r>
      <w:r>
        <w:rPr>
          <w:rFonts w:hint="eastAsia"/>
          <w:b w:val="0"/>
          <w:bCs w:val="0"/>
          <w:kern w:val="0"/>
          <w:szCs w:val="21"/>
          <w:lang w:val="en-US" w:eastAsia="zh-CN"/>
        </w:rPr>
        <w:t>一出口，</w:t>
      </w:r>
      <w:r>
        <w:rPr>
          <w:rFonts w:hint="default"/>
          <w:b w:val="0"/>
          <w:bCs w:val="0"/>
          <w:kern w:val="0"/>
          <w:szCs w:val="21"/>
          <w:lang w:val="en-US" w:eastAsia="zh-CN"/>
        </w:rPr>
        <w:t>谈话</w:t>
      </w:r>
      <w:r>
        <w:rPr>
          <w:rFonts w:hint="eastAsia"/>
          <w:b w:val="0"/>
          <w:bCs w:val="0"/>
          <w:kern w:val="0"/>
          <w:szCs w:val="21"/>
          <w:lang w:val="en-US" w:eastAsia="zh-CN"/>
        </w:rPr>
        <w:t>就结束了。就像走进一条</w:t>
      </w:r>
      <w:r>
        <w:rPr>
          <w:rFonts w:hint="default"/>
          <w:b w:val="0"/>
          <w:bCs w:val="0"/>
          <w:kern w:val="0"/>
          <w:szCs w:val="21"/>
          <w:lang w:val="en-US" w:eastAsia="zh-CN"/>
        </w:rPr>
        <w:t>死胡同，人们</w:t>
      </w:r>
      <w:bookmarkStart w:id="8" w:name="_GoBack"/>
      <w:bookmarkEnd w:id="8"/>
      <w:r>
        <w:rPr>
          <w:rFonts w:hint="default"/>
          <w:b w:val="0"/>
          <w:bCs w:val="0"/>
          <w:kern w:val="0"/>
          <w:szCs w:val="21"/>
          <w:lang w:val="en-US" w:eastAsia="zh-CN"/>
        </w:rPr>
        <w:t>转过身去，回到......嗯，</w:t>
      </w:r>
      <w:r>
        <w:rPr>
          <w:rFonts w:hint="eastAsia"/>
          <w:b w:val="0"/>
          <w:bCs w:val="0"/>
          <w:kern w:val="0"/>
          <w:szCs w:val="21"/>
          <w:lang w:val="en-US" w:eastAsia="zh-CN"/>
        </w:rPr>
        <w:t>回到</w:t>
      </w:r>
      <w:r>
        <w:rPr>
          <w:rFonts w:hint="default"/>
          <w:b w:val="0"/>
          <w:bCs w:val="0"/>
          <w:kern w:val="0"/>
          <w:szCs w:val="21"/>
          <w:lang w:val="en-US" w:eastAsia="zh-CN"/>
        </w:rPr>
        <w:t>任何其他事情上</w:t>
      </w:r>
      <w:r>
        <w:rPr>
          <w:rFonts w:hint="eastAsia"/>
          <w:b w:val="0"/>
          <w:bCs w:val="0"/>
          <w:kern w:val="0"/>
          <w:szCs w:val="21"/>
          <w:lang w:val="en-US" w:eastAsia="zh-CN"/>
        </w:rPr>
        <w:t>，比如</w:t>
      </w:r>
      <w:r>
        <w:rPr>
          <w:rFonts w:hint="default"/>
          <w:b w:val="0"/>
          <w:bCs w:val="0"/>
          <w:kern w:val="0"/>
          <w:szCs w:val="21"/>
          <w:lang w:val="en-US" w:eastAsia="zh-CN"/>
        </w:rPr>
        <w:t>他们自己的印度</w:t>
      </w:r>
      <w:r>
        <w:rPr>
          <w:rFonts w:hint="eastAsia"/>
          <w:b w:val="0"/>
          <w:bCs w:val="0"/>
          <w:kern w:val="0"/>
          <w:szCs w:val="21"/>
          <w:lang w:val="en-US" w:eastAsia="zh-CN"/>
        </w:rPr>
        <w:t>寻求</w:t>
      </w:r>
      <w:r>
        <w:rPr>
          <w:rFonts w:hint="default"/>
          <w:b w:val="0"/>
          <w:bCs w:val="0"/>
          <w:kern w:val="0"/>
          <w:szCs w:val="21"/>
          <w:lang w:val="en-US" w:eastAsia="zh-CN"/>
        </w:rPr>
        <w:t>启示之旅。</w:t>
      </w:r>
      <w:r>
        <w:rPr>
          <w:rFonts w:hint="eastAsia"/>
          <w:b w:val="0"/>
          <w:bCs w:val="0"/>
          <w:kern w:val="0"/>
          <w:szCs w:val="21"/>
          <w:lang w:val="en-US" w:eastAsia="zh-CN"/>
        </w:rPr>
        <w:t>我的回答只是另</w:t>
      </w:r>
      <w:r>
        <w:rPr>
          <w:rFonts w:hint="default"/>
          <w:b w:val="0"/>
          <w:bCs w:val="0"/>
          <w:kern w:val="0"/>
          <w:szCs w:val="21"/>
          <w:lang w:val="en-US" w:eastAsia="zh-CN"/>
        </w:rPr>
        <w:t>一个谎言。但</w:t>
      </w:r>
      <w:r>
        <w:rPr>
          <w:rFonts w:hint="eastAsia"/>
          <w:b w:val="0"/>
          <w:bCs w:val="0"/>
          <w:kern w:val="0"/>
          <w:szCs w:val="21"/>
          <w:lang w:val="en-US" w:eastAsia="zh-CN"/>
        </w:rPr>
        <w:t>寻求真相只会</w:t>
      </w:r>
      <w:r>
        <w:rPr>
          <w:rFonts w:hint="default"/>
          <w:b w:val="0"/>
          <w:bCs w:val="0"/>
          <w:kern w:val="0"/>
          <w:szCs w:val="21"/>
          <w:lang w:val="en-US" w:eastAsia="zh-CN"/>
        </w:rPr>
        <w:t>花</w:t>
      </w:r>
      <w:r>
        <w:rPr>
          <w:rFonts w:hint="eastAsia"/>
          <w:b w:val="0"/>
          <w:bCs w:val="0"/>
          <w:kern w:val="0"/>
          <w:szCs w:val="21"/>
          <w:lang w:val="en-US" w:eastAsia="zh-CN"/>
        </w:rPr>
        <w:t>费更</w:t>
      </w:r>
      <w:r>
        <w:rPr>
          <w:rFonts w:hint="default"/>
          <w:b w:val="0"/>
          <w:bCs w:val="0"/>
          <w:kern w:val="0"/>
          <w:szCs w:val="21"/>
          <w:lang w:val="en-US" w:eastAsia="zh-CN"/>
        </w:rPr>
        <w:t>长时间</w:t>
      </w:r>
      <w:r>
        <w:rPr>
          <w:rFonts w:hint="eastAsia"/>
          <w:b w:val="0"/>
          <w:bCs w:val="0"/>
          <w:kern w:val="0"/>
          <w:szCs w:val="21"/>
          <w:lang w:val="en-US" w:eastAsia="zh-CN"/>
        </w:rPr>
        <w:t>。”</w:t>
      </w:r>
    </w:p>
    <w:p w14:paraId="73B1C1D4">
      <w:pPr>
        <w:autoSpaceDE w:val="0"/>
        <w:autoSpaceDN w:val="0"/>
        <w:adjustRightInd w:val="0"/>
        <w:rPr>
          <w:rFonts w:hint="default"/>
          <w:b w:val="0"/>
          <w:bCs w:val="0"/>
          <w:kern w:val="0"/>
          <w:szCs w:val="21"/>
          <w:lang w:val="en-US" w:eastAsia="zh-CN"/>
        </w:rPr>
      </w:pPr>
    </w:p>
    <w:p w14:paraId="4997650A">
      <w:pPr>
        <w:autoSpaceDE w:val="0"/>
        <w:autoSpaceDN w:val="0"/>
        <w:adjustRightInd w:val="0"/>
        <w:ind w:firstLine="420" w:firstLineChars="200"/>
        <w:rPr>
          <w:rFonts w:hint="default"/>
          <w:b w:val="0"/>
          <w:bCs w:val="0"/>
          <w:kern w:val="0"/>
          <w:szCs w:val="21"/>
          <w:lang w:val="en-US" w:eastAsia="zh-CN"/>
        </w:rPr>
      </w:pPr>
      <w:r>
        <w:rPr>
          <w:rFonts w:hint="default"/>
          <w:b w:val="0"/>
          <w:bCs w:val="0"/>
          <w:kern w:val="0"/>
          <w:szCs w:val="21"/>
          <w:lang w:val="en-US" w:eastAsia="zh-CN"/>
        </w:rPr>
        <w:t>书名“鸟的奶，蚊的骨”源自一句克什米尔谚语，代指那些极为珍奇之物，其他人听说后往往忍不住质疑这种东西是否这的存在。</w:t>
      </w:r>
      <w:r>
        <w:rPr>
          <w:rFonts w:hint="eastAsia"/>
          <w:b w:val="0"/>
          <w:bCs w:val="0"/>
          <w:kern w:val="0"/>
          <w:szCs w:val="21"/>
          <w:lang w:val="en-US" w:eastAsia="zh-CN"/>
        </w:rPr>
        <w:t>第一篇散文中，作者描绘了每一个克什米尔家族的毕生追求：外出打工，赚钱在神圣的喜马拉雅山中建一座房子。最开始，普里扬卡用这句谚语指代他们悉心从全时间带回来的用以装饰这座新家的礼物，而到了沉重的最后一篇散文，孤身一人告别伦敦的旅途中，作者用这句话指自己的“家”——归属感是如此缥缈，以至于她不得不质问自己，她是否真的有过家？从青少年时期便漂泊在外，她又该如何定义“家”？哪怕恋爱、成婚并为人母，她也在迷茫仪式、传统和食物是否足以定义一个家庭或者民族？</w:t>
      </w:r>
    </w:p>
    <w:p w14:paraId="78B85B3B">
      <w:pPr>
        <w:autoSpaceDE w:val="0"/>
        <w:autoSpaceDN w:val="0"/>
        <w:adjustRightInd w:val="0"/>
        <w:ind w:firstLine="420" w:firstLineChars="200"/>
        <w:rPr>
          <w:rFonts w:hint="eastAsia"/>
          <w:b w:val="0"/>
          <w:bCs w:val="0"/>
          <w:kern w:val="0"/>
          <w:szCs w:val="21"/>
          <w:lang w:val="en-US" w:eastAsia="zh-CN"/>
        </w:rPr>
      </w:pPr>
    </w:p>
    <w:p w14:paraId="16AA4AAA">
      <w:pPr>
        <w:autoSpaceDE w:val="0"/>
        <w:autoSpaceDN w:val="0"/>
        <w:adjustRightInd w:val="0"/>
        <w:ind w:firstLine="420" w:firstLineChars="200"/>
        <w:rPr>
          <w:rFonts w:hint="default"/>
          <w:b w:val="0"/>
          <w:bCs w:val="0"/>
          <w:kern w:val="0"/>
          <w:szCs w:val="21"/>
          <w:lang w:val="en-US" w:eastAsia="zh-CN"/>
        </w:rPr>
      </w:pPr>
      <w:r>
        <w:rPr>
          <w:rFonts w:hint="eastAsia"/>
          <w:b w:val="0"/>
          <w:bCs w:val="0"/>
          <w:kern w:val="0"/>
          <w:szCs w:val="21"/>
          <w:lang w:val="en-US" w:eastAsia="zh-CN"/>
        </w:rPr>
        <w:t>优美的散文串起她的故事，从中我们一窥漂泊者的孤独与希望。借用Goodreads的一句书评：“漂泊者往往知道如何与不同的人相处，让每个人都感到舒适——普丽扬卡在书中做到了这一点。”</w:t>
      </w:r>
    </w:p>
    <w:p w14:paraId="26765AB1">
      <w:pPr>
        <w:autoSpaceDE w:val="0"/>
        <w:autoSpaceDN w:val="0"/>
        <w:adjustRightInd w:val="0"/>
        <w:rPr>
          <w:rFonts w:hint="default"/>
          <w:b/>
          <w:bCs/>
          <w:kern w:val="0"/>
          <w:szCs w:val="21"/>
          <w:lang w:val="en-US" w:eastAsia="zh-CN"/>
        </w:rPr>
      </w:pPr>
    </w:p>
    <w:p w14:paraId="5108E6EB">
      <w:pPr>
        <w:autoSpaceDE w:val="0"/>
        <w:autoSpaceDN w:val="0"/>
        <w:adjustRightInd w:val="0"/>
        <w:rPr>
          <w:b/>
          <w:bCs/>
          <w:kern w:val="0"/>
          <w:szCs w:val="21"/>
        </w:rPr>
      </w:pPr>
    </w:p>
    <w:bookmarkEnd w:id="0"/>
    <w:bookmarkEnd w:id="1"/>
    <w:p w14:paraId="5D8FA414">
      <w:pPr>
        <w:autoSpaceDE w:val="0"/>
        <w:autoSpaceDN w:val="0"/>
        <w:adjustRightInd w:val="0"/>
        <w:rPr>
          <w:b/>
          <w:bCs/>
          <w:kern w:val="0"/>
          <w:szCs w:val="21"/>
        </w:rPr>
      </w:pPr>
      <w:r>
        <w:rPr>
          <w:b/>
          <w:bCs/>
          <w:kern w:val="0"/>
          <w:szCs w:val="21"/>
        </w:rPr>
        <w:t>作者简介：</w:t>
      </w:r>
    </w:p>
    <w:p w14:paraId="2B4E4F2B">
      <w:pPr>
        <w:widowControl/>
        <w:jc w:val="left"/>
        <w:rPr>
          <w:kern w:val="0"/>
          <w:sz w:val="24"/>
        </w:rPr>
      </w:pPr>
      <w:r>
        <w:rPr>
          <w:kern w:val="0"/>
          <w:sz w:val="24"/>
        </w:rPr>
        <w:fldChar w:fldCharType="begin"/>
      </w:r>
      <w:r>
        <w:rPr>
          <w:kern w:val="0"/>
          <w:sz w:val="24"/>
        </w:rPr>
        <w:instrText xml:space="preserve"> INCLUDEPICTURE "https://images4.penguinrandomhouse.com/author/2248968" \* MERGEFORMATINET </w:instrText>
      </w:r>
      <w:r>
        <w:rPr>
          <w:kern w:val="0"/>
          <w:sz w:val="24"/>
        </w:rPr>
        <w:fldChar w:fldCharType="end"/>
      </w:r>
    </w:p>
    <w:p w14:paraId="763FE4D5">
      <w:pPr>
        <w:autoSpaceDE w:val="0"/>
        <w:autoSpaceDN w:val="0"/>
        <w:adjustRightInd w:val="0"/>
        <w:ind w:firstLine="480" w:firstLineChars="200"/>
        <w:rPr>
          <w:bCs/>
        </w:rPr>
      </w:pPr>
      <w:r>
        <w:rPr>
          <w:kern w:val="0"/>
          <w:sz w:val="24"/>
        </w:rPr>
        <w:drawing>
          <wp:anchor distT="0" distB="0" distL="114300" distR="114300" simplePos="0" relativeHeight="251660288" behindDoc="1" locked="0" layoutInCell="1" allowOverlap="1">
            <wp:simplePos x="0" y="0"/>
            <wp:positionH relativeFrom="column">
              <wp:posOffset>1905</wp:posOffset>
            </wp:positionH>
            <wp:positionV relativeFrom="paragraph">
              <wp:posOffset>5080</wp:posOffset>
            </wp:positionV>
            <wp:extent cx="925195" cy="1289050"/>
            <wp:effectExtent l="0" t="0" r="46355" b="63500"/>
            <wp:wrapTight wrapText="bothSides">
              <wp:wrapPolygon>
                <wp:start x="0" y="0"/>
                <wp:lineTo x="0" y="21387"/>
                <wp:lineTo x="21348" y="21387"/>
                <wp:lineTo x="21348" y="0"/>
                <wp:lineTo x="0" y="0"/>
              </wp:wrapPolygon>
            </wp:wrapTight>
            <wp:docPr id="1" name="图片 1" descr="Photo of Priyanka Mat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hoto of Priyanka Matt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25195" cy="1289050"/>
                    </a:xfrm>
                    <a:prstGeom prst="rect">
                      <a:avLst/>
                    </a:prstGeom>
                    <a:noFill/>
                    <a:ln>
                      <a:noFill/>
                    </a:ln>
                  </pic:spPr>
                </pic:pic>
              </a:graphicData>
            </a:graphic>
          </wp:anchor>
        </w:drawing>
      </w:r>
      <w:r>
        <w:rPr>
          <w:b/>
        </w:rPr>
        <w:t>普里扬卡·马图（Priyanka Mattoo）</w:t>
      </w:r>
      <w:r>
        <w:rPr>
          <w:bCs/>
        </w:rPr>
        <w:t>是一名作家、电影制片人、前艺人经纪人，也是女性主导的播客网站Earios的联合创始人。她是《纽约时报》和《纽约客》的撰稿人，也是麦克道尔奖学金（Macdowell Fellowship）的获得者。她拥有密歇根大学意大利语和法学学位，目前与丈夫和孩子住在洛杉矶。</w:t>
      </w:r>
    </w:p>
    <w:p w14:paraId="28D4CED7">
      <w:pPr>
        <w:autoSpaceDE w:val="0"/>
        <w:autoSpaceDN w:val="0"/>
        <w:adjustRightInd w:val="0"/>
        <w:rPr>
          <w:bCs/>
        </w:rPr>
      </w:pPr>
    </w:p>
    <w:p w14:paraId="070FCE53">
      <w:pPr>
        <w:autoSpaceDE w:val="0"/>
        <w:autoSpaceDN w:val="0"/>
        <w:adjustRightInd w:val="0"/>
        <w:rPr>
          <w:bCs/>
        </w:rPr>
      </w:pPr>
    </w:p>
    <w:p w14:paraId="046AECD2">
      <w:pPr>
        <w:autoSpaceDE w:val="0"/>
        <w:autoSpaceDN w:val="0"/>
        <w:adjustRightInd w:val="0"/>
        <w:rPr>
          <w:b/>
        </w:rPr>
      </w:pPr>
      <w:r>
        <w:rPr>
          <w:b/>
        </w:rPr>
        <w:t>媒体评价：</w:t>
      </w:r>
    </w:p>
    <w:p w14:paraId="150BDD47">
      <w:pPr>
        <w:autoSpaceDE w:val="0"/>
        <w:autoSpaceDN w:val="0"/>
        <w:adjustRightInd w:val="0"/>
        <w:rPr>
          <w:bCs/>
        </w:rPr>
      </w:pPr>
    </w:p>
    <w:p w14:paraId="0334ADFC">
      <w:pPr>
        <w:autoSpaceDE w:val="0"/>
        <w:autoSpaceDN w:val="0"/>
        <w:adjustRightInd w:val="0"/>
        <w:ind w:firstLine="420" w:firstLineChars="200"/>
        <w:rPr>
          <w:bCs/>
        </w:rPr>
      </w:pPr>
      <w:r>
        <w:rPr>
          <w:bCs/>
        </w:rPr>
        <w:t>“滑稽有趣，是《秘密花园》与诺拉·埃夫隆（Nora Ephron）的结合。这本书充满了真情、幽默和洞察力，让读者与作者产生更多共鸣。”</w:t>
      </w:r>
    </w:p>
    <w:p w14:paraId="17035113">
      <w:pPr>
        <w:autoSpaceDE w:val="0"/>
        <w:autoSpaceDN w:val="0"/>
        <w:adjustRightInd w:val="0"/>
        <w:jc w:val="right"/>
        <w:rPr>
          <w:bCs/>
        </w:rPr>
      </w:pPr>
      <w:r>
        <w:rPr>
          <w:bCs/>
        </w:rPr>
        <w:t>——书页（</w:t>
      </w:r>
      <w:r>
        <w:rPr>
          <w:bCs/>
          <w:i/>
          <w:iCs/>
        </w:rPr>
        <w:t>Bookpage</w:t>
      </w:r>
      <w:r>
        <w:rPr>
          <w:bCs/>
        </w:rPr>
        <w:t>）</w:t>
      </w:r>
    </w:p>
    <w:p w14:paraId="754A060A">
      <w:pPr>
        <w:autoSpaceDE w:val="0"/>
        <w:autoSpaceDN w:val="0"/>
        <w:adjustRightInd w:val="0"/>
        <w:rPr>
          <w:bCs/>
        </w:rPr>
      </w:pPr>
      <w:r>
        <w:rPr>
          <w:bCs/>
        </w:rPr>
        <w:t xml:space="preserve"> </w:t>
      </w:r>
    </w:p>
    <w:p w14:paraId="33D6B10F">
      <w:pPr>
        <w:autoSpaceDE w:val="0"/>
        <w:autoSpaceDN w:val="0"/>
        <w:adjustRightInd w:val="0"/>
        <w:ind w:firstLine="420" w:firstLineChars="200"/>
        <w:rPr>
          <w:rFonts w:eastAsiaTheme="minorEastAsia"/>
          <w:bCs/>
        </w:rPr>
      </w:pPr>
      <w:r>
        <w:rPr>
          <w:rFonts w:eastAsiaTheme="minorEastAsia"/>
          <w:bCs/>
        </w:rPr>
        <w:t>“</w:t>
      </w:r>
      <w:r>
        <w:rPr>
          <w:bCs/>
        </w:rPr>
        <w:t>这本书以其敏锐的智慧和真挚的情感为特色，是流浪者的良药。</w:t>
      </w:r>
      <w:r>
        <w:rPr>
          <w:rFonts w:eastAsiaTheme="minorEastAsia"/>
          <w:bCs/>
        </w:rPr>
        <w:t>”</w:t>
      </w:r>
    </w:p>
    <w:p w14:paraId="4E535701">
      <w:pPr>
        <w:autoSpaceDE w:val="0"/>
        <w:autoSpaceDN w:val="0"/>
        <w:adjustRightInd w:val="0"/>
        <w:jc w:val="right"/>
        <w:rPr>
          <w:bCs/>
        </w:rPr>
      </w:pPr>
      <w:r>
        <w:rPr>
          <w:rFonts w:eastAsiaTheme="minorEastAsia"/>
          <w:bCs/>
        </w:rPr>
        <w:t>——《出版人周刊》</w:t>
      </w:r>
    </w:p>
    <w:p w14:paraId="6E3D90EF">
      <w:pPr>
        <w:autoSpaceDE w:val="0"/>
        <w:autoSpaceDN w:val="0"/>
        <w:adjustRightInd w:val="0"/>
        <w:rPr>
          <w:bCs/>
        </w:rPr>
      </w:pPr>
      <w:r>
        <w:rPr>
          <w:bCs/>
        </w:rPr>
        <w:t xml:space="preserve"> </w:t>
      </w:r>
    </w:p>
    <w:p w14:paraId="4AEE1D48">
      <w:pPr>
        <w:autoSpaceDE w:val="0"/>
        <w:autoSpaceDN w:val="0"/>
        <w:adjustRightInd w:val="0"/>
        <w:ind w:firstLine="420" w:firstLineChars="200"/>
        <w:rPr>
          <w:bCs/>
        </w:rPr>
      </w:pPr>
      <w:r>
        <w:rPr>
          <w:bCs/>
        </w:rPr>
        <w:t>“普里扬卡·马图在这本回忆录中再现了她童年时心爱的、令人陶醉的克什米尔，并使其永垂不朽。我愿意跟随马图走遍天涯海角，因为她知道那里有什么好吃的，知道如何结交朋友，然后坐下来给我讲故事。”</w:t>
      </w:r>
    </w:p>
    <w:p w14:paraId="2BE621C2">
      <w:pPr>
        <w:autoSpaceDE w:val="0"/>
        <w:autoSpaceDN w:val="0"/>
        <w:adjustRightInd w:val="0"/>
        <w:jc w:val="right"/>
        <w:rPr>
          <w:bCs/>
        </w:rPr>
      </w:pPr>
      <w:r>
        <w:rPr>
          <w:bCs/>
        </w:rPr>
        <w:t>——艾玛·斯特劳布（Emma Straub），《明日此时》（</w:t>
      </w:r>
      <w:r>
        <w:rPr>
          <w:bCs/>
          <w:i/>
          <w:iCs/>
        </w:rPr>
        <w:t>This Time Tomorrow</w:t>
      </w:r>
      <w:r>
        <w:rPr>
          <w:bCs/>
        </w:rPr>
        <w:t>）的作者</w:t>
      </w:r>
    </w:p>
    <w:p w14:paraId="36A9D7B5">
      <w:pPr>
        <w:autoSpaceDE w:val="0"/>
        <w:autoSpaceDN w:val="0"/>
        <w:adjustRightInd w:val="0"/>
        <w:rPr>
          <w:bCs/>
        </w:rPr>
      </w:pPr>
    </w:p>
    <w:p w14:paraId="7A98FFB2">
      <w:pPr>
        <w:autoSpaceDE w:val="0"/>
        <w:autoSpaceDN w:val="0"/>
        <w:adjustRightInd w:val="0"/>
        <w:ind w:firstLine="420" w:firstLineChars="200"/>
        <w:rPr>
          <w:bCs/>
        </w:rPr>
      </w:pPr>
      <w:r>
        <w:rPr>
          <w:rFonts w:hint="eastAsia"/>
          <w:bCs/>
        </w:rPr>
        <w:t>“诙谐、感人、温暖。就像和你最有趣的朋友在一起聊天。”</w:t>
      </w:r>
    </w:p>
    <w:p w14:paraId="076D848E">
      <w:pPr>
        <w:autoSpaceDE w:val="0"/>
        <w:autoSpaceDN w:val="0"/>
        <w:adjustRightInd w:val="0"/>
        <w:ind w:firstLine="420" w:firstLineChars="200"/>
        <w:jc w:val="right"/>
        <w:rPr>
          <w:bCs/>
        </w:rPr>
      </w:pPr>
      <w:r>
        <w:rPr>
          <w:rFonts w:hint="eastAsia"/>
          <w:bCs/>
        </w:rPr>
        <w:t>——《采访》杂志</w:t>
      </w:r>
    </w:p>
    <w:p w14:paraId="2DA9C405">
      <w:pPr>
        <w:autoSpaceDE w:val="0"/>
        <w:autoSpaceDN w:val="0"/>
        <w:adjustRightInd w:val="0"/>
        <w:rPr>
          <w:rFonts w:hint="eastAsia"/>
          <w:bCs/>
        </w:rPr>
      </w:pPr>
    </w:p>
    <w:p w14:paraId="2CC5187E">
      <w:pPr>
        <w:autoSpaceDE w:val="0"/>
        <w:autoSpaceDN w:val="0"/>
        <w:adjustRightInd w:val="0"/>
        <w:rPr>
          <w:bCs/>
        </w:rPr>
      </w:pPr>
    </w:p>
    <w:bookmarkEnd w:id="2"/>
    <w:bookmarkEnd w:id="3"/>
    <w:p w14:paraId="2049562B">
      <w:pPr>
        <w:shd w:val="clear" w:color="auto" w:fill="FFFFFF"/>
        <w:rPr>
          <w:color w:val="000000"/>
          <w:szCs w:val="21"/>
        </w:rPr>
      </w:pPr>
      <w:bookmarkStart w:id="4" w:name="OLE_LINK38"/>
      <w:bookmarkStart w:id="5" w:name="OLE_LINK44"/>
      <w:bookmarkStart w:id="6" w:name="OLE_LINK43"/>
      <w:bookmarkStart w:id="7" w:name="OLE_LINK45"/>
      <w:r>
        <w:rPr>
          <w:b/>
          <w:bCs/>
          <w:color w:val="000000"/>
          <w:szCs w:val="21"/>
        </w:rPr>
        <w:t>感谢您的阅读！</w:t>
      </w:r>
    </w:p>
    <w:p w14:paraId="387B7288">
      <w:pPr>
        <w:rPr>
          <w:rFonts w:eastAsia="华文中宋"/>
          <w:b/>
          <w:color w:val="000000"/>
          <w:szCs w:val="21"/>
        </w:rPr>
      </w:pPr>
      <w:r>
        <w:rPr>
          <w:b/>
          <w:color w:val="000000"/>
          <w:szCs w:val="21"/>
        </w:rPr>
        <w:t>请将反馈信息发至：</w:t>
      </w:r>
      <w:r>
        <w:rPr>
          <w:rFonts w:eastAsia="华文中宋"/>
          <w:b/>
          <w:color w:val="000000"/>
          <w:szCs w:val="21"/>
        </w:rPr>
        <w:t>版权负责人</w:t>
      </w:r>
    </w:p>
    <w:p w14:paraId="72E5AD1C">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702F05FA">
      <w:pPr>
        <w:rPr>
          <w:b/>
          <w:color w:val="000000"/>
          <w:szCs w:val="21"/>
        </w:rPr>
      </w:pPr>
      <w:r>
        <w:rPr>
          <w:color w:val="000000"/>
          <w:szCs w:val="21"/>
        </w:rPr>
        <w:t>安德鲁·纳伯格联合国际有限公司北京代表处</w:t>
      </w:r>
    </w:p>
    <w:p w14:paraId="57053CEF">
      <w:pPr>
        <w:rPr>
          <w:b/>
          <w:color w:val="000000"/>
          <w:szCs w:val="21"/>
        </w:rPr>
      </w:pPr>
      <w:r>
        <w:rPr>
          <w:color w:val="000000"/>
          <w:szCs w:val="21"/>
        </w:rPr>
        <w:t>北京市海淀区中关村大街甲59号中国人民大学文化大厦1705室, 邮编：100872</w:t>
      </w:r>
    </w:p>
    <w:p w14:paraId="7EFF7310">
      <w:pPr>
        <w:rPr>
          <w:b/>
          <w:color w:val="000000"/>
          <w:szCs w:val="21"/>
        </w:rPr>
      </w:pPr>
      <w:r>
        <w:rPr>
          <w:color w:val="000000"/>
          <w:szCs w:val="21"/>
        </w:rPr>
        <w:t>电话：010-82504106, 传真：010-82504200</w:t>
      </w:r>
    </w:p>
    <w:p w14:paraId="28EE2FA4">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54A65FBF">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0DB412EF">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5047078E">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4FF9BD48">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3ADF662C">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275F78DB">
      <w:pPr>
        <w:shd w:val="clear" w:color="auto" w:fill="FFFFFF"/>
        <w:rPr>
          <w:color w:val="000000"/>
          <w:szCs w:val="21"/>
        </w:rPr>
      </w:pPr>
      <w:r>
        <w:rPr>
          <w:color w:val="000000"/>
          <w:szCs w:val="21"/>
        </w:rPr>
        <w:t>微信订阅号：ANABJ2002</w:t>
      </w:r>
    </w:p>
    <w:bookmarkEnd w:id="4"/>
    <w:bookmarkEnd w:id="5"/>
    <w:bookmarkEnd w:id="6"/>
    <w:bookmarkEnd w:id="7"/>
    <w:p w14:paraId="14AC3F5B">
      <w:pPr>
        <w:widowControl/>
        <w:shd w:val="clear" w:color="auto" w:fill="FFFFFF"/>
        <w:rPr>
          <w:kern w:val="0"/>
          <w:szCs w:val="21"/>
        </w:rPr>
      </w:pPr>
      <w:r>
        <w:rPr>
          <w:color w:val="000000"/>
          <w:szCs w:val="21"/>
        </w:rPr>
        <w:drawing>
          <wp:anchor distT="0" distB="0" distL="114300" distR="114300" simplePos="0" relativeHeight="251659264"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633095" cy="68770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80"/>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094F1">
    <w:pPr>
      <w:pStyle w:val="7"/>
      <w:jc w:val="center"/>
    </w:pPr>
    <w:r>
      <w:fldChar w:fldCharType="begin"/>
    </w:r>
    <w:r>
      <w:instrText xml:space="preserve">PAGE   \* MERGEFORMAT</w:instrText>
    </w:r>
    <w:r>
      <w:fldChar w:fldCharType="separate"/>
    </w:r>
    <w:r>
      <w:rPr>
        <w:lang w:val="zh-CN"/>
      </w:rPr>
      <w:t>3</w:t>
    </w:r>
    <w:r>
      <w:fldChar w:fldCharType="end"/>
    </w:r>
  </w:p>
  <w:p w14:paraId="249EA2AA">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5E916">
    <w:pPr>
      <w:jc w:val="right"/>
      <w:rPr>
        <w:rFonts w:eastAsia="黑体"/>
        <w:b/>
        <w:bCs/>
      </w:rPr>
    </w:pPr>
    <w:r>
      <w:drawing>
        <wp:anchor distT="0" distB="0" distL="114300" distR="114300" simplePos="0" relativeHeight="251661312"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2D2BC836">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YTYxYWIwOWI4Yjc3NTg5NzM4OGY3YjA5ZTA3ZjUifQ=="/>
  </w:docVars>
  <w:rsids>
    <w:rsidRoot w:val="005D743E"/>
    <w:rsid w:val="00000654"/>
    <w:rsid w:val="00001402"/>
    <w:rsid w:val="00003EE5"/>
    <w:rsid w:val="00005296"/>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0E98"/>
    <w:rsid w:val="00041B4D"/>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67DD9"/>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20D"/>
    <w:rsid w:val="001E1754"/>
    <w:rsid w:val="001E228F"/>
    <w:rsid w:val="001E6816"/>
    <w:rsid w:val="001F08B6"/>
    <w:rsid w:val="001F2280"/>
    <w:rsid w:val="001F27B1"/>
    <w:rsid w:val="001F373D"/>
    <w:rsid w:val="001F43A6"/>
    <w:rsid w:val="001F55A2"/>
    <w:rsid w:val="002042A9"/>
    <w:rsid w:val="002243E8"/>
    <w:rsid w:val="002305EA"/>
    <w:rsid w:val="00235E01"/>
    <w:rsid w:val="00236060"/>
    <w:rsid w:val="0023741B"/>
    <w:rsid w:val="00237A49"/>
    <w:rsid w:val="00243710"/>
    <w:rsid w:val="00244461"/>
    <w:rsid w:val="00244F8F"/>
    <w:rsid w:val="00245472"/>
    <w:rsid w:val="002523C1"/>
    <w:rsid w:val="002535FA"/>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20C7"/>
    <w:rsid w:val="00304C83"/>
    <w:rsid w:val="00305453"/>
    <w:rsid w:val="00306E5D"/>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730"/>
    <w:rsid w:val="00332F34"/>
    <w:rsid w:val="0033375B"/>
    <w:rsid w:val="0033552F"/>
    <w:rsid w:val="003377E0"/>
    <w:rsid w:val="00341881"/>
    <w:rsid w:val="0034307A"/>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524C"/>
    <w:rsid w:val="003D1EE5"/>
    <w:rsid w:val="003D205A"/>
    <w:rsid w:val="003D268B"/>
    <w:rsid w:val="003D49B4"/>
    <w:rsid w:val="003E5CA5"/>
    <w:rsid w:val="003E7B13"/>
    <w:rsid w:val="003F01F4"/>
    <w:rsid w:val="003F0EAE"/>
    <w:rsid w:val="003F1FEA"/>
    <w:rsid w:val="003F2222"/>
    <w:rsid w:val="003F2C26"/>
    <w:rsid w:val="003F4BD2"/>
    <w:rsid w:val="003F4DC2"/>
    <w:rsid w:val="003F6BB5"/>
    <w:rsid w:val="004016DC"/>
    <w:rsid w:val="00401A99"/>
    <w:rsid w:val="00403023"/>
    <w:rsid w:val="0040358E"/>
    <w:rsid w:val="004039C9"/>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37D3A"/>
    <w:rsid w:val="00441A43"/>
    <w:rsid w:val="00443B25"/>
    <w:rsid w:val="00445AB3"/>
    <w:rsid w:val="0044776B"/>
    <w:rsid w:val="004554E2"/>
    <w:rsid w:val="00456552"/>
    <w:rsid w:val="00461E1E"/>
    <w:rsid w:val="00463204"/>
    <w:rsid w:val="00464DA2"/>
    <w:rsid w:val="004655CB"/>
    <w:rsid w:val="0046671C"/>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B7FBE"/>
    <w:rsid w:val="004C19C7"/>
    <w:rsid w:val="004C25CC"/>
    <w:rsid w:val="004C4664"/>
    <w:rsid w:val="004C5BCC"/>
    <w:rsid w:val="004D16E3"/>
    <w:rsid w:val="004D1F7D"/>
    <w:rsid w:val="004D52AA"/>
    <w:rsid w:val="004D5ADA"/>
    <w:rsid w:val="004D7048"/>
    <w:rsid w:val="004E04F9"/>
    <w:rsid w:val="004E3CD9"/>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09D1"/>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5AFA"/>
    <w:rsid w:val="005D743E"/>
    <w:rsid w:val="005E07B0"/>
    <w:rsid w:val="005E196A"/>
    <w:rsid w:val="005E31E5"/>
    <w:rsid w:val="005E550B"/>
    <w:rsid w:val="005E6566"/>
    <w:rsid w:val="005E75C8"/>
    <w:rsid w:val="005F2EC6"/>
    <w:rsid w:val="005F4D4D"/>
    <w:rsid w:val="00602FBA"/>
    <w:rsid w:val="006059ED"/>
    <w:rsid w:val="006108EA"/>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5E46"/>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D727C"/>
    <w:rsid w:val="006E1B07"/>
    <w:rsid w:val="006E2E2E"/>
    <w:rsid w:val="006E4D6F"/>
    <w:rsid w:val="006F11BB"/>
    <w:rsid w:val="006F7ED2"/>
    <w:rsid w:val="0070035F"/>
    <w:rsid w:val="00700831"/>
    <w:rsid w:val="00702AD6"/>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E65"/>
    <w:rsid w:val="00761EE8"/>
    <w:rsid w:val="00761F7A"/>
    <w:rsid w:val="00770A6D"/>
    <w:rsid w:val="00774371"/>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332FE"/>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24957"/>
    <w:rsid w:val="00930003"/>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1302D"/>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59CD"/>
    <w:rsid w:val="00AE68AA"/>
    <w:rsid w:val="00AF0096"/>
    <w:rsid w:val="00AF03D9"/>
    <w:rsid w:val="00AF0671"/>
    <w:rsid w:val="00AF3261"/>
    <w:rsid w:val="00AF35D7"/>
    <w:rsid w:val="00AF54E8"/>
    <w:rsid w:val="00AF73FF"/>
    <w:rsid w:val="00B01B7A"/>
    <w:rsid w:val="00B02490"/>
    <w:rsid w:val="00B04D7C"/>
    <w:rsid w:val="00B057F1"/>
    <w:rsid w:val="00B0748A"/>
    <w:rsid w:val="00B07DA6"/>
    <w:rsid w:val="00B10087"/>
    <w:rsid w:val="00B121C6"/>
    <w:rsid w:val="00B12629"/>
    <w:rsid w:val="00B13502"/>
    <w:rsid w:val="00B14840"/>
    <w:rsid w:val="00B14D08"/>
    <w:rsid w:val="00B15B82"/>
    <w:rsid w:val="00B254DB"/>
    <w:rsid w:val="00B2614C"/>
    <w:rsid w:val="00B32397"/>
    <w:rsid w:val="00B3623D"/>
    <w:rsid w:val="00B36944"/>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456F"/>
    <w:rsid w:val="00BA695F"/>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0F3A"/>
    <w:rsid w:val="00C66AA0"/>
    <w:rsid w:val="00C740B1"/>
    <w:rsid w:val="00C76A20"/>
    <w:rsid w:val="00C80635"/>
    <w:rsid w:val="00C81841"/>
    <w:rsid w:val="00C81A8D"/>
    <w:rsid w:val="00C835AD"/>
    <w:rsid w:val="00C83E7F"/>
    <w:rsid w:val="00C86658"/>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033"/>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00CD"/>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281C"/>
    <w:rsid w:val="00D94297"/>
    <w:rsid w:val="00D95BBC"/>
    <w:rsid w:val="00D961BA"/>
    <w:rsid w:val="00D96DB5"/>
    <w:rsid w:val="00D975FE"/>
    <w:rsid w:val="00DA5D5B"/>
    <w:rsid w:val="00DA5EFE"/>
    <w:rsid w:val="00DA6E19"/>
    <w:rsid w:val="00DB4E11"/>
    <w:rsid w:val="00DB5741"/>
    <w:rsid w:val="00DB5CFD"/>
    <w:rsid w:val="00DB6B6A"/>
    <w:rsid w:val="00DB7D8F"/>
    <w:rsid w:val="00DC0EDA"/>
    <w:rsid w:val="00DC0F14"/>
    <w:rsid w:val="00DC4406"/>
    <w:rsid w:val="00DE08D6"/>
    <w:rsid w:val="00DE2CBF"/>
    <w:rsid w:val="00DE358E"/>
    <w:rsid w:val="00DE454F"/>
    <w:rsid w:val="00DE505E"/>
    <w:rsid w:val="00DE6840"/>
    <w:rsid w:val="00DE7B6D"/>
    <w:rsid w:val="00DF0BB7"/>
    <w:rsid w:val="00DF3930"/>
    <w:rsid w:val="00DF3C3B"/>
    <w:rsid w:val="00E00CC0"/>
    <w:rsid w:val="00E0727A"/>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5E"/>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95703"/>
    <w:rsid w:val="00EA03EC"/>
    <w:rsid w:val="00EA6987"/>
    <w:rsid w:val="00EA6F7A"/>
    <w:rsid w:val="00EA74CC"/>
    <w:rsid w:val="00EB27B1"/>
    <w:rsid w:val="00EB68A3"/>
    <w:rsid w:val="00EC5749"/>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215B"/>
    <w:rsid w:val="00F63FF8"/>
    <w:rsid w:val="00F71465"/>
    <w:rsid w:val="00F71716"/>
    <w:rsid w:val="00F80E8A"/>
    <w:rsid w:val="00F81007"/>
    <w:rsid w:val="00F848DE"/>
    <w:rsid w:val="00F86E72"/>
    <w:rsid w:val="00F903D5"/>
    <w:rsid w:val="00F9461E"/>
    <w:rsid w:val="00F97B49"/>
    <w:rsid w:val="00F97E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4701"/>
    <w:rsid w:val="00FF639A"/>
    <w:rsid w:val="00FF6EC1"/>
    <w:rsid w:val="097E11FF"/>
    <w:rsid w:val="0BDC2EA4"/>
    <w:rsid w:val="0ED51E1B"/>
    <w:rsid w:val="19A54B21"/>
    <w:rsid w:val="28AC5D49"/>
    <w:rsid w:val="28C049EA"/>
    <w:rsid w:val="2C3F3C21"/>
    <w:rsid w:val="391E5FA3"/>
    <w:rsid w:val="39C9085A"/>
    <w:rsid w:val="41787651"/>
    <w:rsid w:val="489D136C"/>
    <w:rsid w:val="499F13E5"/>
    <w:rsid w:val="4CE20FB3"/>
    <w:rsid w:val="58E9605D"/>
    <w:rsid w:val="5C871705"/>
    <w:rsid w:val="647153D0"/>
    <w:rsid w:val="65BC6B1F"/>
    <w:rsid w:val="6D7C4D65"/>
    <w:rsid w:val="7678411E"/>
    <w:rsid w:val="768550D5"/>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字符"/>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 w:type="character" w:customStyle="1" w:styleId="38">
    <w:name w:val="color_font"/>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1001</Words>
  <Characters>1402</Characters>
  <Lines>14</Lines>
  <Paragraphs>3</Paragraphs>
  <TotalTime>92</TotalTime>
  <ScaleCrop>false</ScaleCrop>
  <LinksUpToDate>false</LinksUpToDate>
  <CharactersWithSpaces>1436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2024-07-09T12:46:00Z</dcterms:created>
  <dc:creator>Image</dc:creator>
  <cp:lastModifiedBy>Conor Cheng</cp:lastModifiedBy>
  <cp:lastPrinted>2005-06-10T06:33:00Z</cp:lastPrinted>
  <dcterms:modified xsi:type="dcterms:W3CDTF">2024-08-19T04:45:56Z</dcterms:modified>
  <dc:title>新 书 推 荐</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AF4BEF1F072C490492F6C88B6A35385F_13</vt:lpwstr>
  </property>
</Properties>
</file>