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5756" w14:textId="77777777" w:rsidR="003300A0" w:rsidRDefault="003300A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A74B7E" w14:textId="77777777" w:rsidR="003300A0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8080507" w14:textId="77777777" w:rsidR="003300A0" w:rsidRDefault="003300A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6B5B8BB" w14:textId="77777777" w:rsidR="003300A0" w:rsidRDefault="003300A0">
      <w:pPr>
        <w:rPr>
          <w:b/>
          <w:color w:val="000000"/>
          <w:szCs w:val="21"/>
        </w:rPr>
      </w:pPr>
    </w:p>
    <w:p w14:paraId="147CB9F3" w14:textId="77777777" w:rsidR="003300A0" w:rsidRDefault="00000000">
      <w:pPr>
        <w:rPr>
          <w:b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9264" behindDoc="1" locked="0" layoutInCell="1" allowOverlap="1" wp14:anchorId="1E57FC1B" wp14:editId="306F4D75">
            <wp:simplePos x="0" y="0"/>
            <wp:positionH relativeFrom="column">
              <wp:posOffset>4008120</wp:posOffset>
            </wp:positionH>
            <wp:positionV relativeFrom="paragraph">
              <wp:posOffset>45085</wp:posOffset>
            </wp:positionV>
            <wp:extent cx="1353820" cy="1945640"/>
            <wp:effectExtent l="0" t="0" r="2540" b="5080"/>
            <wp:wrapTight wrapText="bothSides">
              <wp:wrapPolygon edited="0">
                <wp:start x="0" y="0"/>
                <wp:lineTo x="0" y="21487"/>
                <wp:lineTo x="21397" y="21487"/>
                <wp:lineTo x="21397" y="0"/>
                <wp:lineTo x="0" y="0"/>
              </wp:wrapPolygon>
            </wp:wrapTight>
            <wp:docPr id="2" name="Picture 2" descr="1726046314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7260463145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《勇敢新人类》</w:t>
      </w:r>
    </w:p>
    <w:p w14:paraId="0FF654DB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BRAVE NEW HUMAN</w:t>
      </w:r>
    </w:p>
    <w:p w14:paraId="78220429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rFonts w:hint="eastAsia"/>
          <w:b/>
          <w:color w:val="000000"/>
          <w:szCs w:val="21"/>
        </w:rPr>
        <w:t>Jung Ji-don</w:t>
      </w:r>
    </w:p>
    <w:p w14:paraId="4C069859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>
        <w:rPr>
          <w:rFonts w:hint="eastAsia"/>
          <w:b/>
          <w:color w:val="000000"/>
          <w:szCs w:val="21"/>
        </w:rPr>
        <w:t>EunhaengNaMu</w:t>
      </w:r>
      <w:proofErr w:type="spellEnd"/>
    </w:p>
    <w:p w14:paraId="340F6720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 xml:space="preserve">Barbara </w:t>
      </w:r>
      <w:proofErr w:type="spellStart"/>
      <w:r>
        <w:rPr>
          <w:b/>
          <w:color w:val="000000"/>
          <w:szCs w:val="21"/>
        </w:rPr>
        <w:t>Zitwer</w:t>
      </w:r>
      <w:proofErr w:type="spellEnd"/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4DF3F377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204</w:t>
      </w:r>
      <w:r>
        <w:rPr>
          <w:rFonts w:hint="eastAsia"/>
          <w:b/>
          <w:color w:val="000000"/>
          <w:szCs w:val="21"/>
        </w:rPr>
        <w:t>页</w:t>
      </w:r>
    </w:p>
    <w:p w14:paraId="22D008F4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21F4419F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2864774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4700D0C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proofErr w:type="gramStart"/>
      <w:r>
        <w:rPr>
          <w:rFonts w:hint="eastAsia"/>
          <w:b/>
          <w:color w:val="000000"/>
          <w:szCs w:val="21"/>
        </w:rPr>
        <w:t>韩语小说</w:t>
      </w:r>
      <w:proofErr w:type="gramEnd"/>
    </w:p>
    <w:p w14:paraId="305D2381" w14:textId="77777777" w:rsidR="003300A0" w:rsidRDefault="003300A0">
      <w:pPr>
        <w:rPr>
          <w:b/>
          <w:bCs/>
          <w:color w:val="000000"/>
          <w:szCs w:val="21"/>
        </w:rPr>
      </w:pPr>
    </w:p>
    <w:p w14:paraId="0027EACD" w14:textId="77777777" w:rsidR="003300A0" w:rsidRDefault="003300A0">
      <w:pPr>
        <w:rPr>
          <w:b/>
          <w:bCs/>
          <w:color w:val="000000"/>
          <w:szCs w:val="21"/>
        </w:rPr>
      </w:pPr>
    </w:p>
    <w:p w14:paraId="16677345" w14:textId="77777777" w:rsidR="003300A0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9BDEBC5" w14:textId="77777777" w:rsidR="003300A0" w:rsidRDefault="003300A0">
      <w:pPr>
        <w:rPr>
          <w:color w:val="000000"/>
          <w:szCs w:val="21"/>
        </w:rPr>
      </w:pPr>
    </w:p>
    <w:p w14:paraId="260AB446" w14:textId="77777777" w:rsidR="003300A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在这部发人深省的小说中，</w:t>
      </w:r>
      <w:r>
        <w:rPr>
          <w:rFonts w:hint="eastAsia"/>
          <w:color w:val="000000"/>
          <w:szCs w:val="21"/>
        </w:rPr>
        <w:t>作者</w:t>
      </w:r>
      <w:r>
        <w:rPr>
          <w:color w:val="000000"/>
          <w:szCs w:val="21"/>
        </w:rPr>
        <w:t>郑</w:t>
      </w:r>
      <w:r>
        <w:rPr>
          <w:rFonts w:hint="eastAsia"/>
          <w:color w:val="000000"/>
          <w:szCs w:val="21"/>
        </w:rPr>
        <w:t>济</w:t>
      </w:r>
      <w:r>
        <w:rPr>
          <w:color w:val="000000"/>
          <w:szCs w:val="21"/>
        </w:rPr>
        <w:t>东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Jung Ji-don</w:t>
      </w:r>
      <w:r>
        <w:rPr>
          <w:rFonts w:hint="eastAsia"/>
          <w:color w:val="000000"/>
          <w:szCs w:val="21"/>
        </w:rPr>
        <w:t>）不断探索故事的极限，将背景设定为不远的将来，彼时，</w:t>
      </w:r>
      <w:r>
        <w:rPr>
          <w:color w:val="000000"/>
          <w:szCs w:val="21"/>
        </w:rPr>
        <w:t>人造子宫已成为</w:t>
      </w:r>
      <w:r>
        <w:rPr>
          <w:rFonts w:hint="eastAsia"/>
          <w:color w:val="000000"/>
          <w:szCs w:val="21"/>
        </w:rPr>
        <w:t>社会的</w:t>
      </w:r>
      <w:r>
        <w:rPr>
          <w:color w:val="000000"/>
          <w:szCs w:val="21"/>
        </w:rPr>
        <w:t>常态</w:t>
      </w:r>
      <w:r>
        <w:rPr>
          <w:rFonts w:hint="eastAsia"/>
          <w:color w:val="000000"/>
          <w:szCs w:val="21"/>
        </w:rPr>
        <w:t>。他从该视角出发，</w:t>
      </w:r>
      <w:r>
        <w:rPr>
          <w:color w:val="000000"/>
          <w:szCs w:val="21"/>
        </w:rPr>
        <w:t>重新诠释了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家庭</w:t>
      </w:r>
      <w:r>
        <w:rPr>
          <w:rFonts w:hint="eastAsia"/>
          <w:color w:val="000000"/>
          <w:szCs w:val="21"/>
        </w:rPr>
        <w:t>”这一</w:t>
      </w:r>
      <w:r>
        <w:rPr>
          <w:color w:val="000000"/>
          <w:szCs w:val="21"/>
        </w:rPr>
        <w:t>概念。</w:t>
      </w:r>
    </w:p>
    <w:p w14:paraId="03B2A6F3" w14:textId="77777777" w:rsidR="003300A0" w:rsidRDefault="003300A0">
      <w:pPr>
        <w:rPr>
          <w:color w:val="000000"/>
          <w:szCs w:val="21"/>
        </w:rPr>
      </w:pPr>
    </w:p>
    <w:p w14:paraId="77BB62D5" w14:textId="77777777" w:rsidR="003300A0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在《</w:t>
      </w:r>
      <w:r>
        <w:rPr>
          <w:color w:val="000000"/>
          <w:szCs w:val="21"/>
        </w:rPr>
        <w:t>勇敢新人类》（</w:t>
      </w:r>
      <w:r>
        <w:rPr>
          <w:i/>
          <w:iCs/>
          <w:color w:val="000000"/>
          <w:szCs w:val="21"/>
        </w:rPr>
        <w:t>Brave New Human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中，“人”被分为两种：以传统方式诞生于母体的“</w:t>
      </w:r>
      <w:r>
        <w:rPr>
          <w:color w:val="000000"/>
          <w:szCs w:val="21"/>
        </w:rPr>
        <w:t>自然人</w:t>
      </w:r>
      <w:r>
        <w:rPr>
          <w:rFonts w:hint="eastAsia"/>
          <w:color w:val="000000"/>
          <w:szCs w:val="21"/>
        </w:rPr>
        <w:t>”（</w:t>
      </w:r>
      <w:r>
        <w:rPr>
          <w:rFonts w:hint="eastAsia"/>
          <w:color w:val="000000"/>
          <w:szCs w:val="21"/>
        </w:rPr>
        <w:t>naturals</w:t>
      </w:r>
      <w:r>
        <w:rPr>
          <w:rFonts w:hint="eastAsia"/>
          <w:color w:val="000000"/>
          <w:szCs w:val="21"/>
        </w:rPr>
        <w:t>），以及诞生于人造子宫的“</w:t>
      </w:r>
      <w:r>
        <w:rPr>
          <w:color w:val="000000"/>
          <w:szCs w:val="21"/>
        </w:rPr>
        <w:t>外来人</w:t>
      </w:r>
      <w:r>
        <w:rPr>
          <w:rFonts w:hint="eastAsia"/>
          <w:color w:val="000000"/>
          <w:szCs w:val="21"/>
        </w:rPr>
        <w:t>”（</w:t>
      </w:r>
      <w:r>
        <w:rPr>
          <w:rFonts w:hint="eastAsia"/>
          <w:color w:val="000000"/>
          <w:szCs w:val="21"/>
        </w:rPr>
        <w:t>externals</w:t>
      </w:r>
      <w:r>
        <w:rPr>
          <w:rFonts w:hint="eastAsia"/>
          <w:color w:val="000000"/>
          <w:szCs w:val="21"/>
        </w:rPr>
        <w:t>）。书中</w:t>
      </w:r>
      <w:r>
        <w:rPr>
          <w:color w:val="000000"/>
          <w:szCs w:val="21"/>
        </w:rPr>
        <w:t>探讨了这两个群体之间根深蒂固的歧视和阶级分化</w:t>
      </w:r>
      <w:r>
        <w:rPr>
          <w:rFonts w:hint="eastAsia"/>
          <w:color w:val="000000"/>
          <w:szCs w:val="21"/>
        </w:rPr>
        <w:t>，以及由此产生的</w:t>
      </w:r>
      <w:r>
        <w:rPr>
          <w:color w:val="000000"/>
          <w:szCs w:val="21"/>
        </w:rPr>
        <w:t>社会分裂</w:t>
      </w:r>
      <w:r>
        <w:rPr>
          <w:rFonts w:hint="eastAsia"/>
          <w:color w:val="000000"/>
          <w:szCs w:val="21"/>
        </w:rPr>
        <w:t>。随着裂痕不断加深，故事中的角色们必须面对</w:t>
      </w:r>
      <w:r>
        <w:rPr>
          <w:color w:val="000000"/>
          <w:szCs w:val="21"/>
        </w:rPr>
        <w:t>一个</w:t>
      </w:r>
      <w:r>
        <w:rPr>
          <w:rFonts w:hint="eastAsia"/>
          <w:color w:val="000000"/>
          <w:szCs w:val="21"/>
        </w:rPr>
        <w:t>关键</w:t>
      </w:r>
      <w:r>
        <w:rPr>
          <w:color w:val="000000"/>
          <w:szCs w:val="21"/>
        </w:rPr>
        <w:t>问题：</w:t>
      </w:r>
      <w:r>
        <w:rPr>
          <w:rFonts w:hint="eastAsia"/>
          <w:color w:val="000000"/>
          <w:szCs w:val="21"/>
        </w:rPr>
        <w:t>如何</w:t>
      </w:r>
      <w:r>
        <w:rPr>
          <w:color w:val="000000"/>
          <w:szCs w:val="21"/>
        </w:rPr>
        <w:t>真正定义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人类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？</w:t>
      </w:r>
    </w:p>
    <w:p w14:paraId="6ACB8C2C" w14:textId="77777777" w:rsidR="003300A0" w:rsidRDefault="003300A0">
      <w:pPr>
        <w:rPr>
          <w:color w:val="000000"/>
          <w:szCs w:val="21"/>
        </w:rPr>
      </w:pPr>
    </w:p>
    <w:p w14:paraId="1DCD6B7F" w14:textId="77777777" w:rsidR="003300A0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郑</w:t>
      </w:r>
      <w:r>
        <w:rPr>
          <w:rFonts w:hint="eastAsia"/>
          <w:color w:val="000000"/>
          <w:szCs w:val="21"/>
        </w:rPr>
        <w:t>济东并</w:t>
      </w:r>
      <w:r>
        <w:rPr>
          <w:color w:val="000000"/>
          <w:szCs w:val="21"/>
        </w:rPr>
        <w:t>没有</w:t>
      </w:r>
      <w:r>
        <w:rPr>
          <w:rFonts w:hint="eastAsia"/>
          <w:color w:val="000000"/>
          <w:szCs w:val="21"/>
        </w:rPr>
        <w:t>在书中塑造</w:t>
      </w:r>
      <w:r>
        <w:rPr>
          <w:color w:val="000000"/>
          <w:szCs w:val="21"/>
        </w:rPr>
        <w:t>一个</w:t>
      </w:r>
      <w:r>
        <w:rPr>
          <w:rFonts w:hint="eastAsia"/>
          <w:color w:val="000000"/>
          <w:szCs w:val="21"/>
        </w:rPr>
        <w:t>非黑即白</w:t>
      </w:r>
      <w:r>
        <w:rPr>
          <w:color w:val="000000"/>
          <w:szCs w:val="21"/>
        </w:rPr>
        <w:t>的乌托邦或</w:t>
      </w:r>
      <w:r>
        <w:rPr>
          <w:rFonts w:hint="eastAsia"/>
          <w:color w:val="000000"/>
          <w:szCs w:val="21"/>
        </w:rPr>
        <w:t>反</w:t>
      </w:r>
      <w:r>
        <w:rPr>
          <w:color w:val="000000"/>
          <w:szCs w:val="21"/>
        </w:rPr>
        <w:t>乌托邦，而是</w:t>
      </w:r>
      <w:r>
        <w:rPr>
          <w:rFonts w:hint="eastAsia"/>
          <w:color w:val="000000"/>
          <w:szCs w:val="21"/>
        </w:rPr>
        <w:t>描绘</w:t>
      </w:r>
      <w:r>
        <w:rPr>
          <w:color w:val="000000"/>
          <w:szCs w:val="21"/>
        </w:rPr>
        <w:t>了一个复杂交织的世界，在这个世界</w:t>
      </w:r>
      <w:r>
        <w:rPr>
          <w:rFonts w:hint="eastAsia"/>
          <w:color w:val="000000"/>
          <w:szCs w:val="21"/>
        </w:rPr>
        <w:t>中</w:t>
      </w:r>
      <w:r>
        <w:rPr>
          <w:color w:val="000000"/>
          <w:szCs w:val="21"/>
        </w:rPr>
        <w:t>，传统的家庭结构既</w:t>
      </w:r>
      <w:r>
        <w:rPr>
          <w:rFonts w:hint="eastAsia"/>
          <w:color w:val="000000"/>
          <w:szCs w:val="21"/>
        </w:rPr>
        <w:t>不至于土崩瓦解</w:t>
      </w:r>
      <w:r>
        <w:rPr>
          <w:color w:val="000000"/>
          <w:szCs w:val="21"/>
        </w:rPr>
        <w:t>，也没有</w:t>
      </w:r>
      <w:r>
        <w:rPr>
          <w:rFonts w:hint="eastAsia"/>
          <w:color w:val="000000"/>
          <w:szCs w:val="21"/>
        </w:rPr>
        <w:t>被全人类奉为圭臬</w:t>
      </w:r>
      <w:r>
        <w:rPr>
          <w:color w:val="000000"/>
          <w:szCs w:val="21"/>
        </w:rPr>
        <w:t>。这</w:t>
      </w:r>
      <w:r>
        <w:rPr>
          <w:rFonts w:hint="eastAsia"/>
          <w:color w:val="000000"/>
          <w:szCs w:val="21"/>
        </w:rPr>
        <w:t>部</w:t>
      </w:r>
      <w:r>
        <w:rPr>
          <w:color w:val="000000"/>
          <w:szCs w:val="21"/>
        </w:rPr>
        <w:t>引人入胜的</w:t>
      </w:r>
      <w:r>
        <w:rPr>
          <w:rFonts w:hint="eastAsia"/>
          <w:color w:val="000000"/>
          <w:szCs w:val="21"/>
        </w:rPr>
        <w:t>小说能够引导</w:t>
      </w:r>
      <w:r>
        <w:rPr>
          <w:color w:val="000000"/>
          <w:szCs w:val="21"/>
        </w:rPr>
        <w:t>读者</w:t>
      </w:r>
      <w:r>
        <w:rPr>
          <w:rFonts w:hint="eastAsia"/>
          <w:color w:val="000000"/>
          <w:szCs w:val="21"/>
        </w:rPr>
        <w:t>思考其中的道德和存在问题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如果你对</w:t>
      </w:r>
      <w:r>
        <w:rPr>
          <w:color w:val="000000"/>
          <w:szCs w:val="21"/>
        </w:rPr>
        <w:t>人类</w:t>
      </w:r>
      <w:r>
        <w:rPr>
          <w:rFonts w:hint="eastAsia"/>
          <w:color w:val="000000"/>
          <w:szCs w:val="21"/>
        </w:rPr>
        <w:t>身份认同</w:t>
      </w:r>
      <w:r>
        <w:rPr>
          <w:color w:val="000000"/>
          <w:szCs w:val="21"/>
        </w:rPr>
        <w:t>和社会</w:t>
      </w:r>
      <w:r>
        <w:rPr>
          <w:rFonts w:hint="eastAsia"/>
          <w:color w:val="000000"/>
          <w:szCs w:val="21"/>
        </w:rPr>
        <w:t>发展进步的未来方向</w:t>
      </w:r>
      <w:r>
        <w:rPr>
          <w:color w:val="000000"/>
          <w:szCs w:val="21"/>
        </w:rPr>
        <w:t>感兴趣</w:t>
      </w:r>
      <w:r>
        <w:rPr>
          <w:rFonts w:hint="eastAsia"/>
          <w:color w:val="000000"/>
          <w:szCs w:val="21"/>
        </w:rPr>
        <w:t>，一定不要错过这部作品</w:t>
      </w:r>
      <w:r>
        <w:rPr>
          <w:color w:val="000000"/>
          <w:szCs w:val="21"/>
        </w:rPr>
        <w:t>。</w:t>
      </w:r>
    </w:p>
    <w:p w14:paraId="6CA1B62F" w14:textId="77777777" w:rsidR="003300A0" w:rsidRDefault="003300A0">
      <w:pPr>
        <w:rPr>
          <w:color w:val="000000"/>
          <w:szCs w:val="21"/>
        </w:rPr>
      </w:pPr>
    </w:p>
    <w:p w14:paraId="12D71B1E" w14:textId="77777777" w:rsidR="003300A0" w:rsidRDefault="003300A0">
      <w:pPr>
        <w:rPr>
          <w:color w:val="000000"/>
          <w:szCs w:val="21"/>
        </w:rPr>
      </w:pPr>
    </w:p>
    <w:p w14:paraId="6138130E" w14:textId="77777777" w:rsidR="003300A0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0EEBDC1" w14:textId="77777777" w:rsidR="00316E61" w:rsidRDefault="00316E61">
      <w:pPr>
        <w:rPr>
          <w:rFonts w:hint="eastAsia"/>
          <w:b/>
          <w:bCs/>
          <w:color w:val="000000"/>
          <w:szCs w:val="21"/>
        </w:rPr>
      </w:pPr>
    </w:p>
    <w:p w14:paraId="3F3FF307" w14:textId="2A82A3D1" w:rsidR="003300A0" w:rsidRDefault="003300A0">
      <w:pPr>
        <w:rPr>
          <w:color w:val="000000"/>
          <w:szCs w:val="21"/>
        </w:rPr>
      </w:pPr>
    </w:p>
    <w:p w14:paraId="135B1F73" w14:textId="70D345FD" w:rsidR="003300A0" w:rsidRDefault="00316E61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38FB5D71" wp14:editId="7430FC89">
            <wp:simplePos x="0" y="0"/>
            <wp:positionH relativeFrom="margin">
              <wp:align>left</wp:align>
            </wp:positionH>
            <wp:positionV relativeFrom="paragraph">
              <wp:posOffset>15950</wp:posOffset>
            </wp:positionV>
            <wp:extent cx="805815" cy="746760"/>
            <wp:effectExtent l="0" t="0" r="0" b="0"/>
            <wp:wrapTight wrapText="bothSides">
              <wp:wrapPolygon edited="0">
                <wp:start x="0" y="0"/>
                <wp:lineTo x="0" y="20939"/>
                <wp:lineTo x="20936" y="20939"/>
                <wp:lineTo x="20936" y="0"/>
                <wp:lineTo x="0" y="0"/>
              </wp:wrapPolygon>
            </wp:wrapTight>
            <wp:docPr id="3" name="Picture 3" descr="1726204266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1726204266759"/>
                    <pic:cNvPicPr>
                      <a:picLocks noChangeAspect="1"/>
                    </pic:cNvPicPr>
                  </pic:nvPicPr>
                  <pic:blipFill>
                    <a:blip r:embed="rId7"/>
                    <a:srcRect t="8929" b="23329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000000"/>
          <w:szCs w:val="21"/>
        </w:rPr>
        <w:t>郑</w:t>
      </w:r>
      <w:r w:rsidR="00000000">
        <w:rPr>
          <w:rFonts w:hint="eastAsia"/>
          <w:color w:val="000000"/>
          <w:szCs w:val="21"/>
        </w:rPr>
        <w:t>济东（</w:t>
      </w:r>
      <w:r w:rsidR="00000000">
        <w:rPr>
          <w:color w:val="000000"/>
          <w:szCs w:val="21"/>
        </w:rPr>
        <w:t>Ju</w:t>
      </w:r>
      <w:r w:rsidR="00000000">
        <w:rPr>
          <w:rFonts w:hint="eastAsia"/>
          <w:color w:val="000000"/>
          <w:szCs w:val="21"/>
        </w:rPr>
        <w:t>n</w:t>
      </w:r>
      <w:r w:rsidR="00000000">
        <w:rPr>
          <w:color w:val="000000"/>
          <w:szCs w:val="21"/>
        </w:rPr>
        <w:t>g Ji-don</w:t>
      </w:r>
      <w:r w:rsidR="00000000">
        <w:rPr>
          <w:color w:val="000000"/>
          <w:szCs w:val="21"/>
        </w:rPr>
        <w:t>）</w:t>
      </w:r>
      <w:r w:rsidR="00000000">
        <w:rPr>
          <w:rFonts w:hint="eastAsia"/>
          <w:color w:val="000000"/>
          <w:szCs w:val="21"/>
        </w:rPr>
        <w:t>在</w:t>
      </w:r>
      <w:r w:rsidR="00000000">
        <w:rPr>
          <w:color w:val="000000"/>
          <w:szCs w:val="21"/>
        </w:rPr>
        <w:t>韩国文学界广受赞誉，曾荣获文</w:t>
      </w:r>
      <w:r w:rsidR="00000000">
        <w:rPr>
          <w:rFonts w:hint="eastAsia"/>
          <w:color w:val="000000"/>
          <w:szCs w:val="21"/>
        </w:rPr>
        <w:t>学村（</w:t>
      </w:r>
      <w:proofErr w:type="spellStart"/>
      <w:r w:rsidR="00000000">
        <w:rPr>
          <w:rFonts w:hint="eastAsia"/>
          <w:color w:val="000000"/>
          <w:szCs w:val="21"/>
        </w:rPr>
        <w:t>Munhakdongne</w:t>
      </w:r>
      <w:proofErr w:type="spellEnd"/>
      <w:r w:rsidR="00000000">
        <w:rPr>
          <w:rFonts w:hint="eastAsia"/>
          <w:color w:val="000000"/>
          <w:szCs w:val="21"/>
        </w:rPr>
        <w:t>）</w:t>
      </w:r>
      <w:r w:rsidR="00000000">
        <w:rPr>
          <w:color w:val="000000"/>
          <w:szCs w:val="21"/>
        </w:rPr>
        <w:t>青年</w:t>
      </w:r>
      <w:proofErr w:type="gramStart"/>
      <w:r w:rsidR="00000000">
        <w:rPr>
          <w:color w:val="000000"/>
          <w:szCs w:val="21"/>
        </w:rPr>
        <w:t>作家奖</w:t>
      </w:r>
      <w:proofErr w:type="gramEnd"/>
      <w:r w:rsidR="00000000">
        <w:rPr>
          <w:color w:val="000000"/>
          <w:szCs w:val="21"/>
        </w:rPr>
        <w:t>和文</w:t>
      </w:r>
      <w:r w:rsidR="00000000">
        <w:rPr>
          <w:rFonts w:hint="eastAsia"/>
          <w:color w:val="000000"/>
          <w:szCs w:val="21"/>
        </w:rPr>
        <w:t>治（</w:t>
      </w:r>
      <w:proofErr w:type="spellStart"/>
      <w:r w:rsidR="00000000">
        <w:rPr>
          <w:rFonts w:hint="eastAsia"/>
          <w:color w:val="000000"/>
          <w:szCs w:val="21"/>
        </w:rPr>
        <w:t>Munji</w:t>
      </w:r>
      <w:proofErr w:type="spellEnd"/>
      <w:r w:rsidR="00000000">
        <w:rPr>
          <w:rFonts w:hint="eastAsia"/>
          <w:color w:val="000000"/>
          <w:szCs w:val="21"/>
        </w:rPr>
        <w:t>）</w:t>
      </w:r>
      <w:r w:rsidR="00000000">
        <w:rPr>
          <w:color w:val="000000"/>
          <w:szCs w:val="21"/>
        </w:rPr>
        <w:t>文学奖等著名奖项</w:t>
      </w:r>
      <w:r w:rsidR="00000000">
        <w:rPr>
          <w:rFonts w:hint="eastAsia"/>
          <w:color w:val="000000"/>
          <w:szCs w:val="21"/>
        </w:rPr>
        <w:t>。</w:t>
      </w:r>
    </w:p>
    <w:p w14:paraId="29D23254" w14:textId="77777777" w:rsidR="003300A0" w:rsidRDefault="003300A0">
      <w:pPr>
        <w:rPr>
          <w:b/>
          <w:color w:val="000000"/>
        </w:rPr>
      </w:pPr>
    </w:p>
    <w:p w14:paraId="7FE19927" w14:textId="77777777" w:rsidR="003300A0" w:rsidRDefault="003300A0">
      <w:pPr>
        <w:rPr>
          <w:b/>
          <w:color w:val="000000"/>
        </w:rPr>
      </w:pPr>
    </w:p>
    <w:p w14:paraId="0CBD68CE" w14:textId="77777777" w:rsidR="003300A0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596A4F39" w14:textId="77777777" w:rsidR="003300A0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E6E13DF" w14:textId="77777777" w:rsidR="003300A0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14:paraId="3FFD4DDE" w14:textId="77777777" w:rsidR="003300A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3A12126" w14:textId="77777777" w:rsidR="003300A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781B767" w14:textId="77777777" w:rsidR="003300A0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665A2FE" w14:textId="77777777" w:rsidR="003300A0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9"/>
            <w:szCs w:val="21"/>
          </w:rPr>
          <w:t>http://www.nurnberg.com.cn</w:t>
        </w:r>
      </w:hyperlink>
    </w:p>
    <w:p w14:paraId="542AA311" w14:textId="77777777" w:rsidR="003300A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9"/>
            <w:szCs w:val="21"/>
          </w:rPr>
          <w:t>http://www.nurnberg.com.cn/booklist_zh/list.aspx</w:t>
        </w:r>
      </w:hyperlink>
    </w:p>
    <w:p w14:paraId="02BEB73E" w14:textId="77777777" w:rsidR="003300A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http://www.nurnberg.com.cn/book/book.aspx</w:t>
        </w:r>
      </w:hyperlink>
    </w:p>
    <w:p w14:paraId="698886DC" w14:textId="77777777" w:rsidR="003300A0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http://www.nurnberg.com.cn/video/video.aspx</w:t>
        </w:r>
      </w:hyperlink>
    </w:p>
    <w:p w14:paraId="35AA8EC0" w14:textId="77777777" w:rsidR="003300A0" w:rsidRDefault="00000000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9"/>
            <w:szCs w:val="21"/>
          </w:rPr>
          <w:t>http://site.douban.com/110577/</w:t>
        </w:r>
      </w:hyperlink>
    </w:p>
    <w:p w14:paraId="6B332AA6" w14:textId="77777777" w:rsidR="003300A0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4F80669" w14:textId="77777777" w:rsidR="003300A0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5A1AB765" w14:textId="77777777" w:rsidR="003300A0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3FAD1E9" wp14:editId="18538A0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A81F2" w14:textId="77777777" w:rsidR="003300A0" w:rsidRDefault="003300A0">
      <w:pPr>
        <w:ind w:right="420"/>
        <w:rPr>
          <w:rFonts w:eastAsia="Gungsuh"/>
          <w:color w:val="000000"/>
          <w:kern w:val="0"/>
          <w:szCs w:val="21"/>
        </w:rPr>
      </w:pPr>
    </w:p>
    <w:sectPr w:rsidR="003300A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817A" w14:textId="77777777" w:rsidR="004D22B6" w:rsidRDefault="004D22B6">
      <w:r>
        <w:separator/>
      </w:r>
    </w:p>
  </w:endnote>
  <w:endnote w:type="continuationSeparator" w:id="0">
    <w:p w14:paraId="10AEFAE1" w14:textId="77777777" w:rsidR="004D22B6" w:rsidRDefault="004D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20B0503030403020204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11008" w14:textId="77777777" w:rsidR="003300A0" w:rsidRDefault="003300A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80F2A0" w14:textId="77777777" w:rsidR="003300A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4E8B74B" w14:textId="77777777" w:rsidR="003300A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ECCA9EA" w14:textId="77777777" w:rsidR="003300A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C9F3E9D" w14:textId="77777777" w:rsidR="003300A0" w:rsidRDefault="003300A0">
    <w:pPr>
      <w:pStyle w:val="a7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39C58" w14:textId="77777777" w:rsidR="004D22B6" w:rsidRDefault="004D22B6">
      <w:r>
        <w:separator/>
      </w:r>
    </w:p>
  </w:footnote>
  <w:footnote w:type="continuationSeparator" w:id="0">
    <w:p w14:paraId="14F72D24" w14:textId="77777777" w:rsidR="004D22B6" w:rsidRDefault="004D2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DBB3" w14:textId="77777777" w:rsidR="003300A0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0F64447" wp14:editId="72A62ED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351E6" w14:textId="77777777" w:rsidR="003300A0" w:rsidRDefault="00000000">
    <w:pPr>
      <w:pStyle w:val="a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6E61"/>
    <w:rsid w:val="003212C8"/>
    <w:rsid w:val="003250A9"/>
    <w:rsid w:val="003300A0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22B6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157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0542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BBD0136"/>
    <w:rsid w:val="0C1B0437"/>
    <w:rsid w:val="0FAD799F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6E0E9B"/>
    <w:rsid w:val="4E87411E"/>
    <w:rsid w:val="4E9F4AB7"/>
    <w:rsid w:val="4F94362C"/>
    <w:rsid w:val="52C442F7"/>
    <w:rsid w:val="53F32DF7"/>
    <w:rsid w:val="564055B9"/>
    <w:rsid w:val="59296817"/>
    <w:rsid w:val="59F00E16"/>
    <w:rsid w:val="5A1E61D2"/>
    <w:rsid w:val="5AAD3D40"/>
    <w:rsid w:val="5B9E7870"/>
    <w:rsid w:val="5C434D09"/>
    <w:rsid w:val="5E0C3542"/>
    <w:rsid w:val="5E572DEB"/>
    <w:rsid w:val="5E8E14C4"/>
    <w:rsid w:val="60197BB5"/>
    <w:rsid w:val="605753D1"/>
    <w:rsid w:val="621F6849"/>
    <w:rsid w:val="661D5426"/>
    <w:rsid w:val="66A23E09"/>
    <w:rsid w:val="674455A4"/>
    <w:rsid w:val="68202442"/>
    <w:rsid w:val="6E9A5873"/>
    <w:rsid w:val="714C3AC4"/>
    <w:rsid w:val="724427AD"/>
    <w:rsid w:val="72682163"/>
    <w:rsid w:val="73B21D95"/>
    <w:rsid w:val="73D3309A"/>
    <w:rsid w:val="777D6A8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A6D130"/>
  <w15:docId w15:val="{963C5869-0BD3-42E3-B204-B2C906AB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Body Text"/>
    <w:basedOn w:val="a"/>
    <w:qFormat/>
    <w:pPr>
      <w:jc w:val="left"/>
    </w:pPr>
  </w:style>
  <w:style w:type="paragraph" w:styleId="20">
    <w:name w:val="Body Text 2"/>
    <w:basedOn w:val="a"/>
    <w:qFormat/>
    <w:pPr>
      <w:spacing w:after="120" w:line="480" w:lineRule="auto"/>
    </w:pPr>
  </w:style>
  <w:style w:type="character" w:styleId="a5">
    <w:name w:val="Emphasis"/>
    <w:uiPriority w:val="20"/>
    <w:qFormat/>
    <w:rPr>
      <w:i/>
      <w:iCs/>
    </w:rPr>
  </w:style>
  <w:style w:type="character" w:styleId="a6">
    <w:name w:val="FollowedHyperlink"/>
    <w:qFormat/>
    <w:rPr>
      <w:color w:val="800080"/>
      <w:u w:val="singl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b">
    <w:name w:val="Strong"/>
    <w:qFormat/>
    <w:rPr>
      <w:b/>
      <w:bCs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221</Words>
  <Characters>1260</Characters>
  <Application>Microsoft Office Word</Application>
  <DocSecurity>0</DocSecurity>
  <Lines>10</Lines>
  <Paragraphs>2</Paragraphs>
  <ScaleCrop>false</ScaleCrop>
  <Company>2ndSpAcE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6</cp:revision>
  <cp:lastPrinted>2005-06-10T06:33:00Z</cp:lastPrinted>
  <dcterms:created xsi:type="dcterms:W3CDTF">2023-11-05T05:33:00Z</dcterms:created>
  <dcterms:modified xsi:type="dcterms:W3CDTF">2024-09-13T07:36:00Z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EE75C4F0E3494CFAB4FB7A8D0C3BEE53</vt:lpwstr>
  </property>
</Properties>
</file>