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80ED1" w14:textId="153B92A7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6B6D3FF7" w14:textId="1E52D9B3" w:rsidR="00C55E65" w:rsidRPr="00C14B62" w:rsidRDefault="00C55E65" w:rsidP="00DA2611">
      <w:pPr>
        <w:rPr>
          <w:b/>
          <w:szCs w:val="21"/>
        </w:rPr>
      </w:pPr>
    </w:p>
    <w:p w14:paraId="593BD0FA" w14:textId="197AE4C1" w:rsidR="00DA2611" w:rsidRPr="009A4F7B" w:rsidRDefault="007B5E13" w:rsidP="00DA2611">
      <w:pPr>
        <w:rPr>
          <w:b/>
          <w:bCs/>
          <w:szCs w:val="21"/>
        </w:rPr>
      </w:pPr>
      <w:bookmarkStart w:id="0" w:name="_Hlk167095018"/>
      <w:r>
        <w:rPr>
          <w:noProof/>
        </w:rPr>
        <w:drawing>
          <wp:anchor distT="0" distB="0" distL="114300" distR="114300" simplePos="0" relativeHeight="251658240" behindDoc="0" locked="0" layoutInCell="1" allowOverlap="1" wp14:anchorId="15FCA71C" wp14:editId="2C23DD2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71600" cy="1962150"/>
            <wp:effectExtent l="0" t="0" r="0" b="0"/>
            <wp:wrapSquare wrapText="bothSides"/>
            <wp:docPr id="2" name="图片 2" descr="C:\Users\admin\AppData\Roaming\Foxmail7\Temp-1976-20241022095244\Attach\Catch9102(09-18-(10-22-14-16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976-20241022095244\Attach\Catch9102(09-18-(10-22-14-16-1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611" w:rsidRPr="001B41E3">
        <w:rPr>
          <w:b/>
          <w:szCs w:val="21"/>
        </w:rPr>
        <w:t>中文书名：</w:t>
      </w:r>
      <w:bookmarkStart w:id="1" w:name="_Hlk167715573"/>
      <w:r w:rsidR="00DA2611" w:rsidRPr="001B41E3">
        <w:rPr>
          <w:b/>
          <w:szCs w:val="21"/>
        </w:rPr>
        <w:t>《</w:t>
      </w:r>
      <w:r w:rsidR="00FC7AD7">
        <w:rPr>
          <w:rFonts w:hint="eastAsia"/>
          <w:b/>
          <w:szCs w:val="21"/>
        </w:rPr>
        <w:t>桃树</w:t>
      </w:r>
      <w:r w:rsidR="00A1394D">
        <w:rPr>
          <w:rFonts w:hint="eastAsia"/>
          <w:b/>
          <w:szCs w:val="21"/>
        </w:rPr>
        <w:t>国王</w:t>
      </w:r>
      <w:r w:rsidR="00DA2611" w:rsidRPr="001B41E3">
        <w:rPr>
          <w:b/>
          <w:szCs w:val="21"/>
        </w:rPr>
        <w:t>》</w:t>
      </w:r>
      <w:bookmarkEnd w:id="1"/>
    </w:p>
    <w:p w14:paraId="66CCF689" w14:textId="69856640" w:rsidR="007B77CE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EB6B35" w:rsidRPr="00EB6B35">
        <w:rPr>
          <w:b/>
          <w:bCs/>
          <w:caps/>
          <w:szCs w:val="21"/>
        </w:rPr>
        <w:t>THE PEACH KING</w:t>
      </w:r>
    </w:p>
    <w:p w14:paraId="601ADF4D" w14:textId="5E0B2EE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bookmarkStart w:id="2" w:name="_Hlk180145487"/>
      <w:r w:rsidR="00A1394D" w:rsidRPr="00A1394D">
        <w:rPr>
          <w:b/>
          <w:bCs/>
          <w:color w:val="000000"/>
          <w:szCs w:val="21"/>
        </w:rPr>
        <w:t xml:space="preserve">Inga Simpson </w:t>
      </w:r>
      <w:bookmarkEnd w:id="2"/>
      <w:r w:rsidR="00A1394D">
        <w:rPr>
          <w:rFonts w:hint="eastAsia"/>
          <w:b/>
          <w:bCs/>
          <w:color w:val="000000"/>
          <w:szCs w:val="21"/>
        </w:rPr>
        <w:t>a</w:t>
      </w:r>
      <w:r w:rsidR="00A1394D" w:rsidRPr="00A1394D">
        <w:rPr>
          <w:b/>
          <w:bCs/>
          <w:color w:val="000000"/>
          <w:szCs w:val="21"/>
        </w:rPr>
        <w:t>nd Tannya Harricks</w:t>
      </w:r>
    </w:p>
    <w:p w14:paraId="01F57EA5" w14:textId="69DEEFCF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DF2CDB" w:rsidRPr="00DF2CDB">
        <w:rPr>
          <w:b/>
          <w:szCs w:val="21"/>
        </w:rPr>
        <w:t>Hachette Australia</w:t>
      </w:r>
    </w:p>
    <w:p w14:paraId="4208221C" w14:textId="4515AE7F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D60FFE" w:rsidRPr="00D60FFE">
        <w:rPr>
          <w:b/>
          <w:szCs w:val="21"/>
        </w:rPr>
        <w:t>ANA</w:t>
      </w:r>
    </w:p>
    <w:p w14:paraId="4D115F6B" w14:textId="0B5CDB91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FC2E75">
        <w:rPr>
          <w:rFonts w:hint="eastAsia"/>
          <w:b/>
          <w:szCs w:val="21"/>
        </w:rPr>
        <w:t>32</w:t>
      </w:r>
      <w:r w:rsidRPr="001B41E3">
        <w:rPr>
          <w:b/>
          <w:szCs w:val="21"/>
        </w:rPr>
        <w:t>页</w:t>
      </w:r>
    </w:p>
    <w:p w14:paraId="2E867526" w14:textId="3685B5D2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 w:rsidR="00380EE0">
        <w:rPr>
          <w:rFonts w:hint="eastAsia"/>
          <w:b/>
          <w:szCs w:val="21"/>
        </w:rPr>
        <w:t>25</w:t>
      </w:r>
      <w:r w:rsidRPr="001B41E3">
        <w:rPr>
          <w:b/>
          <w:szCs w:val="21"/>
        </w:rPr>
        <w:t>年</w:t>
      </w:r>
      <w:r w:rsidR="00A1394D"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14:paraId="7748EE2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43E4FC40" w14:textId="19B9A3B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42ADF200" w14:textId="62570A97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DF2CDB">
        <w:rPr>
          <w:rFonts w:hint="eastAsia"/>
          <w:b/>
          <w:szCs w:val="21"/>
        </w:rPr>
        <w:t>故事绘本</w:t>
      </w:r>
    </w:p>
    <w:p w14:paraId="0097E4F7" w14:textId="7E1A2B1C" w:rsidR="00090B43" w:rsidRDefault="00090B43" w:rsidP="00DA2611">
      <w:pPr>
        <w:rPr>
          <w:b/>
          <w:bCs/>
          <w:szCs w:val="21"/>
        </w:rPr>
      </w:pPr>
    </w:p>
    <w:p w14:paraId="1A8D7441" w14:textId="0980A498" w:rsidR="00A1192D" w:rsidRDefault="0053063D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A1192D">
        <w:rPr>
          <w:rFonts w:hint="eastAsia"/>
          <w:b/>
          <w:bCs/>
          <w:szCs w:val="21"/>
        </w:rPr>
        <w:t>：</w:t>
      </w:r>
    </w:p>
    <w:p w14:paraId="1AB724C5" w14:textId="77777777" w:rsidR="00A1192D" w:rsidRDefault="00A1192D" w:rsidP="00DA2611">
      <w:pPr>
        <w:rPr>
          <w:b/>
          <w:bCs/>
          <w:szCs w:val="21"/>
        </w:rPr>
      </w:pPr>
    </w:p>
    <w:bookmarkEnd w:id="0"/>
    <w:p w14:paraId="7E0FDDA5" w14:textId="4EE0D52C" w:rsidR="001C6168" w:rsidRDefault="001C6168" w:rsidP="00071173">
      <w:pPr>
        <w:shd w:val="clear" w:color="auto" w:fill="FFFFFF"/>
        <w:ind w:firstLine="420"/>
        <w:rPr>
          <w:szCs w:val="21"/>
        </w:rPr>
      </w:pPr>
      <w:r w:rsidRPr="001C6168">
        <w:rPr>
          <w:rFonts w:hint="eastAsia"/>
          <w:szCs w:val="21"/>
        </w:rPr>
        <w:t>这是一个关于勇气和找到自己声音的</w:t>
      </w:r>
      <w:r>
        <w:rPr>
          <w:rFonts w:hint="eastAsia"/>
          <w:szCs w:val="21"/>
        </w:rPr>
        <w:t>、</w:t>
      </w:r>
      <w:r w:rsidRPr="001C6168">
        <w:rPr>
          <w:rFonts w:hint="eastAsia"/>
          <w:szCs w:val="21"/>
        </w:rPr>
        <w:t>感人而</w:t>
      </w:r>
      <w:r>
        <w:rPr>
          <w:rFonts w:hint="eastAsia"/>
          <w:szCs w:val="21"/>
        </w:rPr>
        <w:t>又</w:t>
      </w:r>
      <w:r w:rsidRPr="001C6168">
        <w:rPr>
          <w:rFonts w:hint="eastAsia"/>
          <w:szCs w:val="21"/>
        </w:rPr>
        <w:t>美丽的故事，背景设定在澳大利亚的四季和一个特别</w:t>
      </w:r>
      <w:r>
        <w:rPr>
          <w:rFonts w:hint="eastAsia"/>
          <w:szCs w:val="21"/>
        </w:rPr>
        <w:t>的、</w:t>
      </w:r>
      <w:r w:rsidRPr="001C6168">
        <w:rPr>
          <w:rFonts w:hint="eastAsia"/>
          <w:szCs w:val="21"/>
        </w:rPr>
        <w:t>灾难性的夏天。这是对《威格先生》</w:t>
      </w:r>
      <w:r w:rsidR="00071173">
        <w:rPr>
          <w:rFonts w:hint="eastAsia"/>
          <w:szCs w:val="21"/>
        </w:rPr>
        <w:t>（</w:t>
      </w:r>
      <w:r w:rsidR="00071173" w:rsidRPr="00071173">
        <w:rPr>
          <w:i/>
          <w:iCs/>
          <w:szCs w:val="21"/>
        </w:rPr>
        <w:t>Mr Wigg</w:t>
      </w:r>
      <w:r w:rsidR="00071173">
        <w:rPr>
          <w:rFonts w:hint="eastAsia"/>
          <w:szCs w:val="21"/>
        </w:rPr>
        <w:t>）</w:t>
      </w:r>
      <w:r w:rsidRPr="001C6168">
        <w:rPr>
          <w:rFonts w:hint="eastAsia"/>
          <w:szCs w:val="21"/>
        </w:rPr>
        <w:t>中讲述的童话的致敬，但不是重述，以</w:t>
      </w:r>
      <w:bookmarkStart w:id="3" w:name="OLE_LINK1"/>
      <w:r w:rsidRPr="001C6168">
        <w:rPr>
          <w:rFonts w:hint="eastAsia"/>
          <w:szCs w:val="21"/>
        </w:rPr>
        <w:t>英加</w:t>
      </w:r>
      <w:bookmarkEnd w:id="3"/>
      <w:r w:rsidRPr="001C6168">
        <w:rPr>
          <w:rFonts w:hint="eastAsia"/>
          <w:szCs w:val="21"/>
        </w:rPr>
        <w:t>独特的、独一无二的风格写成。</w:t>
      </w:r>
    </w:p>
    <w:p w14:paraId="6C4C46AF" w14:textId="172D449A" w:rsidR="00071173" w:rsidRDefault="00071173" w:rsidP="00071173">
      <w:pPr>
        <w:shd w:val="clear" w:color="auto" w:fill="FFFFFF"/>
        <w:ind w:firstLine="420"/>
        <w:rPr>
          <w:szCs w:val="21"/>
        </w:rPr>
      </w:pPr>
    </w:p>
    <w:p w14:paraId="2D7D43E5" w14:textId="5841D580" w:rsidR="00071173" w:rsidRDefault="00192BC9" w:rsidP="00F51E4B">
      <w:pPr>
        <w:shd w:val="clear" w:color="auto" w:fill="FFFFFF"/>
        <w:ind w:firstLine="420"/>
        <w:rPr>
          <w:szCs w:val="21"/>
        </w:rPr>
      </w:pPr>
      <w:r w:rsidRPr="00192BC9">
        <w:rPr>
          <w:rFonts w:hint="eastAsia"/>
          <w:szCs w:val="21"/>
        </w:rPr>
        <w:t>很久以前，在离这</w:t>
      </w:r>
      <w:r w:rsidR="00F51E4B">
        <w:rPr>
          <w:rFonts w:hint="eastAsia"/>
          <w:szCs w:val="21"/>
        </w:rPr>
        <w:t>儿</w:t>
      </w:r>
      <w:r w:rsidRPr="00192BC9">
        <w:rPr>
          <w:rFonts w:hint="eastAsia"/>
          <w:szCs w:val="21"/>
        </w:rPr>
        <w:t>不远的</w:t>
      </w:r>
      <w:r>
        <w:rPr>
          <w:rFonts w:hint="eastAsia"/>
          <w:szCs w:val="21"/>
        </w:rPr>
        <w:t>一</w:t>
      </w:r>
      <w:r w:rsidR="00F51E4B">
        <w:rPr>
          <w:rFonts w:hint="eastAsia"/>
          <w:szCs w:val="21"/>
        </w:rPr>
        <w:t>片</w:t>
      </w:r>
      <w:r w:rsidRPr="00192BC9">
        <w:rPr>
          <w:rFonts w:hint="eastAsia"/>
          <w:szCs w:val="21"/>
        </w:rPr>
        <w:t>果园里，</w:t>
      </w:r>
      <w:r>
        <w:rPr>
          <w:rFonts w:hint="eastAsia"/>
          <w:szCs w:val="21"/>
        </w:rPr>
        <w:t>有</w:t>
      </w:r>
      <w:r w:rsidRPr="00192BC9">
        <w:rPr>
          <w:rFonts w:hint="eastAsia"/>
          <w:szCs w:val="21"/>
        </w:rPr>
        <w:t>一棵小桃树</w:t>
      </w:r>
      <w:r>
        <w:rPr>
          <w:rFonts w:hint="eastAsia"/>
          <w:szCs w:val="21"/>
        </w:rPr>
        <w:t>。它</w:t>
      </w:r>
      <w:r w:rsidR="00F51E4B">
        <w:rPr>
          <w:rFonts w:hint="eastAsia"/>
          <w:szCs w:val="21"/>
        </w:rPr>
        <w:t>敬畏地仰望着威严</w:t>
      </w:r>
      <w:r w:rsidRPr="00192BC9">
        <w:rPr>
          <w:rFonts w:hint="eastAsia"/>
          <w:szCs w:val="21"/>
        </w:rPr>
        <w:t>的</w:t>
      </w:r>
      <w:r w:rsidR="00FC7AD7">
        <w:rPr>
          <w:rFonts w:hint="eastAsia"/>
          <w:szCs w:val="21"/>
        </w:rPr>
        <w:t>桃树</w:t>
      </w:r>
      <w:r>
        <w:rPr>
          <w:rFonts w:hint="eastAsia"/>
          <w:szCs w:val="21"/>
        </w:rPr>
        <w:t>国王</w:t>
      </w:r>
      <w:r w:rsidRPr="00192BC9">
        <w:rPr>
          <w:rFonts w:hint="eastAsia"/>
          <w:szCs w:val="21"/>
        </w:rPr>
        <w:t>。桃王</w:t>
      </w:r>
      <w:r w:rsidR="00F51E4B">
        <w:rPr>
          <w:rFonts w:hint="eastAsia"/>
          <w:szCs w:val="21"/>
        </w:rPr>
        <w:t>统治</w:t>
      </w:r>
      <w:r w:rsidRPr="00192BC9">
        <w:rPr>
          <w:rFonts w:hint="eastAsia"/>
          <w:szCs w:val="21"/>
        </w:rPr>
        <w:t>着</w:t>
      </w:r>
      <w:r w:rsidR="00F51E4B">
        <w:rPr>
          <w:rFonts w:hint="eastAsia"/>
          <w:szCs w:val="21"/>
        </w:rPr>
        <w:t>这片</w:t>
      </w:r>
      <w:r w:rsidRPr="00192BC9">
        <w:rPr>
          <w:rFonts w:hint="eastAsia"/>
          <w:szCs w:val="21"/>
        </w:rPr>
        <w:t>果园，保护</w:t>
      </w:r>
      <w:r>
        <w:rPr>
          <w:rFonts w:hint="eastAsia"/>
          <w:szCs w:val="21"/>
        </w:rPr>
        <w:t>着</w:t>
      </w:r>
      <w:r w:rsidRPr="00192BC9">
        <w:rPr>
          <w:rFonts w:hint="eastAsia"/>
          <w:szCs w:val="21"/>
        </w:rPr>
        <w:t>其他桃树，</w:t>
      </w:r>
      <w:r w:rsidR="00F51E4B">
        <w:rPr>
          <w:rFonts w:hint="eastAsia"/>
          <w:szCs w:val="21"/>
        </w:rPr>
        <w:t>年复一年</w:t>
      </w:r>
      <w:r w:rsidRPr="00192BC9">
        <w:rPr>
          <w:rFonts w:hint="eastAsia"/>
          <w:szCs w:val="21"/>
        </w:rPr>
        <w:t>，小桃树</w:t>
      </w:r>
      <w:r w:rsidR="00F51E4B">
        <w:rPr>
          <w:rFonts w:hint="eastAsia"/>
          <w:szCs w:val="21"/>
        </w:rPr>
        <w:t>总是仰望着它</w:t>
      </w:r>
      <w:r w:rsidRPr="00192BC9">
        <w:rPr>
          <w:rFonts w:hint="eastAsia"/>
          <w:szCs w:val="21"/>
        </w:rPr>
        <w:t>们。一个夏天，当一场丛林大火威胁</w:t>
      </w:r>
      <w:r w:rsidR="00F51E4B">
        <w:rPr>
          <w:rFonts w:hint="eastAsia"/>
          <w:szCs w:val="21"/>
        </w:rPr>
        <w:t>到</w:t>
      </w:r>
      <w:r w:rsidRPr="00192BC9">
        <w:rPr>
          <w:rFonts w:hint="eastAsia"/>
          <w:szCs w:val="21"/>
        </w:rPr>
        <w:t>果园</w:t>
      </w:r>
      <w:r w:rsidR="00F51E4B">
        <w:rPr>
          <w:rFonts w:hint="eastAsia"/>
          <w:szCs w:val="21"/>
        </w:rPr>
        <w:t>时</w:t>
      </w:r>
      <w:r w:rsidRPr="00192BC9">
        <w:rPr>
          <w:rFonts w:hint="eastAsia"/>
          <w:szCs w:val="21"/>
        </w:rPr>
        <w:t>，桃</w:t>
      </w:r>
      <w:r w:rsidR="00FC7AD7">
        <w:rPr>
          <w:rFonts w:hint="eastAsia"/>
          <w:szCs w:val="21"/>
        </w:rPr>
        <w:t>树国</w:t>
      </w:r>
      <w:r w:rsidRPr="00192BC9">
        <w:rPr>
          <w:rFonts w:hint="eastAsia"/>
          <w:szCs w:val="21"/>
        </w:rPr>
        <w:t>王的声音被火焰淹没</w:t>
      </w:r>
      <w:r w:rsidR="00F51E4B">
        <w:rPr>
          <w:rFonts w:hint="eastAsia"/>
          <w:szCs w:val="21"/>
        </w:rPr>
        <w:t>。此时，</w:t>
      </w:r>
      <w:r w:rsidRPr="00192BC9">
        <w:rPr>
          <w:rFonts w:hint="eastAsia"/>
          <w:szCs w:val="21"/>
        </w:rPr>
        <w:t>小桃树必须</w:t>
      </w:r>
      <w:r w:rsidR="00F51E4B">
        <w:rPr>
          <w:rFonts w:hint="eastAsia"/>
          <w:szCs w:val="21"/>
        </w:rPr>
        <w:t>鼓起</w:t>
      </w:r>
      <w:r w:rsidRPr="00192BC9">
        <w:rPr>
          <w:rFonts w:hint="eastAsia"/>
          <w:szCs w:val="21"/>
        </w:rPr>
        <w:t>勇气</w:t>
      </w:r>
      <w:r w:rsidR="00F51E4B">
        <w:rPr>
          <w:rFonts w:hint="eastAsia"/>
          <w:szCs w:val="21"/>
        </w:rPr>
        <w:t>，接替</w:t>
      </w:r>
      <w:r w:rsidRPr="00192BC9">
        <w:rPr>
          <w:rFonts w:hint="eastAsia"/>
          <w:szCs w:val="21"/>
        </w:rPr>
        <w:t>桃</w:t>
      </w:r>
      <w:r w:rsidR="00FC7AD7">
        <w:rPr>
          <w:rFonts w:hint="eastAsia"/>
          <w:szCs w:val="21"/>
        </w:rPr>
        <w:t>树国</w:t>
      </w:r>
      <w:r w:rsidRPr="00192BC9">
        <w:rPr>
          <w:rFonts w:hint="eastAsia"/>
          <w:szCs w:val="21"/>
        </w:rPr>
        <w:t>王</w:t>
      </w:r>
      <w:r w:rsidR="00F51E4B">
        <w:rPr>
          <w:rFonts w:hint="eastAsia"/>
          <w:szCs w:val="21"/>
        </w:rPr>
        <w:t>的位置</w:t>
      </w:r>
      <w:r w:rsidRPr="00192BC9">
        <w:rPr>
          <w:rFonts w:hint="eastAsia"/>
          <w:szCs w:val="21"/>
        </w:rPr>
        <w:t>。</w:t>
      </w:r>
    </w:p>
    <w:p w14:paraId="4BB0900D" w14:textId="1995391E" w:rsidR="00F51E4B" w:rsidRDefault="00F51E4B" w:rsidP="00F51E4B">
      <w:pPr>
        <w:shd w:val="clear" w:color="auto" w:fill="FFFFFF"/>
        <w:ind w:firstLine="420"/>
        <w:rPr>
          <w:szCs w:val="21"/>
        </w:rPr>
      </w:pPr>
    </w:p>
    <w:p w14:paraId="13E71662" w14:textId="6AF43DE9" w:rsidR="00023781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第二天，天空一片火红，风也热得像火炉一样。树叶变得枯黄，纷纷凋落。袋鼠在果园里跳跃。</w:t>
      </w:r>
    </w:p>
    <w:p w14:paraId="1AA68ABF" w14:textId="77777777" w:rsidR="00FC7AD7" w:rsidRDefault="00FC7AD7" w:rsidP="00023781">
      <w:pPr>
        <w:shd w:val="clear" w:color="auto" w:fill="FFFFFF"/>
        <w:ind w:firstLine="420"/>
        <w:rPr>
          <w:i/>
          <w:iCs/>
          <w:szCs w:val="21"/>
        </w:rPr>
      </w:pPr>
    </w:p>
    <w:p w14:paraId="75BF34FF" w14:textId="067A10E7" w:rsidR="002262E0" w:rsidRPr="002262E0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“快跑！大火就要来了！”</w:t>
      </w:r>
    </w:p>
    <w:p w14:paraId="43610962" w14:textId="4BB680E8" w:rsidR="002262E0" w:rsidRPr="002262E0" w:rsidRDefault="002262E0" w:rsidP="002262E0">
      <w:pPr>
        <w:shd w:val="clear" w:color="auto" w:fill="FFFFFF"/>
        <w:ind w:firstLine="420"/>
        <w:rPr>
          <w:i/>
          <w:iCs/>
          <w:szCs w:val="21"/>
        </w:rPr>
      </w:pPr>
    </w:p>
    <w:p w14:paraId="38466450" w14:textId="77777777" w:rsidR="00023781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成群的鸟儿从头顶飞过：鹩哥、黑鹦鹉、玫瑰鹦鹉、吸蜜鹦鹉。</w:t>
      </w:r>
    </w:p>
    <w:p w14:paraId="02257192" w14:textId="77777777" w:rsidR="00FC7AD7" w:rsidRDefault="00FC7AD7" w:rsidP="00023781">
      <w:pPr>
        <w:shd w:val="clear" w:color="auto" w:fill="FFFFFF"/>
        <w:ind w:firstLine="420"/>
        <w:rPr>
          <w:i/>
          <w:iCs/>
          <w:szCs w:val="21"/>
        </w:rPr>
      </w:pPr>
    </w:p>
    <w:p w14:paraId="13578E7D" w14:textId="098851C4" w:rsidR="002262E0" w:rsidRPr="002262E0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“快飞！大火就要来了！”</w:t>
      </w:r>
    </w:p>
    <w:p w14:paraId="21021466" w14:textId="77777777" w:rsidR="002262E0" w:rsidRPr="002262E0" w:rsidRDefault="002262E0" w:rsidP="002262E0">
      <w:pPr>
        <w:shd w:val="clear" w:color="auto" w:fill="FFFFFF"/>
        <w:ind w:firstLine="420"/>
        <w:rPr>
          <w:i/>
          <w:iCs/>
          <w:szCs w:val="21"/>
        </w:rPr>
      </w:pPr>
    </w:p>
    <w:p w14:paraId="67D54F5D" w14:textId="5F41530C" w:rsidR="002262E0" w:rsidRPr="002262E0" w:rsidRDefault="002262E0" w:rsidP="002262E0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但是桃树既不能飞也不能跑。桃王唱着歌，试图让风停下来。但风却不肯停息。</w:t>
      </w:r>
    </w:p>
    <w:p w14:paraId="7D529978" w14:textId="5F396FA4" w:rsidR="002262E0" w:rsidRPr="002262E0" w:rsidRDefault="002262E0" w:rsidP="002262E0">
      <w:pPr>
        <w:shd w:val="clear" w:color="auto" w:fill="FFFFFF"/>
        <w:ind w:firstLine="420"/>
        <w:rPr>
          <w:i/>
          <w:iCs/>
          <w:szCs w:val="21"/>
        </w:rPr>
      </w:pPr>
    </w:p>
    <w:p w14:paraId="4DEFE355" w14:textId="6E4D078F" w:rsidR="00023781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桃</w:t>
      </w:r>
      <w:r w:rsidR="00FC7AD7">
        <w:rPr>
          <w:rFonts w:hint="eastAsia"/>
          <w:i/>
          <w:iCs/>
          <w:szCs w:val="21"/>
        </w:rPr>
        <w:t>树国</w:t>
      </w:r>
      <w:r w:rsidRPr="002262E0">
        <w:rPr>
          <w:rFonts w:hint="eastAsia"/>
          <w:i/>
          <w:iCs/>
          <w:szCs w:val="21"/>
        </w:rPr>
        <w:t>王唱着歌，呼唤着雨水，但雨水却无法降临。</w:t>
      </w:r>
    </w:p>
    <w:p w14:paraId="718299A5" w14:textId="77777777" w:rsidR="00FC7AD7" w:rsidRDefault="00FC7AD7" w:rsidP="00023781">
      <w:pPr>
        <w:shd w:val="clear" w:color="auto" w:fill="FFFFFF"/>
        <w:ind w:firstLine="420"/>
        <w:rPr>
          <w:i/>
          <w:iCs/>
          <w:szCs w:val="21"/>
        </w:rPr>
      </w:pPr>
    </w:p>
    <w:p w14:paraId="5A372C6C" w14:textId="66FBD0C8" w:rsidR="00F51E4B" w:rsidRPr="002262E0" w:rsidRDefault="002262E0" w:rsidP="00023781">
      <w:pPr>
        <w:shd w:val="clear" w:color="auto" w:fill="FFFFFF"/>
        <w:ind w:firstLine="420"/>
        <w:rPr>
          <w:i/>
          <w:iCs/>
          <w:szCs w:val="21"/>
        </w:rPr>
      </w:pPr>
      <w:r w:rsidRPr="002262E0">
        <w:rPr>
          <w:rFonts w:hint="eastAsia"/>
          <w:i/>
          <w:iCs/>
          <w:szCs w:val="21"/>
        </w:rPr>
        <w:t>其他的桃树瑟瑟发抖</w:t>
      </w:r>
      <w:r w:rsidR="00023781">
        <w:rPr>
          <w:rFonts w:hint="eastAsia"/>
          <w:i/>
          <w:iCs/>
          <w:szCs w:val="21"/>
        </w:rPr>
        <w:t>……</w:t>
      </w:r>
    </w:p>
    <w:p w14:paraId="1CEAA662" w14:textId="7FA99DC1" w:rsidR="001C6168" w:rsidRDefault="001C6168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29649760" w14:textId="7F499B5D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144F5D67" w14:textId="77777777" w:rsidR="007B5E13" w:rsidRDefault="007B5E13" w:rsidP="007B5E13">
      <w:pPr>
        <w:shd w:val="clear" w:color="auto" w:fill="FFFFFF"/>
        <w:rPr>
          <w:rFonts w:hint="eastAsia"/>
          <w:b/>
          <w:bCs/>
          <w:noProof/>
        </w:rPr>
      </w:pPr>
    </w:p>
    <w:p w14:paraId="4AE265B6" w14:textId="4743F081" w:rsidR="00781E61" w:rsidRPr="00D24695" w:rsidRDefault="007B5E13" w:rsidP="007B5E13">
      <w:pPr>
        <w:shd w:val="clear" w:color="auto" w:fill="FFFFFF"/>
        <w:ind w:firstLineChars="200" w:firstLine="422"/>
        <w:rPr>
          <w:noProof/>
        </w:rPr>
      </w:pPr>
      <w:r w:rsidRPr="007B5E13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15CA5B" wp14:editId="28D9FEB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29310" cy="1152525"/>
            <wp:effectExtent l="0" t="0" r="8890" b="0"/>
            <wp:wrapSquare wrapText="bothSides"/>
            <wp:docPr id="3" name="图片 3" descr="C:\Users\admin\Documents\WeChat Files\wxid_60hcikxi86wp22\FileStorage\Temp\172957783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29577839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61" cy="11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F6" w:rsidRPr="007A36F6">
        <w:rPr>
          <w:rFonts w:hint="eastAsia"/>
          <w:b/>
          <w:bCs/>
          <w:noProof/>
        </w:rPr>
        <w:t>英加·辛普森（</w:t>
      </w:r>
      <w:r w:rsidR="007A36F6" w:rsidRPr="007A36F6">
        <w:rPr>
          <w:b/>
          <w:bCs/>
          <w:noProof/>
        </w:rPr>
        <w:t>Inga Simpson</w:t>
      </w:r>
      <w:r w:rsidR="007A36F6" w:rsidRPr="007A36F6">
        <w:rPr>
          <w:rFonts w:hint="eastAsia"/>
          <w:b/>
          <w:bCs/>
          <w:noProof/>
        </w:rPr>
        <w:t>）</w:t>
      </w:r>
      <w:r w:rsidR="007A36F6">
        <w:rPr>
          <w:rFonts w:hint="eastAsia"/>
          <w:noProof/>
        </w:rPr>
        <w:t>在</w:t>
      </w:r>
      <w:r w:rsidR="007A36F6">
        <w:rPr>
          <w:rFonts w:hint="eastAsia"/>
          <w:noProof/>
        </w:rPr>
        <w:t>2011</w:t>
      </w:r>
      <w:r w:rsidR="007A36F6">
        <w:rPr>
          <w:rFonts w:hint="eastAsia"/>
          <w:noProof/>
        </w:rPr>
        <w:t>年获得创意写作博士学位之前，开始了她作为政府专业作家的职业生涯。她参加了奥恩森德作家中心的手稿发展项目，因此，</w:t>
      </w:r>
      <w:r w:rsidR="007A36F6">
        <w:rPr>
          <w:rFonts w:hint="eastAsia"/>
          <w:noProof/>
        </w:rPr>
        <w:t>Harchette</w:t>
      </w:r>
      <w:r w:rsidR="007A36F6">
        <w:rPr>
          <w:rFonts w:hint="eastAsia"/>
          <w:noProof/>
        </w:rPr>
        <w:t>澳大利亚出版了她的第一部小说</w:t>
      </w:r>
      <w:r w:rsidR="00A12228" w:rsidRPr="00A12228">
        <w:rPr>
          <w:i/>
          <w:iCs/>
          <w:noProof/>
        </w:rPr>
        <w:t>Mr Wigg</w:t>
      </w:r>
      <w:r w:rsidR="00A12228">
        <w:rPr>
          <w:rFonts w:hint="eastAsia"/>
          <w:noProof/>
        </w:rPr>
        <w:t>。</w:t>
      </w:r>
      <w:r w:rsidR="00A12228" w:rsidRPr="001C6168">
        <w:rPr>
          <w:rFonts w:hint="eastAsia"/>
          <w:szCs w:val="21"/>
        </w:rPr>
        <w:t>英加</w:t>
      </w:r>
      <w:r w:rsidR="007A36F6">
        <w:rPr>
          <w:rFonts w:hint="eastAsia"/>
          <w:noProof/>
        </w:rPr>
        <w:t>的第二部小说</w:t>
      </w:r>
      <w:r w:rsidR="00A12228" w:rsidRPr="00A12228">
        <w:rPr>
          <w:rFonts w:hint="eastAsia"/>
          <w:i/>
          <w:iCs/>
          <w:noProof/>
        </w:rPr>
        <w:t>Nest</w:t>
      </w:r>
      <w:r w:rsidR="007A36F6">
        <w:rPr>
          <w:rFonts w:hint="eastAsia"/>
          <w:noProof/>
        </w:rPr>
        <w:t>，被</w:t>
      </w:r>
      <w:r w:rsidR="00A12228">
        <w:rPr>
          <w:rFonts w:hint="eastAsia"/>
          <w:noProof/>
        </w:rPr>
        <w:t>选</w:t>
      </w:r>
      <w:r w:rsidR="007A36F6">
        <w:rPr>
          <w:rFonts w:hint="eastAsia"/>
          <w:noProof/>
        </w:rPr>
        <w:t>入迈尔斯富兰克林文学奖和斯特拉奖的</w:t>
      </w:r>
      <w:r w:rsidR="00A12228">
        <w:rPr>
          <w:rFonts w:hint="eastAsia"/>
          <w:noProof/>
        </w:rPr>
        <w:t>长</w:t>
      </w:r>
      <w:r w:rsidR="007A36F6">
        <w:rPr>
          <w:rFonts w:hint="eastAsia"/>
          <w:noProof/>
        </w:rPr>
        <w:t>名单</w:t>
      </w:r>
      <w:r w:rsidR="00E30234">
        <w:rPr>
          <w:rFonts w:hint="eastAsia"/>
          <w:noProof/>
        </w:rPr>
        <w:t>，及</w:t>
      </w:r>
      <w:r w:rsidR="00E30234">
        <w:rPr>
          <w:rFonts w:hint="eastAsia"/>
          <w:noProof/>
        </w:rPr>
        <w:t>ALS</w:t>
      </w:r>
      <w:r w:rsidR="00E30234">
        <w:rPr>
          <w:rFonts w:hint="eastAsia"/>
          <w:noProof/>
        </w:rPr>
        <w:t>金奖的短名单</w:t>
      </w:r>
      <w:r w:rsidR="004C6E2D">
        <w:rPr>
          <w:rFonts w:hint="eastAsia"/>
          <w:noProof/>
        </w:rPr>
        <w:t>。</w:t>
      </w:r>
      <w:r w:rsidR="007A36F6">
        <w:rPr>
          <w:rFonts w:hint="eastAsia"/>
          <w:noProof/>
        </w:rPr>
        <w:t>因加的第三部小说</w:t>
      </w:r>
      <w:r w:rsidR="004C6E2D" w:rsidRPr="004C6E2D">
        <w:rPr>
          <w:rFonts w:hint="eastAsia"/>
          <w:noProof/>
        </w:rPr>
        <w:t>于</w:t>
      </w:r>
      <w:r w:rsidR="004C6E2D" w:rsidRPr="004C6E2D">
        <w:rPr>
          <w:rFonts w:hint="eastAsia"/>
          <w:noProof/>
        </w:rPr>
        <w:t>2016</w:t>
      </w:r>
      <w:r w:rsidR="004C6E2D" w:rsidRPr="004C6E2D">
        <w:rPr>
          <w:rFonts w:hint="eastAsia"/>
          <w:noProof/>
        </w:rPr>
        <w:t>年</w:t>
      </w:r>
      <w:r w:rsidR="004C6E2D">
        <w:rPr>
          <w:rFonts w:hint="eastAsia"/>
          <w:noProof/>
        </w:rPr>
        <w:t>出版，</w:t>
      </w:r>
      <w:r w:rsidR="00E30234">
        <w:rPr>
          <w:rFonts w:hint="eastAsia"/>
          <w:noProof/>
        </w:rPr>
        <w:t>名为</w:t>
      </w:r>
      <w:r w:rsidR="004C6E2D" w:rsidRPr="004C6E2D">
        <w:rPr>
          <w:i/>
          <w:iCs/>
          <w:noProof/>
        </w:rPr>
        <w:t>Where the Trees Were</w:t>
      </w:r>
      <w:r w:rsidR="00916EE4">
        <w:rPr>
          <w:rFonts w:hint="eastAsia"/>
          <w:noProof/>
        </w:rPr>
        <w:t>，而后又在</w:t>
      </w:r>
      <w:r w:rsidR="00916EE4">
        <w:rPr>
          <w:rFonts w:hint="eastAsia"/>
          <w:noProof/>
        </w:rPr>
        <w:t>2017</w:t>
      </w:r>
      <w:r w:rsidR="00916EE4">
        <w:rPr>
          <w:rFonts w:hint="eastAsia"/>
          <w:noProof/>
        </w:rPr>
        <w:t>年创作了</w:t>
      </w:r>
      <w:r w:rsidR="00916EE4" w:rsidRPr="00916EE4">
        <w:rPr>
          <w:i/>
          <w:iCs/>
          <w:noProof/>
        </w:rPr>
        <w:t>Understory</w:t>
      </w:r>
      <w:r w:rsidR="00916EE4">
        <w:rPr>
          <w:rFonts w:hint="eastAsia"/>
          <w:noProof/>
        </w:rPr>
        <w:t>。</w:t>
      </w:r>
      <w:r w:rsidR="007A36F6">
        <w:rPr>
          <w:rFonts w:hint="eastAsia"/>
          <w:noProof/>
        </w:rPr>
        <w:t>她的第一本儿童读物</w:t>
      </w:r>
      <w:r w:rsidR="00D24695" w:rsidRPr="00D24695">
        <w:rPr>
          <w:i/>
          <w:iCs/>
          <w:noProof/>
        </w:rPr>
        <w:t>The Book of</w:t>
      </w:r>
      <w:r>
        <w:rPr>
          <w:i/>
          <w:iCs/>
          <w:noProof/>
        </w:rPr>
        <w:t xml:space="preserve"> </w:t>
      </w:r>
      <w:r w:rsidR="00D24695" w:rsidRPr="00D24695">
        <w:rPr>
          <w:i/>
          <w:iCs/>
          <w:noProof/>
        </w:rPr>
        <w:t>Australian Tree</w:t>
      </w:r>
      <w:r w:rsidR="00D24695" w:rsidRPr="00D24695">
        <w:rPr>
          <w:rFonts w:hint="eastAsia"/>
          <w:i/>
          <w:iCs/>
          <w:noProof/>
        </w:rPr>
        <w:t>s</w:t>
      </w:r>
      <w:r w:rsidR="007A36F6">
        <w:rPr>
          <w:rFonts w:hint="eastAsia"/>
          <w:noProof/>
        </w:rPr>
        <w:t>于</w:t>
      </w:r>
      <w:r w:rsidR="007A36F6">
        <w:rPr>
          <w:rFonts w:hint="eastAsia"/>
          <w:noProof/>
        </w:rPr>
        <w:t>2021</w:t>
      </w:r>
      <w:r w:rsidR="007A36F6">
        <w:rPr>
          <w:rFonts w:hint="eastAsia"/>
          <w:noProof/>
        </w:rPr>
        <w:t>年出版，</w:t>
      </w:r>
      <w:r w:rsidR="00D24695">
        <w:rPr>
          <w:rFonts w:hint="eastAsia"/>
          <w:noProof/>
        </w:rPr>
        <w:t>绘者</w:t>
      </w:r>
      <w:r w:rsidR="007A36F6">
        <w:rPr>
          <w:rFonts w:hint="eastAsia"/>
          <w:noProof/>
        </w:rPr>
        <w:t>是艾丽西亚·罗杰森（</w:t>
      </w:r>
      <w:r w:rsidR="007A36F6">
        <w:rPr>
          <w:rFonts w:hint="eastAsia"/>
          <w:noProof/>
        </w:rPr>
        <w:t>Alicia Rogerson</w:t>
      </w:r>
      <w:r w:rsidR="007A36F6">
        <w:rPr>
          <w:rFonts w:hint="eastAsia"/>
          <w:noProof/>
        </w:rPr>
        <w:t>）。</w:t>
      </w:r>
      <w:r w:rsidR="00D24695" w:rsidRPr="00D24695">
        <w:rPr>
          <w:i/>
          <w:iCs/>
          <w:noProof/>
        </w:rPr>
        <w:t>The Last Woman in the</w:t>
      </w:r>
      <w:r w:rsidR="00D24695" w:rsidRPr="00D24695">
        <w:rPr>
          <w:rFonts w:hint="eastAsia"/>
          <w:i/>
          <w:iCs/>
          <w:noProof/>
        </w:rPr>
        <w:t xml:space="preserve"> </w:t>
      </w:r>
      <w:r w:rsidR="00D24695" w:rsidRPr="00D24695">
        <w:rPr>
          <w:i/>
          <w:iCs/>
          <w:noProof/>
        </w:rPr>
        <w:t>World</w:t>
      </w:r>
      <w:r w:rsidR="00D24695">
        <w:rPr>
          <w:rFonts w:hint="eastAsia"/>
          <w:noProof/>
        </w:rPr>
        <w:t>是</w:t>
      </w:r>
      <w:r w:rsidR="007A36F6">
        <w:rPr>
          <w:rFonts w:hint="eastAsia"/>
          <w:noProof/>
        </w:rPr>
        <w:t>她广受好评的环境惊悚片</w:t>
      </w:r>
      <w:r w:rsidR="00D24695">
        <w:rPr>
          <w:rFonts w:hint="eastAsia"/>
          <w:noProof/>
        </w:rPr>
        <w:t>，于</w:t>
      </w:r>
      <w:r w:rsidR="007A36F6">
        <w:rPr>
          <w:rFonts w:hint="eastAsia"/>
          <w:noProof/>
        </w:rPr>
        <w:t>2021</w:t>
      </w:r>
      <w:r w:rsidR="007A36F6">
        <w:rPr>
          <w:rFonts w:hint="eastAsia"/>
          <w:noProof/>
        </w:rPr>
        <w:t>年</w:t>
      </w:r>
      <w:r w:rsidR="00D24695">
        <w:rPr>
          <w:rFonts w:hint="eastAsia"/>
          <w:noProof/>
        </w:rPr>
        <w:t>出版</w:t>
      </w:r>
      <w:r w:rsidR="007A36F6">
        <w:rPr>
          <w:rFonts w:hint="eastAsia"/>
          <w:noProof/>
        </w:rPr>
        <w:t>，</w:t>
      </w:r>
      <w:r w:rsidR="00D24695">
        <w:rPr>
          <w:rFonts w:hint="eastAsia"/>
          <w:noProof/>
        </w:rPr>
        <w:t>而后</w:t>
      </w:r>
      <w:r w:rsidR="007A36F6">
        <w:rPr>
          <w:rFonts w:hint="eastAsia"/>
          <w:noProof/>
        </w:rPr>
        <w:t>入围了</w:t>
      </w:r>
      <w:r w:rsidR="007A36F6">
        <w:rPr>
          <w:rFonts w:hint="eastAsia"/>
          <w:noProof/>
        </w:rPr>
        <w:t>2022</w:t>
      </w:r>
      <w:r w:rsidR="007A36F6">
        <w:rPr>
          <w:rFonts w:hint="eastAsia"/>
          <w:noProof/>
        </w:rPr>
        <w:t>年小说独立图书奖</w:t>
      </w:r>
      <w:r w:rsidR="00D24695">
        <w:rPr>
          <w:rFonts w:hint="eastAsia"/>
          <w:noProof/>
        </w:rPr>
        <w:t>短名单</w:t>
      </w:r>
      <w:r w:rsidR="007A36F6">
        <w:rPr>
          <w:rFonts w:hint="eastAsia"/>
          <w:noProof/>
        </w:rPr>
        <w:t>。她最畅销</w:t>
      </w:r>
      <w:r w:rsidR="00F70FE0">
        <w:rPr>
          <w:rFonts w:hint="eastAsia"/>
          <w:noProof/>
        </w:rPr>
        <w:t>且</w:t>
      </w:r>
      <w:r w:rsidR="007A36F6">
        <w:rPr>
          <w:rFonts w:hint="eastAsia"/>
          <w:noProof/>
        </w:rPr>
        <w:t>广受好评的小说</w:t>
      </w:r>
      <w:r w:rsidR="00F70FE0">
        <w:rPr>
          <w:rFonts w:hint="eastAsia"/>
          <w:noProof/>
        </w:rPr>
        <w:t>是</w:t>
      </w:r>
      <w:r w:rsidR="00F70FE0">
        <w:rPr>
          <w:rFonts w:hint="eastAsia"/>
          <w:noProof/>
        </w:rPr>
        <w:t>2022</w:t>
      </w:r>
      <w:r w:rsidR="00F70FE0">
        <w:rPr>
          <w:rFonts w:hint="eastAsia"/>
          <w:noProof/>
        </w:rPr>
        <w:t>年的</w:t>
      </w:r>
      <w:r w:rsidR="00F70FE0" w:rsidRPr="00F70FE0">
        <w:rPr>
          <w:i/>
          <w:iCs/>
          <w:noProof/>
        </w:rPr>
        <w:t>Willowman</w:t>
      </w:r>
      <w:r w:rsidR="00F70FE0" w:rsidRPr="00F70FE0">
        <w:rPr>
          <w:rFonts w:hint="eastAsia"/>
          <w:noProof/>
        </w:rPr>
        <w:t>，</w:t>
      </w:r>
      <w:r w:rsidR="007A36F6">
        <w:rPr>
          <w:rFonts w:hint="eastAsia"/>
          <w:noProof/>
        </w:rPr>
        <w:t>入围了</w:t>
      </w:r>
      <w:r w:rsidR="007A36F6">
        <w:rPr>
          <w:rFonts w:hint="eastAsia"/>
          <w:noProof/>
        </w:rPr>
        <w:t>2023</w:t>
      </w:r>
      <w:r w:rsidR="007A36F6">
        <w:rPr>
          <w:rFonts w:hint="eastAsia"/>
          <w:noProof/>
        </w:rPr>
        <w:t>年布克潘勒成人小说年度最佳书籍</w:t>
      </w:r>
      <w:r w:rsidR="00F70FE0">
        <w:rPr>
          <w:rFonts w:hint="eastAsia"/>
          <w:noProof/>
        </w:rPr>
        <w:t>短名单</w:t>
      </w:r>
      <w:r w:rsidR="007A36F6">
        <w:rPr>
          <w:rFonts w:hint="eastAsia"/>
          <w:noProof/>
        </w:rPr>
        <w:t>，并于</w:t>
      </w:r>
      <w:r w:rsidR="007A36F6">
        <w:rPr>
          <w:rFonts w:hint="eastAsia"/>
          <w:noProof/>
        </w:rPr>
        <w:t>2024</w:t>
      </w:r>
      <w:r w:rsidR="007A36F6">
        <w:rPr>
          <w:rFonts w:hint="eastAsia"/>
          <w:noProof/>
        </w:rPr>
        <w:t>年被澳大利亚</w:t>
      </w:r>
      <w:r w:rsidR="00F059B9">
        <w:rPr>
          <w:rFonts w:hint="eastAsia"/>
          <w:noProof/>
        </w:rPr>
        <w:t>的</w:t>
      </w:r>
      <w:r w:rsidR="007A36F6">
        <w:rPr>
          <w:rFonts w:hint="eastAsia"/>
          <w:noProof/>
        </w:rPr>
        <w:t>领</w:t>
      </w:r>
      <w:r w:rsidR="00F70FE0">
        <w:rPr>
          <w:rFonts w:hint="eastAsia"/>
          <w:noProof/>
        </w:rPr>
        <w:t>军</w:t>
      </w:r>
      <w:r w:rsidR="007A36F6">
        <w:rPr>
          <w:rFonts w:hint="eastAsia"/>
          <w:noProof/>
        </w:rPr>
        <w:t>书商</w:t>
      </w:r>
      <w:r w:rsidR="00F70FE0">
        <w:rPr>
          <w:rFonts w:hint="eastAsia"/>
          <w:noProof/>
        </w:rPr>
        <w:t>们</w:t>
      </w:r>
      <w:r w:rsidR="007A36F6">
        <w:rPr>
          <w:rFonts w:hint="eastAsia"/>
          <w:noProof/>
        </w:rPr>
        <w:t>选</w:t>
      </w:r>
      <w:r w:rsidR="00F70FE0">
        <w:rPr>
          <w:rFonts w:hint="eastAsia"/>
          <w:noProof/>
        </w:rPr>
        <w:t>入</w:t>
      </w:r>
      <w:r w:rsidR="007A36F6" w:rsidRPr="00F059B9">
        <w:rPr>
          <w:rFonts w:hint="eastAsia"/>
          <w:i/>
          <w:iCs/>
          <w:noProof/>
        </w:rPr>
        <w:t>BookPeople</w:t>
      </w:r>
      <w:r w:rsidR="007A36F6">
        <w:rPr>
          <w:rFonts w:hint="eastAsia"/>
          <w:noProof/>
        </w:rPr>
        <w:t>的</w:t>
      </w:r>
      <w:r w:rsidR="007A36F6">
        <w:rPr>
          <w:rFonts w:hint="eastAsia"/>
          <w:noProof/>
        </w:rPr>
        <w:t>100</w:t>
      </w:r>
      <w:r w:rsidR="007A36F6">
        <w:rPr>
          <w:rFonts w:hint="eastAsia"/>
          <w:noProof/>
        </w:rPr>
        <w:t>本必读澳大利亚小说。</w:t>
      </w:r>
      <w:hyperlink r:id="rId9" w:history="1">
        <w:r w:rsidRPr="00F035CE">
          <w:rPr>
            <w:rStyle w:val="ab"/>
            <w:noProof/>
          </w:rPr>
          <w:t>https://www.ingasimpson.com.au/</w:t>
        </w:r>
      </w:hyperlink>
      <w:r>
        <w:rPr>
          <w:noProof/>
        </w:rPr>
        <w:t xml:space="preserve"> </w:t>
      </w:r>
    </w:p>
    <w:p w14:paraId="0808C784" w14:textId="6FD143C9" w:rsidR="00A11B16" w:rsidRDefault="00A11B16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1CB9323C" w14:textId="77777777" w:rsidR="00FC7AD7" w:rsidRDefault="00FC7AD7" w:rsidP="007B5E13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F34812" wp14:editId="7F67C98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72845" cy="1143000"/>
            <wp:effectExtent l="0" t="0" r="8255" b="0"/>
            <wp:wrapSquare wrapText="bothSides"/>
            <wp:docPr id="4" name="图片 4" descr="Tannya Harricks - Speakers 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nnya Harricks - Speakers In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4830" r="18860" b="21754"/>
                    <a:stretch/>
                  </pic:blipFill>
                  <pic:spPr bwMode="auto">
                    <a:xfrm>
                      <a:off x="0" y="0"/>
                      <a:ext cx="1175781" cy="11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E13">
        <w:rPr>
          <w:rFonts w:hint="eastAsia"/>
          <w:b/>
          <w:bCs/>
          <w:color w:val="000000"/>
          <w:szCs w:val="21"/>
        </w:rPr>
        <w:t>谭妮亚·</w:t>
      </w:r>
      <w:r w:rsidR="007B5E13" w:rsidRPr="007B5E13">
        <w:rPr>
          <w:rFonts w:hint="eastAsia"/>
          <w:b/>
          <w:bCs/>
          <w:color w:val="000000"/>
          <w:szCs w:val="21"/>
        </w:rPr>
        <w:t>哈里克斯（</w:t>
      </w:r>
      <w:r w:rsidR="007B5E13" w:rsidRPr="007B5E13">
        <w:rPr>
          <w:rFonts w:hint="eastAsia"/>
          <w:b/>
          <w:bCs/>
          <w:color w:val="000000"/>
          <w:szCs w:val="21"/>
        </w:rPr>
        <w:t>Tannya Harricks</w:t>
      </w:r>
      <w:r w:rsidR="007B5E13" w:rsidRPr="007B5E13">
        <w:rPr>
          <w:rFonts w:hint="eastAsia"/>
          <w:b/>
          <w:bCs/>
          <w:color w:val="000000"/>
          <w:szCs w:val="21"/>
        </w:rPr>
        <w:t>）</w:t>
      </w:r>
      <w:r w:rsidR="007B5E13" w:rsidRPr="007B5E13">
        <w:rPr>
          <w:rFonts w:hint="eastAsia"/>
          <w:bCs/>
          <w:color w:val="000000"/>
          <w:szCs w:val="21"/>
        </w:rPr>
        <w:t>的</w:t>
      </w:r>
      <w:r w:rsidR="007B5E13">
        <w:rPr>
          <w:rFonts w:hint="eastAsia"/>
          <w:bCs/>
          <w:color w:val="000000"/>
          <w:szCs w:val="21"/>
        </w:rPr>
        <w:t>画作</w:t>
      </w:r>
      <w:r w:rsidR="007B5E13" w:rsidRPr="007B5E13">
        <w:rPr>
          <w:rFonts w:hint="eastAsia"/>
          <w:bCs/>
          <w:color w:val="000000"/>
          <w:szCs w:val="21"/>
        </w:rPr>
        <w:t>屡获殊荣，这得益于她在平面设计、插图、生活素描和纺织品设计方面的经验。她的油画作品曾获得韦弗利艺术奖和霍恩斯比艺术奖，并在悉尼、新西兰和佛罗伦萨展出。她还多次入围澳大利亚著名艺术奖项的决赛，包括沃特豪斯自然历史艺术奖、加利波利艺术奖和黄金海岸艺术奖。她曾为克莱尔</w:t>
      </w:r>
      <w:r>
        <w:rPr>
          <w:rFonts w:hint="eastAsia"/>
          <w:bCs/>
          <w:color w:val="000000"/>
          <w:szCs w:val="21"/>
        </w:rPr>
        <w:t>·</w:t>
      </w:r>
      <w:r w:rsidR="007B5E13" w:rsidRPr="007B5E13">
        <w:rPr>
          <w:rFonts w:hint="eastAsia"/>
          <w:bCs/>
          <w:color w:val="000000"/>
          <w:szCs w:val="21"/>
        </w:rPr>
        <w:t>萨克斯比（</w:t>
      </w:r>
      <w:r w:rsidR="007B5E13" w:rsidRPr="007B5E13">
        <w:rPr>
          <w:rFonts w:hint="eastAsia"/>
          <w:bCs/>
          <w:color w:val="000000"/>
          <w:szCs w:val="21"/>
        </w:rPr>
        <w:t>Claire Saxby</w:t>
      </w:r>
      <w:r w:rsidR="007B5E13" w:rsidRPr="007B5E13">
        <w:rPr>
          <w:rFonts w:hint="eastAsia"/>
          <w:bCs/>
          <w:color w:val="000000"/>
          <w:szCs w:val="21"/>
        </w:rPr>
        <w:t>）的作品《</w:t>
      </w:r>
      <w:r w:rsidR="007B5E13" w:rsidRPr="007B5E13">
        <w:rPr>
          <w:rFonts w:hint="eastAsia"/>
          <w:bCs/>
          <w:color w:val="000000"/>
          <w:szCs w:val="21"/>
        </w:rPr>
        <w:t>Dingo</w:t>
      </w:r>
      <w:r w:rsidR="007B5E13" w:rsidRPr="007B5E13">
        <w:rPr>
          <w:rFonts w:hint="eastAsia"/>
          <w:bCs/>
          <w:color w:val="000000"/>
          <w:szCs w:val="21"/>
        </w:rPr>
        <w:t>》和朱迪</w:t>
      </w:r>
      <w:r w:rsidR="007B5E13" w:rsidRPr="007B5E13">
        <w:rPr>
          <w:rFonts w:hint="eastAsia"/>
          <w:bCs/>
          <w:color w:val="000000"/>
          <w:szCs w:val="21"/>
        </w:rPr>
        <w:t>-</w:t>
      </w:r>
      <w:r w:rsidR="007B5E13" w:rsidRPr="007B5E13">
        <w:rPr>
          <w:rFonts w:hint="eastAsia"/>
          <w:bCs/>
          <w:color w:val="000000"/>
          <w:szCs w:val="21"/>
        </w:rPr>
        <w:t>托林（</w:t>
      </w:r>
      <w:r w:rsidR="007B5E13" w:rsidRPr="007B5E13">
        <w:rPr>
          <w:rFonts w:hint="eastAsia"/>
          <w:bCs/>
          <w:color w:val="000000"/>
          <w:szCs w:val="21"/>
        </w:rPr>
        <w:t>Jodi Toering</w:t>
      </w:r>
      <w:r w:rsidR="007B5E13" w:rsidRPr="007B5E13">
        <w:rPr>
          <w:rFonts w:hint="eastAsia"/>
          <w:bCs/>
          <w:color w:val="000000"/>
          <w:szCs w:val="21"/>
        </w:rPr>
        <w:t>）的作品《</w:t>
      </w:r>
      <w:r w:rsidR="007B5E13" w:rsidRPr="007B5E13">
        <w:rPr>
          <w:rFonts w:hint="eastAsia"/>
          <w:bCs/>
          <w:color w:val="000000"/>
          <w:szCs w:val="21"/>
        </w:rPr>
        <w:t>Mallee Sky</w:t>
      </w:r>
      <w:r w:rsidR="007B5E13" w:rsidRPr="007B5E13">
        <w:rPr>
          <w:rFonts w:hint="eastAsia"/>
          <w:bCs/>
          <w:color w:val="000000"/>
          <w:szCs w:val="21"/>
        </w:rPr>
        <w:t>》绘制插图，并被列入沃克图书目录。</w:t>
      </w:r>
      <w:r>
        <w:rPr>
          <w:rFonts w:hint="eastAsia"/>
          <w:bCs/>
          <w:color w:val="000000"/>
          <w:szCs w:val="21"/>
        </w:rPr>
        <w:t>《</w:t>
      </w:r>
      <w:r w:rsidR="007B5E13" w:rsidRPr="007B5E13">
        <w:rPr>
          <w:rFonts w:hint="eastAsia"/>
          <w:bCs/>
          <w:color w:val="000000"/>
          <w:szCs w:val="21"/>
        </w:rPr>
        <w:t>Dingo</w:t>
      </w:r>
      <w:r w:rsidR="007B5E13" w:rsidRPr="007B5E13">
        <w:rPr>
          <w:rFonts w:hint="eastAsia"/>
          <w:bCs/>
          <w:color w:val="000000"/>
          <w:szCs w:val="21"/>
        </w:rPr>
        <w:t>》是新南威尔士州州长文学奖（</w:t>
      </w:r>
      <w:r w:rsidR="007B5E13" w:rsidRPr="007B5E13">
        <w:rPr>
          <w:rFonts w:hint="eastAsia"/>
          <w:bCs/>
          <w:color w:val="000000"/>
          <w:szCs w:val="21"/>
        </w:rPr>
        <w:t>2019</w:t>
      </w:r>
      <w:r w:rsidR="007B5E13" w:rsidRPr="007B5E13">
        <w:rPr>
          <w:rFonts w:hint="eastAsia"/>
          <w:bCs/>
          <w:color w:val="000000"/>
          <w:szCs w:val="21"/>
        </w:rPr>
        <w:t>年）帕特里夏</w:t>
      </w:r>
      <w:r>
        <w:rPr>
          <w:rFonts w:hint="eastAsia"/>
          <w:bCs/>
          <w:color w:val="000000"/>
          <w:szCs w:val="21"/>
        </w:rPr>
        <w:t>·</w:t>
      </w:r>
      <w:r w:rsidR="007B5E13" w:rsidRPr="007B5E13">
        <w:rPr>
          <w:rFonts w:hint="eastAsia"/>
          <w:bCs/>
          <w:color w:val="000000"/>
          <w:szCs w:val="21"/>
        </w:rPr>
        <w:t>赖特森儿童文学奖的联合获奖</w:t>
      </w:r>
      <w:r>
        <w:rPr>
          <w:rFonts w:hint="eastAsia"/>
          <w:bCs/>
          <w:color w:val="000000"/>
          <w:szCs w:val="21"/>
        </w:rPr>
        <w:t>书</w:t>
      </w:r>
      <w:r w:rsidR="007B5E13" w:rsidRPr="007B5E13">
        <w:rPr>
          <w:rFonts w:hint="eastAsia"/>
          <w:bCs/>
          <w:color w:val="000000"/>
          <w:szCs w:val="21"/>
        </w:rPr>
        <w:t>；荣获新南威尔士州皇家动物学会惠特利奖（</w:t>
      </w:r>
      <w:r w:rsidR="007B5E13" w:rsidRPr="007B5E13">
        <w:rPr>
          <w:rFonts w:hint="eastAsia"/>
          <w:bCs/>
          <w:color w:val="000000"/>
          <w:szCs w:val="21"/>
        </w:rPr>
        <w:t>2018</w:t>
      </w:r>
      <w:r w:rsidR="007B5E13" w:rsidRPr="007B5E13">
        <w:rPr>
          <w:rFonts w:hint="eastAsia"/>
          <w:bCs/>
          <w:color w:val="000000"/>
          <w:szCs w:val="21"/>
        </w:rPr>
        <w:t>年）；并入围</w:t>
      </w:r>
      <w:r w:rsidR="007B5E13" w:rsidRPr="007B5E13">
        <w:rPr>
          <w:rFonts w:hint="eastAsia"/>
          <w:bCs/>
          <w:color w:val="000000"/>
          <w:szCs w:val="21"/>
        </w:rPr>
        <w:t>2019</w:t>
      </w:r>
      <w:r w:rsidR="007B5E13" w:rsidRPr="007B5E13">
        <w:rPr>
          <w:rFonts w:hint="eastAsia"/>
          <w:bCs/>
          <w:color w:val="000000"/>
          <w:szCs w:val="21"/>
        </w:rPr>
        <w:t>年</w:t>
      </w:r>
      <w:r w:rsidR="007B5E13" w:rsidRPr="007B5E13">
        <w:rPr>
          <w:rFonts w:hint="eastAsia"/>
          <w:bCs/>
          <w:color w:val="000000"/>
          <w:szCs w:val="21"/>
        </w:rPr>
        <w:t>CBCA</w:t>
      </w:r>
      <w:r w:rsidR="007B5E13" w:rsidRPr="007B5E13">
        <w:rPr>
          <w:rFonts w:hint="eastAsia"/>
          <w:bCs/>
          <w:color w:val="000000"/>
          <w:szCs w:val="21"/>
        </w:rPr>
        <w:t>新插画家奖和教育出版奖最佳图画书。</w:t>
      </w:r>
    </w:p>
    <w:p w14:paraId="4E0CA05F" w14:textId="07C8E026" w:rsidR="007B5E13" w:rsidRPr="007B5E13" w:rsidRDefault="00FC7AD7" w:rsidP="007B5E13">
      <w:pPr>
        <w:shd w:val="clear" w:color="auto" w:fill="FFFFFF"/>
        <w:ind w:firstLineChars="200" w:firstLine="420"/>
        <w:rPr>
          <w:bCs/>
          <w:color w:val="000000"/>
          <w:szCs w:val="21"/>
        </w:rPr>
      </w:pPr>
      <w:hyperlink r:id="rId11" w:history="1">
        <w:r w:rsidRPr="00F035CE">
          <w:rPr>
            <w:rStyle w:val="ab"/>
            <w:bCs/>
            <w:szCs w:val="21"/>
          </w:rPr>
          <w:t>https://tannyaharricks.com/</w:t>
        </w:r>
      </w:hyperlink>
      <w:r>
        <w:rPr>
          <w:bCs/>
          <w:color w:val="000000"/>
          <w:szCs w:val="21"/>
        </w:rPr>
        <w:t xml:space="preserve"> </w:t>
      </w:r>
      <w:r>
        <w:rPr>
          <w:rFonts w:hint="eastAsia"/>
          <w:bCs/>
          <w:color w:val="000000"/>
          <w:szCs w:val="21"/>
        </w:rPr>
        <w:t>；</w:t>
      </w:r>
      <w:r>
        <w:rPr>
          <w:rFonts w:hint="eastAsia"/>
          <w:bCs/>
          <w:color w:val="000000"/>
          <w:szCs w:val="21"/>
        </w:rPr>
        <w:t xml:space="preserve"> </w:t>
      </w:r>
      <w:hyperlink r:id="rId12" w:history="1">
        <w:r w:rsidRPr="00F035CE">
          <w:rPr>
            <w:rStyle w:val="ab"/>
            <w:bCs/>
            <w:szCs w:val="21"/>
          </w:rPr>
          <w:t>https://tannyaharricksillustration.com/</w:t>
        </w:r>
      </w:hyperlink>
      <w:r>
        <w:rPr>
          <w:bCs/>
          <w:color w:val="000000"/>
          <w:szCs w:val="21"/>
        </w:rPr>
        <w:t xml:space="preserve"> </w:t>
      </w:r>
    </w:p>
    <w:p w14:paraId="55712EB5" w14:textId="77777777" w:rsidR="007B5E13" w:rsidRPr="00A11B16" w:rsidRDefault="007B5E13" w:rsidP="00DA261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0C595A8" w14:textId="74687FA9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AD2A70">
        <w:rPr>
          <w:rFonts w:hint="eastAsia"/>
          <w:b/>
          <w:bCs/>
          <w:color w:val="000000"/>
          <w:szCs w:val="21"/>
        </w:rPr>
        <w:t>：</w:t>
      </w:r>
    </w:p>
    <w:p w14:paraId="75251DD8" w14:textId="3BDBAC80" w:rsidR="00A84272" w:rsidRDefault="00A84272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0DD77F23" w14:textId="231C5239" w:rsidR="00A4183F" w:rsidRDefault="00A4183F" w:rsidP="00A8427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A4183F">
        <w:rPr>
          <w:b/>
          <w:bCs/>
          <w:noProof/>
          <w:color w:val="000000"/>
          <w:szCs w:val="21"/>
        </w:rPr>
        <w:drawing>
          <wp:inline distT="0" distB="0" distL="0" distR="0" wp14:anchorId="3F9C8C4F" wp14:editId="417A9126">
            <wp:extent cx="5400000" cy="3527738"/>
            <wp:effectExtent l="0" t="0" r="0" b="0"/>
            <wp:docPr id="14160743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4353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5FF8" w14:textId="228B11B9" w:rsidR="000E34EA" w:rsidRDefault="00A4183F" w:rsidP="00A8427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A4183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FD46CA4" wp14:editId="143C1C20">
            <wp:extent cx="5400000" cy="3527738"/>
            <wp:effectExtent l="0" t="0" r="0" b="0"/>
            <wp:docPr id="18330033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03340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r w:rsidRPr="00A4183F">
        <w:rPr>
          <w:b/>
          <w:bCs/>
          <w:noProof/>
          <w:color w:val="000000"/>
          <w:szCs w:val="21"/>
        </w:rPr>
        <w:drawing>
          <wp:inline distT="0" distB="0" distL="0" distR="0" wp14:anchorId="1AE9FBBC" wp14:editId="4EB3E0C2">
            <wp:extent cx="5400000" cy="3527738"/>
            <wp:effectExtent l="0" t="0" r="0" b="0"/>
            <wp:docPr id="4116428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42844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1389763A" w14:textId="77777777" w:rsidR="00A4183F" w:rsidRDefault="00A4183F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6CE797FF" w14:textId="77777777" w:rsidR="000E34EA" w:rsidRDefault="000E34E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379E6A95" w14:textId="77777777" w:rsidR="000E34EA" w:rsidRDefault="000E34E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5115275" w14:textId="0BBEF3DF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495357C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2B31ADD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6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2BE7CCA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6A2120E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lastRenderedPageBreak/>
        <w:t>北京市海淀区中关村大街</w:t>
      </w:r>
      <w:hyperlink r:id="rId17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29B8D8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6492852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8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640A4F8D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9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A9ACB21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20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F6FBB4F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1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1C71852A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2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4A0E7054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3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26F818B7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16D8E1ED" w14:textId="0F5EA7AD" w:rsidR="00DA2611" w:rsidRPr="00D25DB0" w:rsidRDefault="005363F9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8F014CB" wp14:editId="6DCA926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FF27A" w14:textId="77777777" w:rsidR="00DA2611" w:rsidRPr="00C11334" w:rsidRDefault="00DA2611" w:rsidP="00DA2611"/>
    <w:p w14:paraId="10E600B3" w14:textId="77777777" w:rsidR="001557EB" w:rsidRPr="00DA2611" w:rsidRDefault="001557EB" w:rsidP="00DA2611"/>
    <w:sectPr w:rsidR="001557EB" w:rsidRPr="00DA2611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BA2F1" w14:textId="77777777" w:rsidR="00065F45" w:rsidRDefault="00065F45">
      <w:r>
        <w:separator/>
      </w:r>
    </w:p>
  </w:endnote>
  <w:endnote w:type="continuationSeparator" w:id="0">
    <w:p w14:paraId="7FE0B1BE" w14:textId="77777777" w:rsidR="00065F45" w:rsidRDefault="00065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A855F" w14:textId="77777777" w:rsidR="00574006" w:rsidRDefault="005740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DEB4362" w14:textId="77777777" w:rsidR="00574006" w:rsidRDefault="00065F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584F771" w14:textId="77777777" w:rsidR="00574006" w:rsidRDefault="00065F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69159904" w14:textId="77777777" w:rsidR="00574006" w:rsidRDefault="00065F45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 w:rsidR="00574006"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7C9C2F07" w14:textId="77777777" w:rsidR="00574006" w:rsidRDefault="00065F45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C7AD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801CB" w14:textId="77777777" w:rsidR="00065F45" w:rsidRDefault="00065F45">
      <w:r>
        <w:separator/>
      </w:r>
    </w:p>
  </w:footnote>
  <w:footnote w:type="continuationSeparator" w:id="0">
    <w:p w14:paraId="376F06F5" w14:textId="77777777" w:rsidR="00065F45" w:rsidRDefault="00065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66485" w14:textId="35811846" w:rsidR="00574006" w:rsidRDefault="005363F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A5D5C4" wp14:editId="74171B5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5AF0EC" w14:textId="77777777" w:rsidR="00574006" w:rsidRDefault="00065F45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04F7"/>
    <w:rsid w:val="00002608"/>
    <w:rsid w:val="0000599F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3781"/>
    <w:rsid w:val="0002623F"/>
    <w:rsid w:val="000350B2"/>
    <w:rsid w:val="00035820"/>
    <w:rsid w:val="0003734A"/>
    <w:rsid w:val="000377D7"/>
    <w:rsid w:val="00037EDE"/>
    <w:rsid w:val="00044468"/>
    <w:rsid w:val="000471BE"/>
    <w:rsid w:val="000504BF"/>
    <w:rsid w:val="0005146A"/>
    <w:rsid w:val="00052601"/>
    <w:rsid w:val="0005296B"/>
    <w:rsid w:val="00054522"/>
    <w:rsid w:val="00056082"/>
    <w:rsid w:val="0006074F"/>
    <w:rsid w:val="00060C52"/>
    <w:rsid w:val="000612C9"/>
    <w:rsid w:val="00062402"/>
    <w:rsid w:val="0006308D"/>
    <w:rsid w:val="000649FF"/>
    <w:rsid w:val="00065F45"/>
    <w:rsid w:val="0006722F"/>
    <w:rsid w:val="00067E08"/>
    <w:rsid w:val="00070984"/>
    <w:rsid w:val="00071173"/>
    <w:rsid w:val="000721D3"/>
    <w:rsid w:val="0007377A"/>
    <w:rsid w:val="0007792C"/>
    <w:rsid w:val="00080A1A"/>
    <w:rsid w:val="0008285B"/>
    <w:rsid w:val="000828F5"/>
    <w:rsid w:val="000832D9"/>
    <w:rsid w:val="00084CEF"/>
    <w:rsid w:val="00085CC4"/>
    <w:rsid w:val="00090353"/>
    <w:rsid w:val="00090B43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219B"/>
    <w:rsid w:val="000E34EA"/>
    <w:rsid w:val="000E7174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2BC9"/>
    <w:rsid w:val="0019310E"/>
    <w:rsid w:val="001936BD"/>
    <w:rsid w:val="00197385"/>
    <w:rsid w:val="001A14B1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6168"/>
    <w:rsid w:val="001C76A0"/>
    <w:rsid w:val="001D0061"/>
    <w:rsid w:val="001D3B10"/>
    <w:rsid w:val="001D41B1"/>
    <w:rsid w:val="001D57C1"/>
    <w:rsid w:val="001D6BD3"/>
    <w:rsid w:val="001D7BD3"/>
    <w:rsid w:val="001E0001"/>
    <w:rsid w:val="001E141F"/>
    <w:rsid w:val="001E2957"/>
    <w:rsid w:val="001E696D"/>
    <w:rsid w:val="001F0856"/>
    <w:rsid w:val="001F3A0F"/>
    <w:rsid w:val="001F4157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2E0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41EA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3D0D"/>
    <w:rsid w:val="002E5DC5"/>
    <w:rsid w:val="002E5F2A"/>
    <w:rsid w:val="002F11A5"/>
    <w:rsid w:val="002F28B7"/>
    <w:rsid w:val="002F4016"/>
    <w:rsid w:val="002F47CA"/>
    <w:rsid w:val="002F49FB"/>
    <w:rsid w:val="0030073F"/>
    <w:rsid w:val="00302268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9B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17A7"/>
    <w:rsid w:val="0036341A"/>
    <w:rsid w:val="00366751"/>
    <w:rsid w:val="0037085F"/>
    <w:rsid w:val="003717A3"/>
    <w:rsid w:val="00380EE0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2F9B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7E2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6E2D"/>
    <w:rsid w:val="004C7A29"/>
    <w:rsid w:val="004D117F"/>
    <w:rsid w:val="004D5C4A"/>
    <w:rsid w:val="004E0650"/>
    <w:rsid w:val="004E52F4"/>
    <w:rsid w:val="004E7135"/>
    <w:rsid w:val="004F0F50"/>
    <w:rsid w:val="004F1AA0"/>
    <w:rsid w:val="004F1E7A"/>
    <w:rsid w:val="004F1ED1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577F"/>
    <w:rsid w:val="0051683D"/>
    <w:rsid w:val="00520C6E"/>
    <w:rsid w:val="005222F4"/>
    <w:rsid w:val="005245F8"/>
    <w:rsid w:val="005272EB"/>
    <w:rsid w:val="00527886"/>
    <w:rsid w:val="0053063D"/>
    <w:rsid w:val="00534ED9"/>
    <w:rsid w:val="005356AF"/>
    <w:rsid w:val="005363F9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4006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4E48"/>
    <w:rsid w:val="005C6904"/>
    <w:rsid w:val="005C6CE3"/>
    <w:rsid w:val="005D7989"/>
    <w:rsid w:val="005E2B8A"/>
    <w:rsid w:val="005E611E"/>
    <w:rsid w:val="005E77C0"/>
    <w:rsid w:val="005F300E"/>
    <w:rsid w:val="005F73A6"/>
    <w:rsid w:val="00601AA6"/>
    <w:rsid w:val="00602045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44B08"/>
    <w:rsid w:val="00644CA0"/>
    <w:rsid w:val="006453B2"/>
    <w:rsid w:val="00645714"/>
    <w:rsid w:val="00645D35"/>
    <w:rsid w:val="00646BFA"/>
    <w:rsid w:val="00653EE1"/>
    <w:rsid w:val="006628D4"/>
    <w:rsid w:val="00674470"/>
    <w:rsid w:val="00675132"/>
    <w:rsid w:val="00683461"/>
    <w:rsid w:val="00685869"/>
    <w:rsid w:val="006858B4"/>
    <w:rsid w:val="00687D83"/>
    <w:rsid w:val="00697196"/>
    <w:rsid w:val="006974CA"/>
    <w:rsid w:val="00697649"/>
    <w:rsid w:val="006A0B34"/>
    <w:rsid w:val="006A0FFB"/>
    <w:rsid w:val="006A3EB0"/>
    <w:rsid w:val="006A4D58"/>
    <w:rsid w:val="006A4EFF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1410"/>
    <w:rsid w:val="00732FAC"/>
    <w:rsid w:val="00733B18"/>
    <w:rsid w:val="00733B88"/>
    <w:rsid w:val="007340DB"/>
    <w:rsid w:val="00736265"/>
    <w:rsid w:val="007367B2"/>
    <w:rsid w:val="00742BF4"/>
    <w:rsid w:val="00742D4A"/>
    <w:rsid w:val="00745A1B"/>
    <w:rsid w:val="00745E40"/>
    <w:rsid w:val="00747D9C"/>
    <w:rsid w:val="00750C55"/>
    <w:rsid w:val="00750E64"/>
    <w:rsid w:val="0075278B"/>
    <w:rsid w:val="007535B6"/>
    <w:rsid w:val="007545C2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64366"/>
    <w:rsid w:val="00770233"/>
    <w:rsid w:val="00772743"/>
    <w:rsid w:val="007766E3"/>
    <w:rsid w:val="00781E61"/>
    <w:rsid w:val="00783745"/>
    <w:rsid w:val="00784FAA"/>
    <w:rsid w:val="00786728"/>
    <w:rsid w:val="00786FFB"/>
    <w:rsid w:val="00793F3C"/>
    <w:rsid w:val="00797837"/>
    <w:rsid w:val="007A0F3A"/>
    <w:rsid w:val="007A36F6"/>
    <w:rsid w:val="007A4BED"/>
    <w:rsid w:val="007A5890"/>
    <w:rsid w:val="007A6A04"/>
    <w:rsid w:val="007B0B68"/>
    <w:rsid w:val="007B0CC5"/>
    <w:rsid w:val="007B0D11"/>
    <w:rsid w:val="007B4C71"/>
    <w:rsid w:val="007B543B"/>
    <w:rsid w:val="007B5CB7"/>
    <w:rsid w:val="007B5E13"/>
    <w:rsid w:val="007B77CE"/>
    <w:rsid w:val="007B79FE"/>
    <w:rsid w:val="007C035B"/>
    <w:rsid w:val="007C091F"/>
    <w:rsid w:val="007C1F14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04C8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97CE9"/>
    <w:rsid w:val="008A0347"/>
    <w:rsid w:val="008A62BF"/>
    <w:rsid w:val="008B0A5A"/>
    <w:rsid w:val="008B2CC6"/>
    <w:rsid w:val="008B3081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6EE4"/>
    <w:rsid w:val="0091777E"/>
    <w:rsid w:val="00921738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6024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381"/>
    <w:rsid w:val="009F1E68"/>
    <w:rsid w:val="009F2CE0"/>
    <w:rsid w:val="009F65AE"/>
    <w:rsid w:val="00A005AB"/>
    <w:rsid w:val="00A0511A"/>
    <w:rsid w:val="00A054DA"/>
    <w:rsid w:val="00A073E1"/>
    <w:rsid w:val="00A105E3"/>
    <w:rsid w:val="00A1192D"/>
    <w:rsid w:val="00A11986"/>
    <w:rsid w:val="00A11B16"/>
    <w:rsid w:val="00A12228"/>
    <w:rsid w:val="00A1394D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183F"/>
    <w:rsid w:val="00A432E0"/>
    <w:rsid w:val="00A44B8C"/>
    <w:rsid w:val="00A45A5A"/>
    <w:rsid w:val="00A47017"/>
    <w:rsid w:val="00A526C7"/>
    <w:rsid w:val="00A56A4C"/>
    <w:rsid w:val="00A575A3"/>
    <w:rsid w:val="00A602F6"/>
    <w:rsid w:val="00A651B0"/>
    <w:rsid w:val="00A6735C"/>
    <w:rsid w:val="00A70E32"/>
    <w:rsid w:val="00A71D38"/>
    <w:rsid w:val="00A84272"/>
    <w:rsid w:val="00A90603"/>
    <w:rsid w:val="00A90612"/>
    <w:rsid w:val="00A910E5"/>
    <w:rsid w:val="00A920A8"/>
    <w:rsid w:val="00A93267"/>
    <w:rsid w:val="00A9767F"/>
    <w:rsid w:val="00A97DDE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D2A70"/>
    <w:rsid w:val="00AE009F"/>
    <w:rsid w:val="00AE1AB4"/>
    <w:rsid w:val="00AE1D3B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32D37"/>
    <w:rsid w:val="00B34D09"/>
    <w:rsid w:val="00B409E9"/>
    <w:rsid w:val="00B43536"/>
    <w:rsid w:val="00B4369F"/>
    <w:rsid w:val="00B43C20"/>
    <w:rsid w:val="00B44504"/>
    <w:rsid w:val="00B45349"/>
    <w:rsid w:val="00B46616"/>
    <w:rsid w:val="00B46788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6D7D"/>
    <w:rsid w:val="00B87A64"/>
    <w:rsid w:val="00B90D29"/>
    <w:rsid w:val="00B92BA9"/>
    <w:rsid w:val="00B92EEA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FA0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B7374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1787"/>
    <w:rsid w:val="00D24097"/>
    <w:rsid w:val="00D24695"/>
    <w:rsid w:val="00D2503F"/>
    <w:rsid w:val="00D25DB0"/>
    <w:rsid w:val="00D275C2"/>
    <w:rsid w:val="00D27D3B"/>
    <w:rsid w:val="00D31C41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0FFE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2DF2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2CDB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26F5D"/>
    <w:rsid w:val="00E30234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033E"/>
    <w:rsid w:val="00E82CB2"/>
    <w:rsid w:val="00E84057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B6B35"/>
    <w:rsid w:val="00EC24B8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4513"/>
    <w:rsid w:val="00EF5171"/>
    <w:rsid w:val="00EF51BA"/>
    <w:rsid w:val="00F0394B"/>
    <w:rsid w:val="00F059B9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45C89"/>
    <w:rsid w:val="00F51E4B"/>
    <w:rsid w:val="00F5511B"/>
    <w:rsid w:val="00F56351"/>
    <w:rsid w:val="00F70142"/>
    <w:rsid w:val="00F70C16"/>
    <w:rsid w:val="00F70FE0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09FA"/>
    <w:rsid w:val="00FB14EE"/>
    <w:rsid w:val="00FB177E"/>
    <w:rsid w:val="00FB19C5"/>
    <w:rsid w:val="00FB2C8E"/>
    <w:rsid w:val="00FB663B"/>
    <w:rsid w:val="00FB664C"/>
    <w:rsid w:val="00FB7AA1"/>
    <w:rsid w:val="00FB7B1B"/>
    <w:rsid w:val="00FB7E47"/>
    <w:rsid w:val="00FC2E75"/>
    <w:rsid w:val="00FC3402"/>
    <w:rsid w:val="00FC3F09"/>
    <w:rsid w:val="00FC5CC8"/>
    <w:rsid w:val="00FC6E83"/>
    <w:rsid w:val="00FC7AD7"/>
    <w:rsid w:val="00FD1E6B"/>
    <w:rsid w:val="00FD34B9"/>
    <w:rsid w:val="00FD619F"/>
    <w:rsid w:val="00FE0AA2"/>
    <w:rsid w:val="00FE3C1A"/>
    <w:rsid w:val="00FE4FD6"/>
    <w:rsid w:val="00FE76CA"/>
    <w:rsid w:val="00FF08B5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B22546"/>
  <w15:chartTrackingRefBased/>
  <w15:docId w15:val="{1F3DBD70-C4F6-4937-A4C6-C7177E0A4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link w:val="a4"/>
    <w:qFormat/>
    <w:rPr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  <w:style w:type="character" w:customStyle="1" w:styleId="UnresolvedMention">
    <w:name w:val="Unresolved Mention"/>
    <w:basedOn w:val="a0"/>
    <w:uiPriority w:val="99"/>
    <w:semiHidden/>
    <w:unhideWhenUsed/>
    <w:rsid w:val="00781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6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4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annyaharricksillustration.com/" TargetMode="External"/><Relationship Id="rId17" Type="http://schemas.openxmlformats.org/officeDocument/2006/relationships/hyperlink" Target="javascript:;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annyaharricks.com/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gasimpson.com.a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2221</Characters>
  <Application>Microsoft Office Word</Application>
  <DocSecurity>0</DocSecurity>
  <Lines>18</Lines>
  <Paragraphs>5</Paragraphs>
  <ScaleCrop>false</ScaleCrop>
  <Company>2ndSpAcE</Company>
  <LinksUpToDate>false</LinksUpToDate>
  <CharactersWithSpaces>2605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3</cp:revision>
  <cp:lastPrinted>2004-04-23T07:06:00Z</cp:lastPrinted>
  <dcterms:created xsi:type="dcterms:W3CDTF">2024-10-22T06:30:00Z</dcterms:created>
  <dcterms:modified xsi:type="dcterms:W3CDTF">2024-10-22T06:30:00Z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