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2AA4C59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BDE8A1A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5AEDA488" w:rsidR="00590357" w:rsidRPr="00323025" w:rsidRDefault="00555819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5B04C7" wp14:editId="7D91BF7F">
            <wp:simplePos x="0" y="0"/>
            <wp:positionH relativeFrom="margin">
              <wp:posOffset>3263265</wp:posOffset>
            </wp:positionH>
            <wp:positionV relativeFrom="paragraph">
              <wp:posOffset>10160</wp:posOffset>
            </wp:positionV>
            <wp:extent cx="2108835" cy="1903730"/>
            <wp:effectExtent l="19050" t="19050" r="24765" b="20320"/>
            <wp:wrapSquare wrapText="bothSides"/>
            <wp:docPr id="18930761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903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Pr="00555819">
        <w:rPr>
          <w:rFonts w:hint="eastAsia"/>
          <w:b/>
          <w:color w:val="000000" w:themeColor="text1"/>
          <w:szCs w:val="21"/>
        </w:rPr>
        <w:t>《独一无二的小猫塔克》</w:t>
      </w:r>
    </w:p>
    <w:p w14:paraId="3532B647" w14:textId="65DDE2B3" w:rsidR="00663471" w:rsidRPr="00246DCC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62188A" w:rsidRPr="00246DCC">
        <w:rPr>
          <w:b/>
          <w:bCs/>
        </w:rPr>
        <w:t>NO CAT LIKE TAC</w:t>
      </w:r>
    </w:p>
    <w:p w14:paraId="6A9DD1E5" w14:textId="3048B032" w:rsidR="00555819" w:rsidRPr="00555819" w:rsidRDefault="003E2B7F" w:rsidP="00555819">
      <w:pPr>
        <w:rPr>
          <w:b/>
          <w:bCs/>
          <w:noProof/>
          <w:lang w:val="fr-FR"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555819">
        <w:rPr>
          <w:rFonts w:hint="eastAsia"/>
          <w:b/>
          <w:color w:val="000000" w:themeColor="text1"/>
          <w:szCs w:val="21"/>
          <w:lang w:val="fr-FR"/>
        </w:rPr>
        <w:t xml:space="preserve"> </w:t>
      </w:r>
      <w:r w:rsidRPr="00555819">
        <w:rPr>
          <w:b/>
          <w:color w:val="000000" w:themeColor="text1"/>
          <w:szCs w:val="21"/>
          <w:lang w:val="fr-FR"/>
        </w:rPr>
        <w:t xml:space="preserve">  </w:t>
      </w:r>
      <w:r w:rsidR="00865BA9" w:rsidRPr="00555819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555819">
        <w:rPr>
          <w:b/>
          <w:color w:val="000000" w:themeColor="text1"/>
          <w:szCs w:val="21"/>
          <w:lang w:val="fr-FR"/>
        </w:rPr>
        <w:t>：</w:t>
      </w:r>
      <w:r w:rsidR="00555819" w:rsidRPr="00555819">
        <w:rPr>
          <w:b/>
          <w:bCs/>
          <w:noProof/>
          <w:lang w:val="fr-FR"/>
        </w:rPr>
        <w:t>Alliah L. Agostini, Charles Santoso</w:t>
      </w:r>
    </w:p>
    <w:p w14:paraId="4C923706" w14:textId="1FF73AF7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8A022F" w:rsidRPr="008A022F">
        <w:rPr>
          <w:b/>
          <w:color w:val="000000" w:themeColor="text1"/>
          <w:szCs w:val="21"/>
        </w:rPr>
        <w:t>Disney Hyperion</w:t>
      </w:r>
    </w:p>
    <w:p w14:paraId="52DA2D84" w14:textId="24E1F841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2198B" w:rsidRPr="00D2198B">
        <w:rPr>
          <w:b/>
          <w:color w:val="000000" w:themeColor="text1"/>
          <w:szCs w:val="21"/>
        </w:rPr>
        <w:t>DeFiore/ANA</w:t>
      </w:r>
    </w:p>
    <w:p w14:paraId="171106EF" w14:textId="3C9F2AC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F04E87">
        <w:rPr>
          <w:b/>
          <w:color w:val="000000" w:themeColor="text1"/>
          <w:szCs w:val="21"/>
        </w:rPr>
        <w:t>4</w:t>
      </w:r>
      <w:r w:rsidR="00555819">
        <w:rPr>
          <w:b/>
          <w:color w:val="000000" w:themeColor="text1"/>
          <w:szCs w:val="21"/>
        </w:rPr>
        <w:t>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E9D039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F04E87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1B02A2">
        <w:rPr>
          <w:b/>
          <w:color w:val="000000" w:themeColor="text1"/>
          <w:szCs w:val="21"/>
        </w:rPr>
        <w:t>3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4AF4EA67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62188A">
        <w:rPr>
          <w:rFonts w:hint="eastAsia"/>
          <w:b/>
          <w:bCs/>
          <w:color w:val="000000" w:themeColor="text1"/>
          <w:szCs w:val="21"/>
        </w:rPr>
        <w:t>儿童故事绘本</w:t>
      </w:r>
    </w:p>
    <w:p w14:paraId="63334BC4" w14:textId="2BFFB74F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6BAABF8" w14:textId="77777777" w:rsidR="001B02A2" w:rsidRDefault="001B02A2" w:rsidP="001B02A2">
      <w:pPr>
        <w:ind w:firstLineChars="200" w:firstLine="422"/>
        <w:rPr>
          <w:b/>
          <w:bCs/>
          <w:color w:val="000000" w:themeColor="text1"/>
          <w:szCs w:val="21"/>
        </w:rPr>
      </w:pPr>
      <w:bookmarkStart w:id="0" w:name="_Hlk175862361"/>
    </w:p>
    <w:p w14:paraId="3475800D" w14:textId="43FED739" w:rsidR="00555819" w:rsidRPr="00555819" w:rsidRDefault="00555819" w:rsidP="00555819">
      <w:pPr>
        <w:ind w:firstLineChars="200" w:firstLine="422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555819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塔克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（</w:t>
      </w:r>
      <w:r w:rsidRPr="00246DCC">
        <w:rPr>
          <w:b/>
          <w:bCs/>
        </w:rPr>
        <w:t>Tac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）</w:t>
      </w:r>
      <w:r w:rsidRPr="00555819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是一只与众不同的猫！她的扑腾声震得整个房子都在颤抖，她的“喵喵”声令人毛骨悚然，她的毛球是......嗯，</w:t>
      </w:r>
      <w:r w:rsidRPr="00555819">
        <w:rPr>
          <w:rFonts w:asciiTheme="minorEastAsia" w:eastAsiaTheme="minorEastAsia" w:hAnsiTheme="minorEastAsia"/>
          <w:b/>
          <w:bCs/>
          <w:i/>
          <w:iCs/>
          <w:color w:val="000000" w:themeColor="text1"/>
          <w:szCs w:val="21"/>
        </w:rPr>
        <w:t>火球</w:t>
      </w:r>
      <w:r w:rsidRPr="00555819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。但她永远是家人。对吗？</w:t>
      </w:r>
    </w:p>
    <w:p w14:paraId="1ABE3988" w14:textId="4DDEB0A6" w:rsidR="00555819" w:rsidRPr="00555819" w:rsidRDefault="00555819" w:rsidP="00555819">
      <w:pPr>
        <w:ind w:firstLineChars="200" w:firstLine="420"/>
        <w:rPr>
          <w:bCs/>
          <w:color w:val="000000" w:themeColor="text1"/>
          <w:szCs w:val="21"/>
        </w:rPr>
      </w:pPr>
    </w:p>
    <w:p w14:paraId="0EB1E2D6" w14:textId="6B6B5C45" w:rsidR="00555819" w:rsidRPr="00555819" w:rsidRDefault="00555819" w:rsidP="00555819">
      <w:pPr>
        <w:ind w:firstLineChars="200" w:firstLine="422"/>
        <w:rPr>
          <w:bCs/>
          <w:color w:val="000000" w:themeColor="text1"/>
          <w:szCs w:val="21"/>
        </w:rPr>
      </w:pPr>
      <w:r w:rsidRPr="00555819">
        <w:rPr>
          <w:b/>
          <w:bCs/>
          <w:color w:val="000000" w:themeColor="text1"/>
          <w:szCs w:val="21"/>
        </w:rPr>
        <w:t>这本令人捧腹大笑的图画书非常适合龙的粉丝，也继承了</w:t>
      </w:r>
      <w:r w:rsidRPr="00555819">
        <w:rPr>
          <w:b/>
          <w:bCs/>
          <w:i/>
          <w:iCs/>
          <w:color w:val="000000" w:themeColor="text1"/>
          <w:szCs w:val="21"/>
        </w:rPr>
        <w:t>Not Quite Narwhal</w:t>
      </w:r>
      <w:r w:rsidRPr="00555819">
        <w:rPr>
          <w:b/>
          <w:bCs/>
          <w:color w:val="000000" w:themeColor="text1"/>
          <w:szCs w:val="21"/>
        </w:rPr>
        <w:t>的传统，它告诉我们，即使是最大、最不可能的差异，爱也能克服！</w:t>
      </w:r>
    </w:p>
    <w:p w14:paraId="5957E9B5" w14:textId="77777777" w:rsidR="00555819" w:rsidRPr="00555819" w:rsidRDefault="00555819" w:rsidP="00555819">
      <w:pPr>
        <w:ind w:firstLineChars="200" w:firstLine="420"/>
        <w:rPr>
          <w:bCs/>
          <w:color w:val="000000" w:themeColor="text1"/>
          <w:szCs w:val="21"/>
        </w:rPr>
      </w:pPr>
    </w:p>
    <w:p w14:paraId="1CADA6EA" w14:textId="1BAFC9C1" w:rsidR="00555819" w:rsidRPr="00555819" w:rsidRDefault="00555819" w:rsidP="00555819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555819">
        <w:rPr>
          <w:rFonts w:asciiTheme="minorEastAsia" w:eastAsiaTheme="minorEastAsia" w:hAnsiTheme="minorEastAsia"/>
          <w:bCs/>
          <w:color w:val="000000" w:themeColor="text1"/>
          <w:szCs w:val="21"/>
        </w:rPr>
        <w:t>当泰拉</w:t>
      </w:r>
      <w:r w:rsidRPr="0055581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（</w:t>
      </w:r>
      <w:r w:rsidRPr="00555819">
        <w:rPr>
          <w:rFonts w:eastAsiaTheme="minorEastAsia"/>
          <w:bCs/>
          <w:color w:val="000000" w:themeColor="text1"/>
          <w:szCs w:val="21"/>
        </w:rPr>
        <w:t>Tyra</w:t>
      </w:r>
      <w:r w:rsidRPr="00555819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）</w:t>
      </w:r>
      <w:r w:rsidRPr="00555819">
        <w:rPr>
          <w:rFonts w:asciiTheme="minorEastAsia" w:eastAsiaTheme="minorEastAsia" w:hAnsiTheme="minorEastAsia"/>
          <w:bCs/>
          <w:color w:val="000000" w:themeColor="text1"/>
          <w:szCs w:val="21"/>
        </w:rPr>
        <w:t>发现一个标有“免费小猫”的盒子时，爸爸说她可以只选一只来收养。于是，泰拉选择了塔克：一只与其他猫咪有些不同的大猫咪。</w:t>
      </w:r>
    </w:p>
    <w:p w14:paraId="4CE91089" w14:textId="77777777" w:rsidR="00555819" w:rsidRPr="00555819" w:rsidRDefault="00555819" w:rsidP="00555819">
      <w:pPr>
        <w:ind w:firstLineChars="200" w:firstLine="420"/>
        <w:rPr>
          <w:bCs/>
          <w:color w:val="000000" w:themeColor="text1"/>
          <w:szCs w:val="21"/>
        </w:rPr>
      </w:pPr>
    </w:p>
    <w:p w14:paraId="242C3415" w14:textId="0FED3074" w:rsidR="00555819" w:rsidRPr="00555819" w:rsidRDefault="00555819" w:rsidP="00555819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555819">
        <w:rPr>
          <w:rFonts w:asciiTheme="minorEastAsia" w:eastAsiaTheme="minorEastAsia" w:hAnsiTheme="minorEastAsia"/>
          <w:bCs/>
          <w:color w:val="000000" w:themeColor="text1"/>
          <w:szCs w:val="21"/>
        </w:rPr>
        <w:t>泰拉确保塔克有很多玩具可以玩，有很多舒适的地方可以拥抱，还有很多关爱。但是塔克的一切，从它的“喵喵”声到它的毛球，都比其他猫咪更大、更响、更凶。</w:t>
      </w:r>
    </w:p>
    <w:p w14:paraId="4ED6DB13" w14:textId="42A7ED5C" w:rsidR="00555819" w:rsidRPr="00555819" w:rsidRDefault="00555819" w:rsidP="00555819">
      <w:pPr>
        <w:ind w:firstLineChars="200" w:firstLine="420"/>
        <w:rPr>
          <w:bCs/>
          <w:color w:val="000000" w:themeColor="text1"/>
          <w:szCs w:val="21"/>
        </w:rPr>
      </w:pPr>
    </w:p>
    <w:p w14:paraId="239F52C1" w14:textId="1824F382" w:rsidR="00555819" w:rsidRPr="00555819" w:rsidRDefault="00555819" w:rsidP="00555819">
      <w:pPr>
        <w:ind w:firstLineChars="200" w:firstLine="420"/>
        <w:rPr>
          <w:bCs/>
          <w:color w:val="000000" w:themeColor="text1"/>
          <w:szCs w:val="21"/>
        </w:rPr>
      </w:pPr>
      <w:r w:rsidRPr="00555819">
        <w:rPr>
          <w:bCs/>
          <w:color w:val="000000" w:themeColor="text1"/>
          <w:szCs w:val="21"/>
        </w:rPr>
        <w:t>有一天，塔克的恶作剧失控了，爸爸说</w:t>
      </w:r>
      <w:r>
        <w:rPr>
          <w:rFonts w:hint="eastAsia"/>
          <w:bCs/>
          <w:color w:val="000000" w:themeColor="text1"/>
          <w:szCs w:val="21"/>
        </w:rPr>
        <w:t>“</w:t>
      </w:r>
      <w:r w:rsidRPr="00555819">
        <w:rPr>
          <w:bCs/>
          <w:color w:val="000000" w:themeColor="text1"/>
          <w:szCs w:val="21"/>
        </w:rPr>
        <w:t>够了！</w:t>
      </w:r>
      <w:r>
        <w:rPr>
          <w:rFonts w:hint="eastAsia"/>
          <w:bCs/>
          <w:color w:val="000000" w:themeColor="text1"/>
          <w:szCs w:val="21"/>
        </w:rPr>
        <w:t>”</w:t>
      </w:r>
      <w:r w:rsidRPr="00555819">
        <w:rPr>
          <w:bCs/>
          <w:color w:val="000000" w:themeColor="text1"/>
          <w:szCs w:val="21"/>
        </w:rPr>
        <w:t>泰拉能找到办法证明</w:t>
      </w:r>
      <w:r w:rsidRPr="00555819">
        <w:rPr>
          <w:rFonts w:asciiTheme="minorEastAsia" w:eastAsiaTheme="minorEastAsia" w:hAnsiTheme="minorEastAsia"/>
          <w:bCs/>
          <w:color w:val="000000" w:themeColor="text1"/>
          <w:szCs w:val="21"/>
        </w:rPr>
        <w:t>塔克</w:t>
      </w:r>
      <w:r w:rsidRPr="00555819">
        <w:rPr>
          <w:bCs/>
          <w:color w:val="000000" w:themeColor="text1"/>
          <w:szCs w:val="21"/>
        </w:rPr>
        <w:t>是家庭的一员吗？</w:t>
      </w:r>
    </w:p>
    <w:p w14:paraId="32366A57" w14:textId="7A35C53F" w:rsidR="00555819" w:rsidRPr="00555819" w:rsidRDefault="00555819" w:rsidP="00555819">
      <w:pPr>
        <w:ind w:firstLineChars="200" w:firstLine="420"/>
        <w:rPr>
          <w:bCs/>
          <w:color w:val="000000" w:themeColor="text1"/>
          <w:szCs w:val="21"/>
        </w:rPr>
      </w:pPr>
    </w:p>
    <w:p w14:paraId="6C9A563B" w14:textId="2BBEF4A2" w:rsidR="00555819" w:rsidRPr="00555819" w:rsidRDefault="00555819" w:rsidP="00555819">
      <w:pPr>
        <w:ind w:firstLineChars="200" w:firstLine="420"/>
        <w:rPr>
          <w:bCs/>
          <w:color w:val="000000" w:themeColor="text1"/>
          <w:szCs w:val="21"/>
        </w:rPr>
      </w:pPr>
      <w:r w:rsidRPr="00555819">
        <w:rPr>
          <w:rFonts w:hint="eastAsia"/>
          <w:bCs/>
          <w:color w:val="000000" w:themeColor="text1"/>
          <w:szCs w:val="21"/>
        </w:rPr>
        <w:t>《独一无二的小猫塔克</w:t>
      </w:r>
      <w:r w:rsidRPr="00555819">
        <w:rPr>
          <w:bCs/>
          <w:color w:val="000000" w:themeColor="text1"/>
          <w:szCs w:val="21"/>
        </w:rPr>
        <w:t>》以简洁、温馨的文字和幽默的插图讲述了故事中龙的另一面，传递了一个有趣而又发自内心的信息：家庭就是要做自己，但要选择对方。</w:t>
      </w:r>
    </w:p>
    <w:p w14:paraId="19F31A31" w14:textId="77777777" w:rsidR="000F1897" w:rsidRPr="00224EFB" w:rsidRDefault="000F1897" w:rsidP="000079C4">
      <w:pPr>
        <w:rPr>
          <w:bCs/>
          <w:color w:val="000000" w:themeColor="text1"/>
          <w:szCs w:val="21"/>
        </w:rPr>
      </w:pPr>
    </w:p>
    <w:p w14:paraId="1E4084C6" w14:textId="3B566CD0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255D5EF" w14:textId="2F7B3D0D" w:rsidR="00555819" w:rsidRDefault="00555819" w:rsidP="00555819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6C18AE79" w14:textId="3D6BD2D2" w:rsidR="00555819" w:rsidRPr="00555819" w:rsidRDefault="00555819" w:rsidP="00555819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EB02783" wp14:editId="016543D3">
            <wp:simplePos x="0" y="0"/>
            <wp:positionH relativeFrom="column">
              <wp:posOffset>34290</wp:posOffset>
            </wp:positionH>
            <wp:positionV relativeFrom="paragraph">
              <wp:posOffset>126365</wp:posOffset>
            </wp:positionV>
            <wp:extent cx="900000" cy="900000"/>
            <wp:effectExtent l="0" t="0" r="0" b="0"/>
            <wp:wrapSquare wrapText="bothSides"/>
            <wp:docPr id="920984390" name="图片 5" descr="Alliah L. Agost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liah L. Agosti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819">
        <w:rPr>
          <w:rFonts w:hint="eastAsia"/>
          <w:b/>
          <w:bCs/>
          <w:color w:val="000000"/>
          <w:szCs w:val="21"/>
          <w:shd w:val="clear" w:color="auto" w:fill="FFFFFF"/>
        </w:rPr>
        <w:t>阿利亚·阿戈斯蒂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 w:rsidRPr="00555819">
        <w:rPr>
          <w:b/>
          <w:bCs/>
          <w:color w:val="000000"/>
          <w:szCs w:val="21"/>
          <w:shd w:val="clear" w:color="auto" w:fill="FFFFFF"/>
        </w:rPr>
        <w:t>Alliah L. Agostini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555819">
        <w:rPr>
          <w:color w:val="000000"/>
          <w:szCs w:val="21"/>
          <w:shd w:val="clear" w:color="auto" w:fill="FFFFFF"/>
        </w:rPr>
        <w:t>从事过从美容到科技的各种营销工作，但母亲身份让她重拾初心：儿童文学。她著有</w:t>
      </w:r>
      <w:r w:rsidRPr="00555819">
        <w:rPr>
          <w:color w:val="000000"/>
          <w:szCs w:val="21"/>
          <w:shd w:val="clear" w:color="auto" w:fill="FFFFFF"/>
        </w:rPr>
        <w:t>Junior Library Guild Selection</w:t>
      </w:r>
      <w:r w:rsidRPr="00555819">
        <w:rPr>
          <w:i/>
          <w:iCs/>
          <w:color w:val="000000"/>
          <w:szCs w:val="21"/>
          <w:shd w:val="clear" w:color="auto" w:fill="FFFFFF"/>
        </w:rPr>
        <w:t xml:space="preserve"> Big Tune: Rise of the Dancehall Prince</w:t>
      </w:r>
      <w:r w:rsidRPr="00555819">
        <w:rPr>
          <w:color w:val="000000"/>
          <w:szCs w:val="21"/>
          <w:shd w:val="clear" w:color="auto" w:fill="FFFFFF"/>
        </w:rPr>
        <w:t xml:space="preserve">, </w:t>
      </w:r>
      <w:r w:rsidRPr="00555819">
        <w:rPr>
          <w:i/>
          <w:iCs/>
          <w:color w:val="000000"/>
          <w:szCs w:val="21"/>
          <w:shd w:val="clear" w:color="auto" w:fill="FFFFFF"/>
        </w:rPr>
        <w:t>Oprah Winfrey: A Little Golden Book Biography</w:t>
      </w:r>
      <w:r w:rsidRPr="00555819">
        <w:rPr>
          <w:color w:val="000000"/>
          <w:szCs w:val="21"/>
          <w:shd w:val="clear" w:color="auto" w:fill="FFFFFF"/>
        </w:rPr>
        <w:t xml:space="preserve">, </w:t>
      </w:r>
      <w:r w:rsidRPr="00555819">
        <w:rPr>
          <w:i/>
          <w:iCs/>
          <w:color w:val="000000"/>
          <w:szCs w:val="21"/>
          <w:shd w:val="clear" w:color="auto" w:fill="FFFFFF"/>
        </w:rPr>
        <w:t>Great Idea Malia</w:t>
      </w:r>
      <w:r w:rsidRPr="00555819">
        <w:rPr>
          <w:color w:val="000000"/>
          <w:szCs w:val="21"/>
          <w:shd w:val="clear" w:color="auto" w:fill="FFFFFF"/>
        </w:rPr>
        <w:t xml:space="preserve">, </w:t>
      </w:r>
      <w:r w:rsidRPr="00555819">
        <w:rPr>
          <w:i/>
          <w:iCs/>
          <w:color w:val="000000"/>
          <w:szCs w:val="21"/>
          <w:shd w:val="clear" w:color="auto" w:fill="FFFFFF"/>
        </w:rPr>
        <w:t>The Juneteenth Story, The Juneteenth Cookbook</w:t>
      </w:r>
      <w:r w:rsidRPr="00555819">
        <w:rPr>
          <w:color w:val="000000"/>
          <w:szCs w:val="21"/>
          <w:shd w:val="clear" w:color="auto" w:fill="FFFFFF"/>
        </w:rPr>
        <w:t>以及更多适合儿童和家庭阅读的欢乐书籍。阿利亚是纽约州布法罗人，现与丈夫和孩子住在新泽西州，但遗憾的是，她没有可爱的、会喷火</w:t>
      </w:r>
      <w:r w:rsidRPr="00555819">
        <w:rPr>
          <w:color w:val="000000"/>
          <w:szCs w:val="21"/>
          <w:shd w:val="clear" w:color="auto" w:fill="FFFFFF"/>
        </w:rPr>
        <w:lastRenderedPageBreak/>
        <w:t>的宠物。请</w:t>
      </w:r>
      <w:r>
        <w:rPr>
          <w:rFonts w:hint="eastAsia"/>
          <w:color w:val="000000"/>
          <w:szCs w:val="21"/>
          <w:shd w:val="clear" w:color="auto" w:fill="FFFFFF"/>
        </w:rPr>
        <w:t>访问</w:t>
      </w:r>
      <w:r w:rsidRPr="00555819">
        <w:rPr>
          <w:color w:val="000000"/>
          <w:szCs w:val="21"/>
          <w:shd w:val="clear" w:color="auto" w:fill="FFFFFF"/>
        </w:rPr>
        <w:t>www.AlliahAgostini.com</w:t>
      </w:r>
      <w:r w:rsidRPr="00555819">
        <w:rPr>
          <w:color w:val="000000"/>
          <w:szCs w:val="21"/>
          <w:shd w:val="clear" w:color="auto" w:fill="FFFFFF"/>
        </w:rPr>
        <w:t>和</w:t>
      </w:r>
      <w:r w:rsidRPr="00555819">
        <w:rPr>
          <w:color w:val="000000"/>
          <w:szCs w:val="21"/>
          <w:shd w:val="clear" w:color="auto" w:fill="FFFFFF"/>
        </w:rPr>
        <w:t>@alliago</w:t>
      </w:r>
      <w:r w:rsidRPr="00555819">
        <w:rPr>
          <w:color w:val="000000"/>
          <w:szCs w:val="21"/>
          <w:shd w:val="clear" w:color="auto" w:fill="FFFFFF"/>
        </w:rPr>
        <w:t>在</w:t>
      </w:r>
      <w:r w:rsidRPr="00555819">
        <w:rPr>
          <w:color w:val="000000"/>
          <w:szCs w:val="21"/>
          <w:shd w:val="clear" w:color="auto" w:fill="FFFFFF"/>
        </w:rPr>
        <w:t xml:space="preserve">Instagram </w:t>
      </w:r>
      <w:r w:rsidRPr="00555819">
        <w:rPr>
          <w:color w:val="000000"/>
          <w:szCs w:val="21"/>
          <w:shd w:val="clear" w:color="auto" w:fill="FFFFFF"/>
        </w:rPr>
        <w:t>和</w:t>
      </w:r>
      <w:r w:rsidRPr="00555819">
        <w:rPr>
          <w:color w:val="000000"/>
          <w:szCs w:val="21"/>
          <w:shd w:val="clear" w:color="auto" w:fill="FFFFFF"/>
        </w:rPr>
        <w:t>X</w:t>
      </w:r>
      <w:r w:rsidRPr="00555819">
        <w:rPr>
          <w:color w:val="000000"/>
          <w:szCs w:val="21"/>
          <w:shd w:val="clear" w:color="auto" w:fill="FFFFFF"/>
        </w:rPr>
        <w:t>上与</w:t>
      </w:r>
      <w:r w:rsidRPr="00555819">
        <w:rPr>
          <w:color w:val="000000"/>
          <w:szCs w:val="21"/>
          <w:shd w:val="clear" w:color="auto" w:fill="FFFFFF"/>
        </w:rPr>
        <w:t>Alliah</w:t>
      </w:r>
      <w:r w:rsidRPr="00555819">
        <w:rPr>
          <w:color w:val="000000"/>
          <w:szCs w:val="21"/>
          <w:shd w:val="clear" w:color="auto" w:fill="FFFFFF"/>
        </w:rPr>
        <w:t>交流。</w:t>
      </w:r>
    </w:p>
    <w:p w14:paraId="09EA5910" w14:textId="6305AD34" w:rsidR="00555819" w:rsidRPr="00555819" w:rsidRDefault="0062188A" w:rsidP="00555819">
      <w:pPr>
        <w:ind w:firstLineChars="200" w:firstLine="420"/>
        <w:jc w:val="center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B22D6A" wp14:editId="7B04B2FF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963930" cy="899795"/>
            <wp:effectExtent l="0" t="0" r="7620" b="0"/>
            <wp:wrapSquare wrapText="bothSides"/>
            <wp:docPr id="558430485" name="图片 6" descr="The Enchanting Illustrated World of Charles Sant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Enchanting Illustrated World of Charles Santos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0" r="13537"/>
                    <a:stretch/>
                  </pic:blipFill>
                  <pic:spPr bwMode="auto">
                    <a:xfrm>
                      <a:off x="0" y="0"/>
                      <a:ext cx="9639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76D16" w14:textId="4929C8B5" w:rsidR="00555819" w:rsidRPr="00555819" w:rsidRDefault="00555819" w:rsidP="00555819">
      <w:pPr>
        <w:ind w:firstLineChars="200" w:firstLine="422"/>
        <w:rPr>
          <w:color w:val="000000"/>
          <w:szCs w:val="21"/>
          <w:shd w:val="clear" w:color="auto" w:fill="FFFFFF"/>
        </w:rPr>
      </w:pPr>
      <w:r w:rsidRPr="00555819">
        <w:rPr>
          <w:b/>
          <w:bCs/>
          <w:color w:val="000000"/>
          <w:szCs w:val="21"/>
          <w:shd w:val="clear" w:color="auto" w:fill="FFFFFF"/>
        </w:rPr>
        <w:t>查尔斯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Pr="00555819">
        <w:rPr>
          <w:b/>
          <w:bCs/>
          <w:color w:val="000000"/>
          <w:szCs w:val="21"/>
          <w:shd w:val="clear" w:color="auto" w:fill="FFFFFF"/>
        </w:rPr>
        <w:t>桑托索（</w:t>
      </w:r>
      <w:r w:rsidRPr="00555819">
        <w:rPr>
          <w:b/>
          <w:bCs/>
          <w:color w:val="000000"/>
          <w:szCs w:val="21"/>
          <w:shd w:val="clear" w:color="auto" w:fill="FFFFFF"/>
        </w:rPr>
        <w:t xml:space="preserve">Charles Santoso </w:t>
      </w:r>
      <w:r w:rsidRPr="00555819">
        <w:rPr>
          <w:color w:val="000000"/>
          <w:szCs w:val="21"/>
          <w:shd w:val="clear" w:color="auto" w:fill="FFFFFF"/>
        </w:rPr>
        <w:t>）是《快乐河马》</w:t>
      </w:r>
      <w:r w:rsidRPr="00555819">
        <w:rPr>
          <w:i/>
          <w:iCs/>
          <w:color w:val="000000"/>
          <w:szCs w:val="21"/>
          <w:shd w:val="clear" w:color="auto" w:fill="FFFFFF"/>
        </w:rPr>
        <w:t>（</w:t>
      </w:r>
      <w:r w:rsidRPr="00555819">
        <w:rPr>
          <w:i/>
          <w:iCs/>
          <w:color w:val="000000"/>
          <w:szCs w:val="21"/>
          <w:shd w:val="clear" w:color="auto" w:fill="FFFFFF"/>
        </w:rPr>
        <w:t>Happy Hippo</w:t>
      </w:r>
      <w:r w:rsidRPr="00555819">
        <w:rPr>
          <w:color w:val="000000"/>
          <w:szCs w:val="21"/>
          <w:shd w:val="clear" w:color="auto" w:fill="FFFFFF"/>
        </w:rPr>
        <w:t>）的创作者，并为许多书籍绘制过插图，包括阿梅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555819">
        <w:rPr>
          <w:color w:val="000000"/>
          <w:szCs w:val="21"/>
          <w:shd w:val="clear" w:color="auto" w:fill="FFFFFF"/>
        </w:rPr>
        <w:t>戴克曼（</w:t>
      </w:r>
      <w:r w:rsidRPr="00555819">
        <w:rPr>
          <w:color w:val="000000"/>
          <w:szCs w:val="21"/>
          <w:shd w:val="clear" w:color="auto" w:fill="FFFFFF"/>
        </w:rPr>
        <w:t>Ame Dyckman</w:t>
      </w:r>
      <w:r w:rsidRPr="00555819">
        <w:rPr>
          <w:color w:val="000000"/>
          <w:szCs w:val="21"/>
          <w:shd w:val="clear" w:color="auto" w:fill="FFFFFF"/>
        </w:rPr>
        <w:t>）的《丹迪》</w:t>
      </w:r>
      <w:r w:rsidRPr="00555819">
        <w:rPr>
          <w:i/>
          <w:iCs/>
          <w:color w:val="000000"/>
          <w:szCs w:val="21"/>
          <w:shd w:val="clear" w:color="auto" w:fill="FFFFFF"/>
        </w:rPr>
        <w:t>（</w:t>
      </w:r>
      <w:r w:rsidRPr="00555819">
        <w:rPr>
          <w:i/>
          <w:iCs/>
          <w:color w:val="000000"/>
          <w:szCs w:val="21"/>
          <w:shd w:val="clear" w:color="auto" w:fill="FFFFFF"/>
        </w:rPr>
        <w:t>Dandy</w:t>
      </w:r>
      <w:r w:rsidRPr="00555819">
        <w:rPr>
          <w:color w:val="000000"/>
          <w:szCs w:val="21"/>
          <w:shd w:val="clear" w:color="auto" w:fill="FFFFFF"/>
        </w:rPr>
        <w:t>）、乔什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555819">
        <w:rPr>
          <w:color w:val="000000"/>
          <w:szCs w:val="21"/>
          <w:shd w:val="clear" w:color="auto" w:fill="FFFFFF"/>
        </w:rPr>
        <w:t>芬克（</w:t>
      </w:r>
      <w:r w:rsidRPr="00555819">
        <w:rPr>
          <w:color w:val="000000"/>
          <w:szCs w:val="21"/>
          <w:shd w:val="clear" w:color="auto" w:fill="FFFFFF"/>
        </w:rPr>
        <w:t>Josh Funk</w:t>
      </w:r>
      <w:r w:rsidRPr="00555819">
        <w:rPr>
          <w:color w:val="000000"/>
          <w:szCs w:val="21"/>
          <w:shd w:val="clear" w:color="auto" w:fill="FFFFFF"/>
        </w:rPr>
        <w:t>）的《亲爱的独角兽》（</w:t>
      </w:r>
      <w:r w:rsidRPr="00555819">
        <w:rPr>
          <w:i/>
          <w:iCs/>
          <w:color w:val="000000"/>
          <w:szCs w:val="21"/>
          <w:shd w:val="clear" w:color="auto" w:fill="FFFFFF"/>
        </w:rPr>
        <w:t>Dear Unicorn</w:t>
      </w:r>
      <w:r w:rsidRPr="00555819">
        <w:rPr>
          <w:color w:val="000000"/>
          <w:szCs w:val="21"/>
          <w:shd w:val="clear" w:color="auto" w:fill="FFFFFF"/>
        </w:rPr>
        <w:t>）、《纽约时报》畅销书《奥德》</w:t>
      </w:r>
      <w:r w:rsidRPr="00555819">
        <w:rPr>
          <w:i/>
          <w:iCs/>
          <w:color w:val="000000"/>
          <w:szCs w:val="21"/>
          <w:shd w:val="clear" w:color="auto" w:fill="FFFFFF"/>
        </w:rPr>
        <w:t>（</w:t>
      </w:r>
      <w:r w:rsidRPr="00555819">
        <w:rPr>
          <w:i/>
          <w:iCs/>
          <w:color w:val="000000"/>
          <w:szCs w:val="21"/>
          <w:shd w:val="clear" w:color="auto" w:fill="FFFFFF"/>
        </w:rPr>
        <w:t>Odder</w:t>
      </w:r>
      <w:r w:rsidRPr="00555819">
        <w:rPr>
          <w:color w:val="000000"/>
          <w:szCs w:val="21"/>
          <w:shd w:val="clear" w:color="auto" w:fill="FFFFFF"/>
        </w:rPr>
        <w:t>）和凯瑟琳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555819">
        <w:rPr>
          <w:color w:val="000000"/>
          <w:szCs w:val="21"/>
          <w:shd w:val="clear" w:color="auto" w:fill="FFFFFF"/>
        </w:rPr>
        <w:t>阿普莱格特（</w:t>
      </w:r>
      <w:r w:rsidRPr="00555819">
        <w:rPr>
          <w:color w:val="000000"/>
          <w:szCs w:val="21"/>
          <w:shd w:val="clear" w:color="auto" w:fill="FFFFFF"/>
        </w:rPr>
        <w:t>Katherine Applegate</w:t>
      </w:r>
      <w:r w:rsidRPr="00555819">
        <w:rPr>
          <w:color w:val="000000"/>
          <w:szCs w:val="21"/>
          <w:shd w:val="clear" w:color="auto" w:fill="FFFFFF"/>
        </w:rPr>
        <w:t>）的《愿望树》</w:t>
      </w:r>
      <w:r w:rsidRPr="00555819">
        <w:rPr>
          <w:i/>
          <w:iCs/>
          <w:color w:val="000000"/>
          <w:szCs w:val="21"/>
          <w:shd w:val="clear" w:color="auto" w:fill="FFFFFF"/>
        </w:rPr>
        <w:t>（</w:t>
      </w:r>
      <w:r w:rsidRPr="00555819">
        <w:rPr>
          <w:i/>
          <w:iCs/>
          <w:color w:val="000000"/>
          <w:szCs w:val="21"/>
          <w:shd w:val="clear" w:color="auto" w:fill="FFFFFF"/>
        </w:rPr>
        <w:t>Wishtree</w:t>
      </w:r>
      <w:r w:rsidRPr="00555819">
        <w:rPr>
          <w:color w:val="000000"/>
          <w:szCs w:val="21"/>
          <w:shd w:val="clear" w:color="auto" w:fill="FFFFFF"/>
        </w:rPr>
        <w:t>books</w:t>
      </w:r>
      <w:r w:rsidRPr="00555819">
        <w:rPr>
          <w:color w:val="000000"/>
          <w:szCs w:val="21"/>
          <w:shd w:val="clear" w:color="auto" w:fill="FFFFFF"/>
        </w:rPr>
        <w:t>），以及卡隆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555819">
        <w:rPr>
          <w:color w:val="000000"/>
          <w:szCs w:val="21"/>
          <w:shd w:val="clear" w:color="auto" w:fill="FFFFFF"/>
        </w:rPr>
        <w:t>莱维斯（</w:t>
      </w:r>
      <w:r w:rsidRPr="00555819">
        <w:rPr>
          <w:color w:val="000000"/>
          <w:szCs w:val="21"/>
          <w:shd w:val="clear" w:color="auto" w:fill="FFFFFF"/>
        </w:rPr>
        <w:t>Caron Levis</w:t>
      </w:r>
      <w:r w:rsidRPr="00555819">
        <w:rPr>
          <w:color w:val="000000"/>
          <w:szCs w:val="21"/>
          <w:shd w:val="clear" w:color="auto" w:fill="FFFFFF"/>
        </w:rPr>
        <w:t>）的《艾达，永远》</w:t>
      </w:r>
      <w:r w:rsidRPr="00555819">
        <w:rPr>
          <w:i/>
          <w:iCs/>
          <w:color w:val="000000"/>
          <w:szCs w:val="21"/>
          <w:shd w:val="clear" w:color="auto" w:fill="FFFFFF"/>
        </w:rPr>
        <w:t>（</w:t>
      </w:r>
      <w:r w:rsidRPr="00555819">
        <w:rPr>
          <w:i/>
          <w:iCs/>
          <w:color w:val="000000"/>
          <w:szCs w:val="21"/>
          <w:shd w:val="clear" w:color="auto" w:fill="FFFFFF"/>
        </w:rPr>
        <w:t>Ida, Always</w:t>
      </w:r>
      <w:r w:rsidRPr="00555819">
        <w:rPr>
          <w:color w:val="000000"/>
          <w:szCs w:val="21"/>
          <w:shd w:val="clear" w:color="auto" w:fill="FFFFFF"/>
        </w:rPr>
        <w:t>），《纽约时报》称其为</w:t>
      </w:r>
      <w:r w:rsidRPr="00555819">
        <w:rPr>
          <w:rFonts w:ascii="宋体" w:hAnsi="宋体"/>
          <w:color w:val="000000"/>
          <w:szCs w:val="21"/>
          <w:shd w:val="clear" w:color="auto" w:fill="FFFFFF"/>
        </w:rPr>
        <w:t>“儿童图书的最佳典范”</w:t>
      </w:r>
      <w:r w:rsidRPr="00555819">
        <w:rPr>
          <w:color w:val="000000"/>
          <w:szCs w:val="21"/>
          <w:shd w:val="clear" w:color="auto" w:fill="FFFFFF"/>
        </w:rPr>
        <w:t>。他辗转于不同国家生活和工作。他目前在阳光明媚的新加坡工作。您可以访问他的网站</w:t>
      </w:r>
      <w:r w:rsidRPr="00555819">
        <w:rPr>
          <w:color w:val="000000"/>
          <w:szCs w:val="21"/>
          <w:shd w:val="clear" w:color="auto" w:fill="FFFFFF"/>
        </w:rPr>
        <w:t xml:space="preserve"> www.CharlesSantoso.com</w:t>
      </w:r>
      <w:r w:rsidRPr="00555819">
        <w:rPr>
          <w:color w:val="000000"/>
          <w:szCs w:val="21"/>
          <w:shd w:val="clear" w:color="auto" w:fill="FFFFFF"/>
        </w:rPr>
        <w:t>。</w:t>
      </w:r>
    </w:p>
    <w:p w14:paraId="3A3977F9" w14:textId="29B2107F" w:rsidR="00BB44E3" w:rsidRPr="008A022F" w:rsidRDefault="00BB44E3" w:rsidP="00F739D9">
      <w:pPr>
        <w:rPr>
          <w:color w:val="000000"/>
          <w:szCs w:val="21"/>
          <w:shd w:val="clear" w:color="auto" w:fill="FFFFFF"/>
        </w:rPr>
      </w:pPr>
    </w:p>
    <w:p w14:paraId="3FE84B20" w14:textId="654846B4" w:rsidR="00083996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内页插图：</w:t>
      </w:r>
    </w:p>
    <w:p w14:paraId="573540D6" w14:textId="77777777" w:rsidR="00B30BBD" w:rsidRDefault="00B30BBD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F0F91CC" w14:textId="5D53B57D" w:rsidR="00F739D9" w:rsidRDefault="0055581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1DD76F47" wp14:editId="042EEB40">
            <wp:extent cx="5400040" cy="2455545"/>
            <wp:effectExtent l="0" t="0" r="0" b="1905"/>
            <wp:docPr id="6796415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819">
        <w:t xml:space="preserve"> </w:t>
      </w:r>
      <w:r>
        <w:rPr>
          <w:noProof/>
        </w:rPr>
        <w:drawing>
          <wp:inline distT="0" distB="0" distL="0" distR="0" wp14:anchorId="25476C12" wp14:editId="17B13445">
            <wp:extent cx="5400040" cy="2455545"/>
            <wp:effectExtent l="0" t="0" r="0" b="1905"/>
            <wp:docPr id="165348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819">
        <w:t xml:space="preserve"> </w:t>
      </w:r>
      <w:bookmarkStart w:id="1" w:name="_GoBack"/>
      <w:r>
        <w:rPr>
          <w:noProof/>
        </w:rPr>
        <w:lastRenderedPageBreak/>
        <w:drawing>
          <wp:inline distT="0" distB="0" distL="0" distR="0" wp14:anchorId="3E02934B" wp14:editId="69CDCFFE">
            <wp:extent cx="5400040" cy="2455545"/>
            <wp:effectExtent l="0" t="0" r="0" b="1905"/>
            <wp:docPr id="102444720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293C9BC" w14:textId="77777777" w:rsidR="00F739D9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0AB90" w14:textId="77777777" w:rsidR="00225794" w:rsidRDefault="00225794">
      <w:r>
        <w:separator/>
      </w:r>
    </w:p>
  </w:endnote>
  <w:endnote w:type="continuationSeparator" w:id="0">
    <w:p w14:paraId="1BAAD776" w14:textId="77777777" w:rsidR="00225794" w:rsidRDefault="0022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D027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0F818" w14:textId="77777777" w:rsidR="00225794" w:rsidRDefault="00225794">
      <w:r>
        <w:separator/>
      </w:r>
    </w:p>
  </w:footnote>
  <w:footnote w:type="continuationSeparator" w:id="0">
    <w:p w14:paraId="6384086B" w14:textId="77777777" w:rsidR="00225794" w:rsidRDefault="0022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0F1897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5794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027D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188A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291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22F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B06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2707-1AC6-4F20-85E6-B7D77A14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Company>2ndSpAcE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2024-10-28T03:34:00Z</dcterms:created>
  <dcterms:modified xsi:type="dcterms:W3CDTF">2024-10-28T03:34:00Z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