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70F1122" w:rsidR="007B0B68" w:rsidRDefault="00524675" w:rsidP="00D65D67">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57A1C1EA" w14:textId="1207BC0A" w:rsidR="009740A4" w:rsidRDefault="009740A4" w:rsidP="00D65D67">
      <w:pPr>
        <w:rPr>
          <w:rFonts w:hint="eastAsia"/>
          <w:b/>
          <w:color w:val="000000" w:themeColor="text1"/>
          <w:szCs w:val="21"/>
        </w:rPr>
      </w:pPr>
    </w:p>
    <w:p w14:paraId="6A3AED35" w14:textId="5287A986" w:rsidR="00590357" w:rsidRPr="00323025" w:rsidRDefault="00D66A81" w:rsidP="00BB44E3">
      <w:pPr>
        <w:rPr>
          <w:b/>
          <w:color w:val="000000" w:themeColor="text1"/>
          <w:szCs w:val="21"/>
        </w:rPr>
      </w:pPr>
      <w:bookmarkStart w:id="0" w:name="_GoBack"/>
      <w:r w:rsidRPr="00D66A81">
        <w:rPr>
          <w:b/>
          <w:noProof/>
          <w:color w:val="000000" w:themeColor="text1"/>
          <w:szCs w:val="21"/>
        </w:rPr>
        <w:drawing>
          <wp:anchor distT="0" distB="0" distL="114300" distR="114300" simplePos="0" relativeHeight="251661312" behindDoc="0" locked="0" layoutInCell="1" allowOverlap="1" wp14:anchorId="7FBFB341" wp14:editId="4EFBB7DE">
            <wp:simplePos x="0" y="0"/>
            <wp:positionH relativeFrom="margin">
              <wp:align>right</wp:align>
            </wp:positionH>
            <wp:positionV relativeFrom="paragraph">
              <wp:posOffset>9525</wp:posOffset>
            </wp:positionV>
            <wp:extent cx="1653540" cy="2033270"/>
            <wp:effectExtent l="0" t="0" r="3810" b="5080"/>
            <wp:wrapSquare wrapText="bothSides"/>
            <wp:docPr id="428813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E2B7F" w:rsidRPr="005D01A5">
        <w:rPr>
          <w:b/>
          <w:color w:val="000000" w:themeColor="text1"/>
          <w:szCs w:val="21"/>
        </w:rPr>
        <w:t>中文书名：</w:t>
      </w:r>
      <w:r w:rsidR="00322E33" w:rsidRPr="00322E33">
        <w:rPr>
          <w:rFonts w:hint="eastAsia"/>
          <w:b/>
          <w:color w:val="000000" w:themeColor="text1"/>
          <w:szCs w:val="21"/>
        </w:rPr>
        <w:t>《</w:t>
      </w:r>
      <w:r w:rsidR="00BB746C">
        <w:rPr>
          <w:rFonts w:hint="eastAsia"/>
          <w:b/>
          <w:color w:val="000000" w:themeColor="text1"/>
          <w:szCs w:val="21"/>
        </w:rPr>
        <w:t>铁头</w:t>
      </w:r>
      <w:r w:rsidRPr="00D66A81">
        <w:rPr>
          <w:rFonts w:hint="eastAsia"/>
          <w:b/>
          <w:color w:val="000000" w:themeColor="text1"/>
          <w:szCs w:val="21"/>
        </w:rPr>
        <w:t>汉克和</w:t>
      </w:r>
      <w:r>
        <w:rPr>
          <w:rFonts w:hint="eastAsia"/>
          <w:b/>
          <w:color w:val="000000" w:themeColor="text1"/>
          <w:szCs w:val="21"/>
        </w:rPr>
        <w:t>顶天</w:t>
      </w:r>
      <w:r w:rsidRPr="00D66A81">
        <w:rPr>
          <w:rFonts w:hint="eastAsia"/>
          <w:b/>
          <w:color w:val="000000" w:themeColor="text1"/>
          <w:szCs w:val="21"/>
        </w:rPr>
        <w:t>的解决方案</w:t>
      </w:r>
      <w:r w:rsidR="00322E33" w:rsidRPr="00323025">
        <w:rPr>
          <w:rFonts w:hint="eastAsia"/>
          <w:b/>
          <w:color w:val="000000" w:themeColor="text1"/>
          <w:szCs w:val="21"/>
        </w:rPr>
        <w:t>》</w:t>
      </w:r>
    </w:p>
    <w:p w14:paraId="3532B647" w14:textId="3F8CD287" w:rsidR="00663471" w:rsidRDefault="003E2B7F" w:rsidP="00BB44E3">
      <w:pPr>
        <w:rPr>
          <w:b/>
          <w:bCs/>
        </w:rPr>
      </w:pPr>
      <w:r w:rsidRPr="005D01A5">
        <w:rPr>
          <w:b/>
          <w:caps/>
          <w:color w:val="000000" w:themeColor="text1"/>
          <w:szCs w:val="21"/>
        </w:rPr>
        <w:t>英文书名：</w:t>
      </w:r>
      <w:r w:rsidR="00D66A81" w:rsidRPr="00D66A81">
        <w:rPr>
          <w:b/>
          <w:bCs/>
        </w:rPr>
        <w:t>Hard Hat Hank and the Sky-High Solution</w:t>
      </w:r>
    </w:p>
    <w:p w14:paraId="08040F1A" w14:textId="04997266" w:rsidR="00B748B6" w:rsidRDefault="003E2B7F" w:rsidP="00322E33">
      <w:pPr>
        <w:rPr>
          <w:b/>
          <w:color w:val="000000" w:themeColor="text1"/>
          <w:szCs w:val="21"/>
        </w:rPr>
      </w:pPr>
      <w:r w:rsidRPr="005D01A5">
        <w:rPr>
          <w:b/>
          <w:color w:val="000000" w:themeColor="text1"/>
          <w:szCs w:val="21"/>
        </w:rPr>
        <w:t>作</w:t>
      </w:r>
      <w:r w:rsidR="00865BA9">
        <w:rPr>
          <w:rFonts w:hint="eastAsia"/>
          <w:b/>
          <w:color w:val="000000" w:themeColor="text1"/>
          <w:szCs w:val="21"/>
        </w:rPr>
        <w:t xml:space="preserve"> </w:t>
      </w:r>
      <w:r w:rsidRPr="005D01A5">
        <w:rPr>
          <w:b/>
          <w:color w:val="000000" w:themeColor="text1"/>
          <w:szCs w:val="21"/>
        </w:rPr>
        <w:t xml:space="preserve">  </w:t>
      </w:r>
      <w:r w:rsidR="00865BA9">
        <w:rPr>
          <w:b/>
          <w:color w:val="000000" w:themeColor="text1"/>
          <w:szCs w:val="21"/>
        </w:rPr>
        <w:t xml:space="preserve"> </w:t>
      </w:r>
      <w:r w:rsidRPr="005D01A5">
        <w:rPr>
          <w:b/>
          <w:color w:val="000000" w:themeColor="text1"/>
          <w:szCs w:val="21"/>
        </w:rPr>
        <w:t>者：</w:t>
      </w:r>
      <w:r w:rsidR="00D66A81" w:rsidRPr="00D66A81">
        <w:rPr>
          <w:b/>
          <w:bCs/>
          <w:noProof/>
        </w:rPr>
        <w:t>Charlotte Gunnufson, Brian Biggs</w:t>
      </w:r>
    </w:p>
    <w:p w14:paraId="4C923706" w14:textId="70FFFF70" w:rsidR="008A022F" w:rsidRDefault="003E2B7F" w:rsidP="008A022F">
      <w:pPr>
        <w:jc w:val="left"/>
        <w:rPr>
          <w:b/>
          <w:color w:val="000000" w:themeColor="text1"/>
          <w:szCs w:val="21"/>
        </w:rPr>
      </w:pPr>
      <w:r w:rsidRPr="005D01A5">
        <w:rPr>
          <w:b/>
          <w:color w:val="000000" w:themeColor="text1"/>
          <w:szCs w:val="21"/>
        </w:rPr>
        <w:t>出</w:t>
      </w:r>
      <w:r w:rsidRPr="00BB44E3">
        <w:rPr>
          <w:b/>
          <w:color w:val="000000" w:themeColor="text1"/>
          <w:szCs w:val="21"/>
        </w:rPr>
        <w:t xml:space="preserve"> </w:t>
      </w:r>
      <w:r w:rsidRPr="005D01A5">
        <w:rPr>
          <w:b/>
          <w:color w:val="000000" w:themeColor="text1"/>
          <w:szCs w:val="21"/>
        </w:rPr>
        <w:t>版</w:t>
      </w:r>
      <w:r w:rsidRPr="00BB44E3">
        <w:rPr>
          <w:b/>
          <w:color w:val="000000" w:themeColor="text1"/>
          <w:szCs w:val="21"/>
        </w:rPr>
        <w:t xml:space="preserve"> </w:t>
      </w:r>
      <w:r w:rsidRPr="005D01A5">
        <w:rPr>
          <w:b/>
          <w:color w:val="000000" w:themeColor="text1"/>
          <w:szCs w:val="21"/>
        </w:rPr>
        <w:t>社</w:t>
      </w:r>
      <w:r w:rsidRPr="00BB44E3">
        <w:rPr>
          <w:b/>
          <w:color w:val="000000" w:themeColor="text1"/>
          <w:szCs w:val="21"/>
        </w:rPr>
        <w:t>：</w:t>
      </w:r>
      <w:r w:rsidR="008A022F" w:rsidRPr="008A022F">
        <w:rPr>
          <w:b/>
          <w:color w:val="000000" w:themeColor="text1"/>
          <w:szCs w:val="21"/>
        </w:rPr>
        <w:t>Disney Hyperion</w:t>
      </w:r>
    </w:p>
    <w:p w14:paraId="52DA2D84" w14:textId="24E1F841" w:rsidR="007B0B68" w:rsidRPr="005D01A5" w:rsidRDefault="003E2B7F" w:rsidP="008A022F">
      <w:pPr>
        <w:jc w:val="left"/>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D2198B" w:rsidRPr="00D2198B">
        <w:rPr>
          <w:b/>
          <w:color w:val="000000" w:themeColor="text1"/>
          <w:szCs w:val="21"/>
        </w:rPr>
        <w:t>DeFiore/ANA</w:t>
      </w:r>
    </w:p>
    <w:p w14:paraId="171106EF" w14:textId="1319AA1A"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F04E87">
        <w:rPr>
          <w:b/>
          <w:color w:val="000000" w:themeColor="text1"/>
          <w:szCs w:val="21"/>
        </w:rPr>
        <w:t>40</w:t>
      </w:r>
      <w:r w:rsidRPr="005D01A5">
        <w:rPr>
          <w:b/>
          <w:color w:val="000000" w:themeColor="text1"/>
          <w:szCs w:val="21"/>
        </w:rPr>
        <w:t>页</w:t>
      </w:r>
    </w:p>
    <w:p w14:paraId="0343BA79" w14:textId="222B42C0" w:rsidR="007B0B68" w:rsidRPr="005D01A5" w:rsidRDefault="003E2B7F" w:rsidP="00D65D67">
      <w:pPr>
        <w:rPr>
          <w:b/>
          <w:color w:val="000000" w:themeColor="text1"/>
          <w:szCs w:val="21"/>
        </w:rPr>
      </w:pPr>
      <w:r w:rsidRPr="005D01A5">
        <w:rPr>
          <w:b/>
          <w:color w:val="000000" w:themeColor="text1"/>
          <w:szCs w:val="21"/>
        </w:rPr>
        <w:t>出版时间：</w:t>
      </w:r>
      <w:r w:rsidR="00A871CE">
        <w:rPr>
          <w:b/>
          <w:color w:val="000000" w:themeColor="text1"/>
          <w:szCs w:val="21"/>
        </w:rPr>
        <w:t>20</w:t>
      </w:r>
      <w:r w:rsidR="00524675">
        <w:rPr>
          <w:b/>
          <w:color w:val="000000" w:themeColor="text1"/>
          <w:szCs w:val="21"/>
        </w:rPr>
        <w:t>2</w:t>
      </w:r>
      <w:r w:rsidR="00F04E87">
        <w:rPr>
          <w:b/>
          <w:color w:val="000000" w:themeColor="text1"/>
          <w:szCs w:val="21"/>
        </w:rPr>
        <w:t>5</w:t>
      </w:r>
      <w:r w:rsidR="005D01A5" w:rsidRPr="005D01A5">
        <w:rPr>
          <w:b/>
          <w:color w:val="000000" w:themeColor="text1"/>
          <w:szCs w:val="21"/>
        </w:rPr>
        <w:t>年</w:t>
      </w:r>
      <w:r w:rsidR="00F04E87">
        <w:rPr>
          <w:b/>
          <w:color w:val="000000" w:themeColor="text1"/>
          <w:szCs w:val="21"/>
        </w:rPr>
        <w:t>2</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0039A7BE" w:rsidR="007B0B68" w:rsidRPr="005D01A5" w:rsidRDefault="003E2B7F" w:rsidP="00D65D67">
      <w:pPr>
        <w:rPr>
          <w:b/>
          <w:color w:val="000000" w:themeColor="text1"/>
          <w:szCs w:val="21"/>
        </w:rPr>
      </w:pPr>
      <w:r w:rsidRPr="005D01A5">
        <w:rPr>
          <w:b/>
          <w:color w:val="000000" w:themeColor="text1"/>
          <w:szCs w:val="21"/>
        </w:rPr>
        <w:t>审读资料：电子稿</w:t>
      </w:r>
    </w:p>
    <w:p w14:paraId="52B760E1" w14:textId="35CA4551" w:rsidR="002F147E" w:rsidRPr="00A871CE" w:rsidRDefault="003E2B7F" w:rsidP="004B5C6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2F3ABB">
        <w:rPr>
          <w:rFonts w:hint="eastAsia"/>
          <w:b/>
          <w:bCs/>
          <w:color w:val="000000" w:themeColor="text1"/>
          <w:szCs w:val="21"/>
        </w:rPr>
        <w:t>儿童故事绘本</w:t>
      </w:r>
    </w:p>
    <w:p w14:paraId="63334BC4" w14:textId="77777777" w:rsidR="002F147E" w:rsidRPr="002F147E" w:rsidRDefault="002F147E" w:rsidP="00D65D67">
      <w:pPr>
        <w:rPr>
          <w:b/>
          <w:color w:val="FF0000"/>
          <w:szCs w:val="21"/>
        </w:rPr>
      </w:pPr>
    </w:p>
    <w:p w14:paraId="10D7AAC8" w14:textId="438A10A4" w:rsidR="00A7755B" w:rsidRDefault="003E2B7F" w:rsidP="00A7755B">
      <w:pPr>
        <w:rPr>
          <w:b/>
          <w:bCs/>
          <w:color w:val="000000" w:themeColor="text1"/>
          <w:szCs w:val="21"/>
        </w:rPr>
      </w:pPr>
      <w:r w:rsidRPr="005D01A5">
        <w:rPr>
          <w:b/>
          <w:bCs/>
          <w:color w:val="000000" w:themeColor="text1"/>
          <w:szCs w:val="21"/>
        </w:rPr>
        <w:t>内容简介：</w:t>
      </w:r>
    </w:p>
    <w:p w14:paraId="23E70481" w14:textId="77777777" w:rsidR="000F1897" w:rsidRPr="00A7755B" w:rsidRDefault="000F1897" w:rsidP="00A7755B">
      <w:pPr>
        <w:rPr>
          <w:b/>
          <w:bCs/>
          <w:color w:val="000000" w:themeColor="text1"/>
          <w:szCs w:val="21"/>
        </w:rPr>
      </w:pPr>
    </w:p>
    <w:p w14:paraId="43E24929" w14:textId="77777777" w:rsidR="00D66A81" w:rsidRDefault="00D66A81" w:rsidP="00D66A81">
      <w:pPr>
        <w:ind w:firstLineChars="200" w:firstLine="422"/>
        <w:rPr>
          <w:b/>
          <w:bCs/>
          <w:color w:val="000000" w:themeColor="text1"/>
          <w:szCs w:val="21"/>
        </w:rPr>
      </w:pPr>
      <w:bookmarkStart w:id="1" w:name="_Hlk175862361"/>
      <w:r w:rsidRPr="00D66A81">
        <w:rPr>
          <w:b/>
          <w:bCs/>
          <w:color w:val="000000" w:themeColor="text1"/>
          <w:szCs w:val="21"/>
        </w:rPr>
        <w:t>在这本欢快、韵律十足的作品中，</w:t>
      </w:r>
      <w:r>
        <w:rPr>
          <w:rFonts w:hint="eastAsia"/>
          <w:b/>
          <w:bCs/>
          <w:color w:val="000000" w:themeColor="text1"/>
          <w:szCs w:val="21"/>
        </w:rPr>
        <w:t>融合了</w:t>
      </w:r>
      <w:r w:rsidRPr="00D66A81">
        <w:rPr>
          <w:b/>
          <w:bCs/>
          <w:i/>
          <w:iCs/>
          <w:color w:val="000000" w:themeColor="text1"/>
          <w:szCs w:val="21"/>
        </w:rPr>
        <w:t>Mighty Mighty Construction Site</w:t>
      </w:r>
      <w:r w:rsidRPr="00D66A81">
        <w:rPr>
          <w:b/>
          <w:bCs/>
          <w:color w:val="000000" w:themeColor="text1"/>
          <w:szCs w:val="21"/>
        </w:rPr>
        <w:t>与</w:t>
      </w:r>
      <w:r w:rsidRPr="00D66A81">
        <w:rPr>
          <w:b/>
          <w:bCs/>
          <w:i/>
          <w:iCs/>
          <w:color w:val="000000" w:themeColor="text1"/>
          <w:szCs w:val="21"/>
        </w:rPr>
        <w:t>The Best Nest</w:t>
      </w:r>
      <w:r>
        <w:rPr>
          <w:rFonts w:hint="eastAsia"/>
          <w:b/>
          <w:bCs/>
          <w:color w:val="000000" w:themeColor="text1"/>
          <w:szCs w:val="21"/>
        </w:rPr>
        <w:t>的风格</w:t>
      </w:r>
      <w:r w:rsidRPr="00D66A81">
        <w:rPr>
          <w:b/>
          <w:bCs/>
          <w:color w:val="000000" w:themeColor="text1"/>
          <w:szCs w:val="21"/>
        </w:rPr>
        <w:t>，</w:t>
      </w:r>
      <w:r>
        <w:rPr>
          <w:rFonts w:hint="eastAsia"/>
          <w:b/>
          <w:bCs/>
          <w:color w:val="000000" w:themeColor="text1"/>
          <w:szCs w:val="21"/>
        </w:rPr>
        <w:t>赞美</w:t>
      </w:r>
      <w:r w:rsidRPr="00D66A81">
        <w:rPr>
          <w:b/>
          <w:bCs/>
          <w:color w:val="000000" w:themeColor="text1"/>
          <w:szCs w:val="21"/>
        </w:rPr>
        <w:t>团队合作以及我们与自然世界和谐共处的方式。</w:t>
      </w:r>
    </w:p>
    <w:p w14:paraId="1747E9FB" w14:textId="77777777" w:rsidR="00D66A81" w:rsidRDefault="00D66A81" w:rsidP="00D66A81">
      <w:pPr>
        <w:ind w:firstLineChars="200" w:firstLine="422"/>
        <w:rPr>
          <w:b/>
          <w:bCs/>
          <w:color w:val="000000" w:themeColor="text1"/>
          <w:szCs w:val="21"/>
        </w:rPr>
      </w:pPr>
    </w:p>
    <w:p w14:paraId="0F07BD35" w14:textId="4738C6EE" w:rsidR="00D66A81" w:rsidRPr="00D66A81" w:rsidRDefault="00BB746C" w:rsidP="00D66A8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铁头</w:t>
      </w:r>
      <w:r w:rsidR="00D66A81" w:rsidRPr="00D66A81">
        <w:rPr>
          <w:rFonts w:asciiTheme="minorEastAsia" w:eastAsiaTheme="minorEastAsia" w:hAnsiTheme="minorEastAsia"/>
          <w:color w:val="000000" w:themeColor="text1"/>
          <w:szCs w:val="21"/>
        </w:rPr>
        <w:t>汉克</w:t>
      </w:r>
      <w:r w:rsidR="00D66A81" w:rsidRPr="00D66A81">
        <w:rPr>
          <w:rFonts w:asciiTheme="minorEastAsia" w:eastAsiaTheme="minorEastAsia" w:hAnsiTheme="minorEastAsia" w:hint="eastAsia"/>
          <w:color w:val="000000" w:themeColor="text1"/>
          <w:szCs w:val="21"/>
        </w:rPr>
        <w:t>（</w:t>
      </w:r>
      <w:r w:rsidR="00D66A81" w:rsidRPr="00D66A81">
        <w:rPr>
          <w:rFonts w:eastAsiaTheme="minorEastAsia"/>
        </w:rPr>
        <w:t>Hard Hat Hank</w:t>
      </w:r>
      <w:r w:rsidR="00D66A81" w:rsidRPr="00D66A81">
        <w:rPr>
          <w:rFonts w:asciiTheme="minorEastAsia" w:eastAsiaTheme="minorEastAsia" w:hAnsiTheme="minorEastAsia" w:hint="eastAsia"/>
          <w:color w:val="000000" w:themeColor="text1"/>
          <w:szCs w:val="21"/>
        </w:rPr>
        <w:t>）</w:t>
      </w:r>
      <w:r w:rsidR="00D66A81" w:rsidRPr="00D66A81">
        <w:rPr>
          <w:rFonts w:asciiTheme="minorEastAsia" w:eastAsiaTheme="minorEastAsia" w:hAnsiTheme="minorEastAsia"/>
          <w:color w:val="000000" w:themeColor="text1"/>
          <w:szCs w:val="21"/>
        </w:rPr>
        <w:t>和勤劳的</w:t>
      </w:r>
      <w:r>
        <w:rPr>
          <w:rFonts w:asciiTheme="minorEastAsia" w:eastAsiaTheme="minorEastAsia" w:hAnsiTheme="minorEastAsia" w:hint="eastAsia"/>
          <w:color w:val="000000" w:themeColor="text1"/>
          <w:szCs w:val="21"/>
        </w:rPr>
        <w:t>工友</w:t>
      </w:r>
      <w:r w:rsidR="00D66A81" w:rsidRPr="00D66A81">
        <w:rPr>
          <w:rFonts w:asciiTheme="minorEastAsia" w:eastAsiaTheme="minorEastAsia" w:hAnsiTheme="minorEastAsia"/>
          <w:color w:val="000000" w:themeColor="text1"/>
          <w:szCs w:val="21"/>
        </w:rPr>
        <w:t>们已经做好了建设的准备！</w:t>
      </w:r>
    </w:p>
    <w:p w14:paraId="09B963CE" w14:textId="008E1347" w:rsidR="00D66A81" w:rsidRPr="00D66A81" w:rsidRDefault="00D66A81" w:rsidP="00D66A81">
      <w:pPr>
        <w:ind w:firstLineChars="200" w:firstLine="420"/>
        <w:rPr>
          <w:rFonts w:asciiTheme="minorEastAsia" w:eastAsiaTheme="minorEastAsia" w:hAnsiTheme="minorEastAsia"/>
          <w:color w:val="000000" w:themeColor="text1"/>
          <w:szCs w:val="21"/>
        </w:rPr>
      </w:pPr>
    </w:p>
    <w:p w14:paraId="23001B7E" w14:textId="77777777" w:rsidR="00D66A81" w:rsidRDefault="00D66A81" w:rsidP="00D66A81">
      <w:pPr>
        <w:ind w:firstLineChars="200" w:firstLine="420"/>
        <w:rPr>
          <w:rFonts w:asciiTheme="minorEastAsia" w:eastAsiaTheme="minorEastAsia" w:hAnsiTheme="minorEastAsia"/>
          <w:color w:val="000000" w:themeColor="text1"/>
          <w:szCs w:val="21"/>
        </w:rPr>
      </w:pPr>
      <w:r w:rsidRPr="00D66A81">
        <w:rPr>
          <w:rFonts w:asciiTheme="minorEastAsia" w:eastAsiaTheme="minorEastAsia" w:hAnsiTheme="minorEastAsia"/>
          <w:color w:val="000000" w:themeColor="text1"/>
          <w:szCs w:val="21"/>
        </w:rPr>
        <w:t>拿着蓝图，汉克知道该怎么做，但没过多久，计划就出了差错。幸运的是，汉克对任何事情都有解决办法--直到两只小鸟决定在工地上安家。计划中没有鸟巢！鸟儿们必须离开！</w:t>
      </w:r>
    </w:p>
    <w:p w14:paraId="5BF662CC" w14:textId="77777777" w:rsidR="00D66A81" w:rsidRPr="00D66A81" w:rsidRDefault="00D66A81" w:rsidP="00D66A81">
      <w:pPr>
        <w:ind w:firstLineChars="200" w:firstLine="420"/>
        <w:rPr>
          <w:rFonts w:asciiTheme="minorEastAsia" w:eastAsiaTheme="minorEastAsia" w:hAnsiTheme="minorEastAsia"/>
          <w:color w:val="000000" w:themeColor="text1"/>
          <w:szCs w:val="21"/>
        </w:rPr>
      </w:pPr>
    </w:p>
    <w:p w14:paraId="022DF130" w14:textId="7917B3FE" w:rsidR="00D66A81" w:rsidRDefault="00D66A81" w:rsidP="00D66A81">
      <w:pPr>
        <w:ind w:firstLineChars="200" w:firstLine="420"/>
        <w:rPr>
          <w:rFonts w:asciiTheme="minorEastAsia" w:eastAsiaTheme="minorEastAsia" w:hAnsiTheme="minorEastAsia"/>
          <w:color w:val="000000" w:themeColor="text1"/>
          <w:szCs w:val="21"/>
        </w:rPr>
      </w:pPr>
      <w:r w:rsidRPr="00D66A81">
        <w:rPr>
          <w:rFonts w:asciiTheme="minorEastAsia" w:eastAsiaTheme="minorEastAsia" w:hAnsiTheme="minorEastAsia"/>
          <w:color w:val="000000" w:themeColor="text1"/>
          <w:szCs w:val="21"/>
        </w:rPr>
        <w:t>但经过几次幽默的尝试后，汉克意识到，是时候制定一个新计划了--让建筑工人和鸟儿</w:t>
      </w:r>
      <w:r w:rsidRPr="00D66A81">
        <w:rPr>
          <w:rFonts w:asciiTheme="minorEastAsia" w:eastAsiaTheme="minorEastAsia" w:hAnsiTheme="minorEastAsia"/>
          <w:i/>
          <w:iCs/>
          <w:color w:val="000000" w:themeColor="text1"/>
          <w:szCs w:val="21"/>
        </w:rPr>
        <w:t xml:space="preserve">都 </w:t>
      </w:r>
      <w:r w:rsidRPr="00D66A81">
        <w:rPr>
          <w:rFonts w:asciiTheme="minorEastAsia" w:eastAsiaTheme="minorEastAsia" w:hAnsiTheme="minorEastAsia"/>
          <w:color w:val="000000" w:themeColor="text1"/>
          <w:szCs w:val="21"/>
        </w:rPr>
        <w:t>能享受他们的新家。</w:t>
      </w:r>
    </w:p>
    <w:p w14:paraId="6C82E5E8" w14:textId="77777777" w:rsidR="00D66A81" w:rsidRDefault="00D66A81" w:rsidP="00D66A81">
      <w:pPr>
        <w:ind w:firstLineChars="200" w:firstLine="420"/>
        <w:rPr>
          <w:rFonts w:asciiTheme="minorEastAsia" w:eastAsiaTheme="minorEastAsia" w:hAnsiTheme="minorEastAsia"/>
          <w:color w:val="000000" w:themeColor="text1"/>
          <w:szCs w:val="21"/>
        </w:rPr>
      </w:pPr>
    </w:p>
    <w:p w14:paraId="19F31A31" w14:textId="14971477" w:rsidR="000F1897" w:rsidRDefault="00D66A81" w:rsidP="00D66A81">
      <w:pPr>
        <w:ind w:firstLineChars="200" w:firstLine="422"/>
        <w:rPr>
          <w:b/>
          <w:bCs/>
          <w:color w:val="000000" w:themeColor="text1"/>
          <w:szCs w:val="21"/>
        </w:rPr>
      </w:pPr>
      <w:r w:rsidRPr="00D66A81">
        <w:rPr>
          <w:rFonts w:hint="eastAsia"/>
          <w:b/>
          <w:bCs/>
          <w:color w:val="000000" w:themeColor="text1"/>
          <w:szCs w:val="21"/>
        </w:rPr>
        <w:t>这本书是“迪士尼星球可能图书”（</w:t>
      </w:r>
      <w:r w:rsidRPr="00D66A81">
        <w:rPr>
          <w:rFonts w:hint="eastAsia"/>
          <w:b/>
          <w:bCs/>
          <w:color w:val="000000" w:themeColor="text1"/>
          <w:szCs w:val="21"/>
        </w:rPr>
        <w:t>Disney Planet Possible Books</w:t>
      </w:r>
      <w:r w:rsidRPr="00D66A81">
        <w:rPr>
          <w:rFonts w:hint="eastAsia"/>
          <w:b/>
          <w:bCs/>
          <w:color w:val="000000" w:themeColor="text1"/>
          <w:szCs w:val="21"/>
        </w:rPr>
        <w:t>）计划的一部分，该计划旨在通过宣传、保护和管理的精彩故事、适合儿童的环保活动以及在美国精心制作的图书，激励和增强小读者爱护地球的意识。</w:t>
      </w:r>
    </w:p>
    <w:p w14:paraId="424BD486" w14:textId="79FC47A6" w:rsidR="00D66A81" w:rsidRPr="00D66A81" w:rsidRDefault="00D66A81" w:rsidP="00D66A81">
      <w:pPr>
        <w:ind w:firstLineChars="200" w:firstLine="420"/>
        <w:rPr>
          <w:rFonts w:asciiTheme="minorEastAsia" w:eastAsiaTheme="minorEastAsia" w:hAnsiTheme="minorEastAsia"/>
          <w:color w:val="000000" w:themeColor="text1"/>
          <w:szCs w:val="21"/>
        </w:rPr>
      </w:pPr>
    </w:p>
    <w:p w14:paraId="1E4084C6" w14:textId="7E6DDE34" w:rsidR="000F1897" w:rsidRPr="00524675" w:rsidRDefault="000F1897" w:rsidP="00524675">
      <w:pPr>
        <w:rPr>
          <w:color w:val="000000" w:themeColor="text1"/>
          <w:szCs w:val="21"/>
        </w:rPr>
      </w:pPr>
      <w:r w:rsidRPr="00524675">
        <w:rPr>
          <w:rFonts w:hint="eastAsia"/>
          <w:b/>
          <w:bCs/>
          <w:color w:val="000000" w:themeColor="text1"/>
          <w:szCs w:val="21"/>
        </w:rPr>
        <w:t>作者简介：</w:t>
      </w:r>
    </w:p>
    <w:bookmarkEnd w:id="1"/>
    <w:p w14:paraId="1AB3404D" w14:textId="73503125" w:rsidR="00D66A81" w:rsidRDefault="00D66A81" w:rsidP="00D66A81">
      <w:pPr>
        <w:ind w:firstLineChars="200" w:firstLine="422"/>
        <w:rPr>
          <w:b/>
          <w:bCs/>
          <w:color w:val="000000"/>
          <w:szCs w:val="21"/>
          <w:shd w:val="clear" w:color="auto" w:fill="FFFFFF"/>
        </w:rPr>
      </w:pPr>
    </w:p>
    <w:p w14:paraId="04D72C4A" w14:textId="35C39E66" w:rsidR="00D66A81" w:rsidRPr="00D66A81" w:rsidRDefault="002F3ABB" w:rsidP="00D66A81">
      <w:pPr>
        <w:ind w:firstLineChars="200" w:firstLine="420"/>
        <w:rPr>
          <w:color w:val="000000"/>
          <w:szCs w:val="21"/>
          <w:shd w:val="clear" w:color="auto" w:fill="FFFFFF"/>
        </w:rPr>
      </w:pPr>
      <w:r>
        <w:rPr>
          <w:noProof/>
        </w:rPr>
        <w:drawing>
          <wp:anchor distT="0" distB="0" distL="114300" distR="114300" simplePos="0" relativeHeight="251663360" behindDoc="0" locked="0" layoutInCell="1" allowOverlap="1" wp14:anchorId="1CD1F164" wp14:editId="247A18D5">
            <wp:simplePos x="0" y="0"/>
            <wp:positionH relativeFrom="margin">
              <wp:align>left</wp:align>
            </wp:positionH>
            <wp:positionV relativeFrom="paragraph">
              <wp:posOffset>10160</wp:posOffset>
            </wp:positionV>
            <wp:extent cx="933450" cy="933450"/>
            <wp:effectExtent l="0" t="0" r="0" b="0"/>
            <wp:wrapSquare wrapText="bothSides"/>
            <wp:docPr id="299099587" name="图片 1" descr="Visit Charlotte Gunnufson Store on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Charlotte Gunnufson Store on Amaz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A81" w:rsidRPr="00D66A81">
        <w:rPr>
          <w:b/>
          <w:bCs/>
          <w:color w:val="000000"/>
          <w:szCs w:val="21"/>
          <w:shd w:val="clear" w:color="auto" w:fill="FFFFFF"/>
        </w:rPr>
        <w:t>夏洛特</w:t>
      </w:r>
      <w:r w:rsidR="00D66A81">
        <w:rPr>
          <w:rFonts w:hint="eastAsia"/>
          <w:b/>
          <w:bCs/>
          <w:color w:val="000000"/>
          <w:szCs w:val="21"/>
          <w:shd w:val="clear" w:color="auto" w:fill="FFFFFF"/>
        </w:rPr>
        <w:t>·</w:t>
      </w:r>
      <w:r w:rsidR="00D66A81" w:rsidRPr="00D66A81">
        <w:rPr>
          <w:b/>
          <w:bCs/>
          <w:color w:val="000000"/>
          <w:szCs w:val="21"/>
          <w:shd w:val="clear" w:color="auto" w:fill="FFFFFF"/>
        </w:rPr>
        <w:t>冈努弗森</w:t>
      </w:r>
      <w:r w:rsidR="00D66A81" w:rsidRPr="00D66A81">
        <w:rPr>
          <w:color w:val="000000"/>
          <w:szCs w:val="21"/>
          <w:shd w:val="clear" w:color="auto" w:fill="FFFFFF"/>
        </w:rPr>
        <w:t>（</w:t>
      </w:r>
      <w:r w:rsidR="00D66A81" w:rsidRPr="00D66A81">
        <w:rPr>
          <w:b/>
          <w:bCs/>
          <w:color w:val="000000"/>
          <w:szCs w:val="21"/>
          <w:shd w:val="clear" w:color="auto" w:fill="FFFFFF"/>
        </w:rPr>
        <w:t>Charlotte Gunnufson</w:t>
      </w:r>
      <w:r w:rsidR="00D66A81" w:rsidRPr="00D66A81">
        <w:rPr>
          <w:color w:val="000000"/>
          <w:szCs w:val="21"/>
          <w:shd w:val="clear" w:color="auto" w:fill="FFFFFF"/>
        </w:rPr>
        <w:t>）著有《万圣节狂欢》（</w:t>
      </w:r>
      <w:r w:rsidR="00D66A81" w:rsidRPr="00D66A81">
        <w:rPr>
          <w:i/>
          <w:iCs/>
          <w:color w:val="000000"/>
          <w:szCs w:val="21"/>
          <w:shd w:val="clear" w:color="auto" w:fill="FFFFFF"/>
        </w:rPr>
        <w:t>HALLOWEEN HUSTLE</w:t>
      </w:r>
      <w:r w:rsidR="00D66A81" w:rsidRPr="00D66A81">
        <w:rPr>
          <w:color w:val="000000"/>
          <w:szCs w:val="21"/>
          <w:shd w:val="clear" w:color="auto" w:fill="FFFFFF"/>
        </w:rPr>
        <w:t>）和《王子与海盗》（</w:t>
      </w:r>
      <w:r w:rsidR="00D66A81" w:rsidRPr="00D66A81">
        <w:rPr>
          <w:i/>
          <w:iCs/>
          <w:color w:val="000000"/>
          <w:szCs w:val="21"/>
          <w:shd w:val="clear" w:color="auto" w:fill="FFFFFF"/>
        </w:rPr>
        <w:t>PRINCE AND PIRATE</w:t>
      </w:r>
      <w:r w:rsidR="00D66A81" w:rsidRPr="00D66A81">
        <w:rPr>
          <w:color w:val="000000"/>
          <w:szCs w:val="21"/>
          <w:shd w:val="clear" w:color="auto" w:fill="FFFFFF"/>
        </w:rPr>
        <w:t>），《柯克斯</w:t>
      </w:r>
      <w:r w:rsidR="00D66A81">
        <w:rPr>
          <w:rFonts w:hint="eastAsia"/>
          <w:color w:val="000000"/>
          <w:szCs w:val="21"/>
          <w:shd w:val="clear" w:color="auto" w:fill="FFFFFF"/>
        </w:rPr>
        <w:t>书评</w:t>
      </w:r>
      <w:r w:rsidR="00D66A81" w:rsidRPr="00D66A81">
        <w:rPr>
          <w:color w:val="000000"/>
          <w:szCs w:val="21"/>
          <w:shd w:val="clear" w:color="auto" w:fill="FFFFFF"/>
        </w:rPr>
        <w:t>》（</w:t>
      </w:r>
      <w:r w:rsidR="00D66A81" w:rsidRPr="00D66A81">
        <w:rPr>
          <w:i/>
          <w:iCs/>
          <w:color w:val="000000"/>
          <w:szCs w:val="21"/>
          <w:shd w:val="clear" w:color="auto" w:fill="FFFFFF"/>
        </w:rPr>
        <w:t>Kirkus</w:t>
      </w:r>
      <w:r w:rsidR="00D66A81" w:rsidRPr="00D66A81">
        <w:rPr>
          <w:color w:val="000000"/>
          <w:szCs w:val="21"/>
          <w:shd w:val="clear" w:color="auto" w:fill="FFFFFF"/>
        </w:rPr>
        <w:t>）在星级评论中称</w:t>
      </w:r>
      <w:r w:rsidR="00D66A81">
        <w:rPr>
          <w:rFonts w:hint="eastAsia"/>
          <w:color w:val="000000"/>
          <w:szCs w:val="21"/>
          <w:shd w:val="clear" w:color="auto" w:fill="FFFFFF"/>
        </w:rPr>
        <w:t>后者是</w:t>
      </w:r>
      <w:r w:rsidR="00D66A81" w:rsidRPr="00D66A81">
        <w:rPr>
          <w:rFonts w:ascii="宋体" w:hAnsi="宋体"/>
          <w:color w:val="000000"/>
          <w:szCs w:val="21"/>
          <w:shd w:val="clear" w:color="auto" w:fill="FFFFFF"/>
        </w:rPr>
        <w:t>“海盗主题故事会的天赐之物”</w:t>
      </w:r>
      <w:r w:rsidR="00D66A81" w:rsidRPr="00D66A81">
        <w:rPr>
          <w:color w:val="000000"/>
          <w:szCs w:val="21"/>
          <w:shd w:val="clear" w:color="auto" w:fill="FFFFFF"/>
        </w:rPr>
        <w:t>。</w:t>
      </w:r>
      <w:r w:rsidR="00D66A81" w:rsidRPr="00D66A81">
        <w:rPr>
          <w:rFonts w:hint="eastAsia"/>
          <w:color w:val="000000"/>
          <w:szCs w:val="21"/>
          <w:shd w:val="clear" w:color="auto" w:fill="FFFFFF"/>
        </w:rPr>
        <w:t>夏洛特·冈努弗森</w:t>
      </w:r>
      <w:r w:rsidR="00D66A81" w:rsidRPr="00D66A81">
        <w:rPr>
          <w:color w:val="000000"/>
          <w:szCs w:val="21"/>
          <w:shd w:val="clear" w:color="auto" w:fill="FFFFFF"/>
        </w:rPr>
        <w:t>以海洋为主题的抒情睡前读物《梦幻潜艇》（</w:t>
      </w:r>
      <w:r w:rsidR="00D66A81" w:rsidRPr="00D66A81">
        <w:rPr>
          <w:i/>
          <w:iCs/>
          <w:color w:val="000000"/>
          <w:szCs w:val="21"/>
          <w:shd w:val="clear" w:color="auto" w:fill="FFFFFF"/>
        </w:rPr>
        <w:t>DREAM SUBMARINE</w:t>
      </w:r>
      <w:r w:rsidR="00D66A81" w:rsidRPr="00D66A81">
        <w:rPr>
          <w:color w:val="000000"/>
          <w:szCs w:val="21"/>
          <w:shd w:val="clear" w:color="auto" w:fill="FFFFFF"/>
        </w:rPr>
        <w:t>）即将于</w:t>
      </w:r>
      <w:r w:rsidR="00D66A81" w:rsidRPr="00D66A81">
        <w:rPr>
          <w:color w:val="000000"/>
          <w:szCs w:val="21"/>
          <w:shd w:val="clear" w:color="auto" w:fill="FFFFFF"/>
        </w:rPr>
        <w:t>2024</w:t>
      </w:r>
      <w:r w:rsidR="00D66A81" w:rsidRPr="00D66A81">
        <w:rPr>
          <w:color w:val="000000"/>
          <w:szCs w:val="21"/>
          <w:shd w:val="clear" w:color="auto" w:fill="FFFFFF"/>
        </w:rPr>
        <w:t>年春季由</w:t>
      </w:r>
      <w:r w:rsidR="00D66A81" w:rsidRPr="00D66A81">
        <w:rPr>
          <w:color w:val="000000"/>
          <w:szCs w:val="21"/>
          <w:shd w:val="clear" w:color="auto" w:fill="FFFFFF"/>
        </w:rPr>
        <w:t>Candlewick</w:t>
      </w:r>
      <w:r w:rsidR="00D66A81" w:rsidRPr="00D66A81">
        <w:rPr>
          <w:color w:val="000000"/>
          <w:szCs w:val="21"/>
          <w:shd w:val="clear" w:color="auto" w:fill="FFFFFF"/>
        </w:rPr>
        <w:t>出版。</w:t>
      </w:r>
    </w:p>
    <w:p w14:paraId="4DCAC589" w14:textId="2E100D85" w:rsidR="00D66A81" w:rsidRPr="00D66A81" w:rsidRDefault="00D66A81" w:rsidP="00D66A81">
      <w:pPr>
        <w:ind w:firstLineChars="200" w:firstLine="420"/>
        <w:rPr>
          <w:color w:val="000000"/>
          <w:szCs w:val="21"/>
          <w:shd w:val="clear" w:color="auto" w:fill="FFFFFF"/>
        </w:rPr>
      </w:pPr>
    </w:p>
    <w:p w14:paraId="0C50C2D3" w14:textId="38E385CD" w:rsidR="00D66A81" w:rsidRPr="00D66A81" w:rsidRDefault="002F3ABB" w:rsidP="00D66A81">
      <w:pPr>
        <w:ind w:firstLineChars="200" w:firstLine="420"/>
        <w:rPr>
          <w:color w:val="000000"/>
          <w:szCs w:val="21"/>
          <w:shd w:val="clear" w:color="auto" w:fill="FFFFFF"/>
        </w:rPr>
      </w:pPr>
      <w:r>
        <w:rPr>
          <w:noProof/>
        </w:rPr>
        <w:drawing>
          <wp:anchor distT="0" distB="0" distL="114300" distR="114300" simplePos="0" relativeHeight="251664384" behindDoc="0" locked="0" layoutInCell="1" allowOverlap="1" wp14:anchorId="788E3E81" wp14:editId="2E2FA5FD">
            <wp:simplePos x="0" y="0"/>
            <wp:positionH relativeFrom="margin">
              <wp:align>left</wp:align>
            </wp:positionH>
            <wp:positionV relativeFrom="paragraph">
              <wp:posOffset>9525</wp:posOffset>
            </wp:positionV>
            <wp:extent cx="934085" cy="962025"/>
            <wp:effectExtent l="0" t="0" r="0" b="9525"/>
            <wp:wrapSquare wrapText="bothSides"/>
            <wp:docPr id="919556710" name="图片 2" descr="9 Philadelphia illustrators you should follow | Philly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hiladelphia illustrators you should follow | PhillyVoi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82" t="2774" r="45825" b="38958"/>
                    <a:stretch/>
                  </pic:blipFill>
                  <pic:spPr bwMode="auto">
                    <a:xfrm>
                      <a:off x="0" y="0"/>
                      <a:ext cx="934085"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A81" w:rsidRPr="00D66A81">
        <w:rPr>
          <w:b/>
          <w:bCs/>
          <w:color w:val="000000"/>
          <w:szCs w:val="21"/>
          <w:shd w:val="clear" w:color="auto" w:fill="FFFFFF"/>
        </w:rPr>
        <w:t>布莱恩</w:t>
      </w:r>
      <w:r w:rsidR="00D66A81">
        <w:rPr>
          <w:rFonts w:hint="eastAsia"/>
          <w:b/>
          <w:bCs/>
          <w:color w:val="000000"/>
          <w:szCs w:val="21"/>
          <w:shd w:val="clear" w:color="auto" w:fill="FFFFFF"/>
        </w:rPr>
        <w:t>·</w:t>
      </w:r>
      <w:r w:rsidR="00D66A81" w:rsidRPr="00D66A81">
        <w:rPr>
          <w:b/>
          <w:bCs/>
          <w:color w:val="000000"/>
          <w:szCs w:val="21"/>
          <w:shd w:val="clear" w:color="auto" w:fill="FFFFFF"/>
        </w:rPr>
        <w:t>比格斯（</w:t>
      </w:r>
      <w:r w:rsidR="00D66A81" w:rsidRPr="00D66A81">
        <w:rPr>
          <w:b/>
          <w:bCs/>
          <w:color w:val="000000"/>
          <w:szCs w:val="21"/>
          <w:shd w:val="clear" w:color="auto" w:fill="FFFFFF"/>
        </w:rPr>
        <w:t>Brian Biggs</w:t>
      </w:r>
      <w:r w:rsidR="00D66A81" w:rsidRPr="00D66A81">
        <w:rPr>
          <w:b/>
          <w:bCs/>
          <w:color w:val="000000"/>
          <w:szCs w:val="21"/>
          <w:shd w:val="clear" w:color="auto" w:fill="FFFFFF"/>
        </w:rPr>
        <w:t>）</w:t>
      </w:r>
      <w:r w:rsidR="00D66A81" w:rsidRPr="00D66A81">
        <w:rPr>
          <w:color w:val="000000"/>
          <w:szCs w:val="21"/>
          <w:shd w:val="clear" w:color="auto" w:fill="FFFFFF"/>
        </w:rPr>
        <w:t>是</w:t>
      </w:r>
      <w:r w:rsidR="00D66A81">
        <w:rPr>
          <w:rFonts w:hint="eastAsia"/>
          <w:color w:val="000000"/>
          <w:szCs w:val="21"/>
          <w:shd w:val="clear" w:color="auto" w:fill="FFFFFF"/>
        </w:rPr>
        <w:t>来自</w:t>
      </w:r>
      <w:r w:rsidR="00D66A81" w:rsidRPr="00D66A81">
        <w:rPr>
          <w:color w:val="000000"/>
          <w:szCs w:val="21"/>
          <w:shd w:val="clear" w:color="auto" w:fill="FFFFFF"/>
        </w:rPr>
        <w:t>费城的作家、插画家和设计师。他目前在泰勒艺术学院</w:t>
      </w:r>
      <w:r w:rsidR="00D66A81" w:rsidRPr="00D66A81">
        <w:rPr>
          <w:color w:val="000000"/>
          <w:szCs w:val="21"/>
          <w:shd w:val="clear" w:color="auto" w:fill="FFFFFF"/>
        </w:rPr>
        <w:t>/</w:t>
      </w:r>
      <w:r w:rsidR="00D66A81" w:rsidRPr="00D66A81">
        <w:rPr>
          <w:color w:val="000000"/>
          <w:szCs w:val="21"/>
          <w:shd w:val="clear" w:color="auto" w:fill="FFFFFF"/>
        </w:rPr>
        <w:t>坦普尔大学（</w:t>
      </w:r>
      <w:r w:rsidR="00D66A81" w:rsidRPr="00D66A81">
        <w:rPr>
          <w:color w:val="000000"/>
          <w:szCs w:val="21"/>
          <w:shd w:val="clear" w:color="auto" w:fill="FFFFFF"/>
        </w:rPr>
        <w:t>Temple University</w:t>
      </w:r>
      <w:r w:rsidR="00D66A81" w:rsidRPr="00D66A81">
        <w:rPr>
          <w:color w:val="000000"/>
          <w:szCs w:val="21"/>
          <w:shd w:val="clear" w:color="auto" w:fill="FFFFFF"/>
        </w:rPr>
        <w:t>）从事写作和插图创作，经常画画，并教授插图课程。他已创作或绘制了七十多本书的插图，其中一些还是《纽约时报》的畅销书。全世界许多富有想象力的成年人和聪明的孩子都读过他创作和绘制的书籍。请访问网站</w:t>
      </w:r>
      <w:r w:rsidR="00D66A81" w:rsidRPr="00D66A81">
        <w:rPr>
          <w:color w:val="000000"/>
          <w:szCs w:val="21"/>
          <w:shd w:val="clear" w:color="auto" w:fill="FFFFFF"/>
        </w:rPr>
        <w:t xml:space="preserve"> www.BrianBiggs.com</w:t>
      </w:r>
      <w:r w:rsidR="00D66A81" w:rsidRPr="00D66A81">
        <w:rPr>
          <w:color w:val="000000"/>
          <w:szCs w:val="21"/>
          <w:shd w:val="clear" w:color="auto" w:fill="FFFFFF"/>
        </w:rPr>
        <w:t>。</w:t>
      </w:r>
    </w:p>
    <w:p w14:paraId="3A3977F9" w14:textId="29B2107F" w:rsidR="00BB44E3" w:rsidRPr="008A022F" w:rsidRDefault="00BB44E3" w:rsidP="00F739D9">
      <w:pPr>
        <w:rPr>
          <w:color w:val="000000"/>
          <w:szCs w:val="21"/>
          <w:shd w:val="clear" w:color="auto" w:fill="FFFFFF"/>
        </w:rPr>
      </w:pPr>
    </w:p>
    <w:p w14:paraId="3FE84B20" w14:textId="654846B4" w:rsidR="00083996" w:rsidRDefault="00F739D9" w:rsidP="00D65D67">
      <w:pPr>
        <w:shd w:val="clear" w:color="auto" w:fill="FFFFFF"/>
        <w:rPr>
          <w:b/>
          <w:bCs/>
          <w:color w:val="000000" w:themeColor="text1"/>
          <w:szCs w:val="21"/>
        </w:rPr>
      </w:pPr>
      <w:r>
        <w:rPr>
          <w:rFonts w:hint="eastAsia"/>
          <w:b/>
          <w:bCs/>
          <w:color w:val="000000" w:themeColor="text1"/>
          <w:szCs w:val="21"/>
        </w:rPr>
        <w:t>内页插图：</w:t>
      </w:r>
    </w:p>
    <w:p w14:paraId="573540D6" w14:textId="77777777" w:rsidR="00B30BBD" w:rsidRDefault="00B30BBD" w:rsidP="00D65D67">
      <w:pPr>
        <w:shd w:val="clear" w:color="auto" w:fill="FFFFFF"/>
        <w:rPr>
          <w:b/>
          <w:bCs/>
          <w:color w:val="000000" w:themeColor="text1"/>
          <w:szCs w:val="21"/>
        </w:rPr>
      </w:pPr>
    </w:p>
    <w:p w14:paraId="4EFC6B29" w14:textId="5385A76D" w:rsidR="002F3ABB" w:rsidRDefault="002F3ABB" w:rsidP="00D65D67">
      <w:pPr>
        <w:shd w:val="clear" w:color="auto" w:fill="FFFFFF"/>
        <w:rPr>
          <w:rFonts w:hint="eastAsia"/>
          <w:b/>
          <w:bCs/>
          <w:color w:val="000000" w:themeColor="text1"/>
          <w:szCs w:val="21"/>
        </w:rPr>
      </w:pPr>
      <w:r>
        <w:rPr>
          <w:noProof/>
        </w:rPr>
        <w:drawing>
          <wp:inline distT="0" distB="0" distL="0" distR="0" wp14:anchorId="4974D4D1" wp14:editId="317E9B76">
            <wp:extent cx="5400040" cy="3376295"/>
            <wp:effectExtent l="0" t="0" r="0" b="0"/>
            <wp:docPr id="1995651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376295"/>
                    </a:xfrm>
                    <a:prstGeom prst="rect">
                      <a:avLst/>
                    </a:prstGeom>
                    <a:noFill/>
                    <a:ln>
                      <a:noFill/>
                    </a:ln>
                  </pic:spPr>
                </pic:pic>
              </a:graphicData>
            </a:graphic>
          </wp:inline>
        </w:drawing>
      </w:r>
    </w:p>
    <w:p w14:paraId="1DD37E72" w14:textId="71883537" w:rsidR="002F3ABB" w:rsidRDefault="002F3ABB" w:rsidP="00D65D67">
      <w:pPr>
        <w:shd w:val="clear" w:color="auto" w:fill="FFFFFF"/>
        <w:rPr>
          <w:noProof/>
        </w:rPr>
      </w:pPr>
      <w:r>
        <w:rPr>
          <w:noProof/>
        </w:rPr>
        <w:drawing>
          <wp:inline distT="0" distB="0" distL="0" distR="0" wp14:anchorId="1A8C57D4" wp14:editId="53F94B88">
            <wp:extent cx="5400040" cy="33629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362960"/>
                    </a:xfrm>
                    <a:prstGeom prst="rect">
                      <a:avLst/>
                    </a:prstGeom>
                  </pic:spPr>
                </pic:pic>
              </a:graphicData>
            </a:graphic>
          </wp:inline>
        </w:drawing>
      </w:r>
      <w:r w:rsidR="00B30BBD" w:rsidRPr="00B30BBD">
        <w:rPr>
          <w:noProof/>
        </w:rPr>
        <w:t xml:space="preserve">  </w:t>
      </w:r>
      <w:r w:rsidR="00D66A81">
        <w:rPr>
          <w:noProof/>
        </w:rPr>
        <w:lastRenderedPageBreak/>
        <w:drawing>
          <wp:inline distT="0" distB="0" distL="0" distR="0" wp14:anchorId="2B565D3B" wp14:editId="30B9E13B">
            <wp:extent cx="5400040" cy="3376295"/>
            <wp:effectExtent l="0" t="0" r="0" b="0"/>
            <wp:docPr id="15776478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376295"/>
                    </a:xfrm>
                    <a:prstGeom prst="rect">
                      <a:avLst/>
                    </a:prstGeom>
                    <a:noFill/>
                    <a:ln>
                      <a:noFill/>
                    </a:ln>
                  </pic:spPr>
                </pic:pic>
              </a:graphicData>
            </a:graphic>
          </wp:inline>
        </w:drawing>
      </w:r>
    </w:p>
    <w:p w14:paraId="7F0F91CC" w14:textId="55A68D51" w:rsidR="00F739D9" w:rsidRDefault="00D66A81" w:rsidP="00D65D67">
      <w:pPr>
        <w:shd w:val="clear" w:color="auto" w:fill="FFFFFF"/>
        <w:rPr>
          <w:b/>
          <w:bCs/>
          <w:color w:val="000000" w:themeColor="text1"/>
          <w:szCs w:val="21"/>
        </w:rPr>
      </w:pPr>
      <w:r>
        <w:rPr>
          <w:noProof/>
        </w:rPr>
        <w:drawing>
          <wp:inline distT="0" distB="0" distL="0" distR="0" wp14:anchorId="1D2136CC" wp14:editId="22444939">
            <wp:extent cx="5400040" cy="3376295"/>
            <wp:effectExtent l="0" t="0" r="0" b="0"/>
            <wp:docPr id="6916674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376295"/>
                    </a:xfrm>
                    <a:prstGeom prst="rect">
                      <a:avLst/>
                    </a:prstGeom>
                    <a:noFill/>
                    <a:ln>
                      <a:noFill/>
                    </a:ln>
                  </pic:spPr>
                </pic:pic>
              </a:graphicData>
            </a:graphic>
          </wp:inline>
        </w:drawing>
      </w:r>
      <w:r>
        <w:rPr>
          <w:noProof/>
        </w:rPr>
        <w:t xml:space="preserve"> </w:t>
      </w:r>
    </w:p>
    <w:p w14:paraId="6293C9BC" w14:textId="77777777" w:rsidR="00F739D9" w:rsidRDefault="00F739D9" w:rsidP="00D65D67">
      <w:pPr>
        <w:shd w:val="clear" w:color="auto" w:fill="FFFFFF"/>
        <w:rPr>
          <w:b/>
          <w:bCs/>
          <w:color w:val="000000" w:themeColor="text1"/>
          <w:szCs w:val="21"/>
        </w:rPr>
      </w:pPr>
    </w:p>
    <w:p w14:paraId="2E4CBE56" w14:textId="77777777" w:rsidR="00847F8E" w:rsidRDefault="00847F8E" w:rsidP="00D65D67">
      <w:pPr>
        <w:shd w:val="clear" w:color="auto" w:fill="FFFFFF"/>
        <w:rPr>
          <w:b/>
          <w:bCs/>
          <w:color w:val="000000" w:themeColor="text1"/>
          <w:szCs w:val="21"/>
        </w:rPr>
      </w:pPr>
    </w:p>
    <w:p w14:paraId="1751FBDE" w14:textId="77777777" w:rsidR="002A0385" w:rsidRPr="005D01A5" w:rsidRDefault="002A038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5"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6"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7"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8"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9"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0"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1"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3"/>
      <w:footerReference w:type="default" r:id="rId24"/>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833B2" w14:textId="77777777" w:rsidR="007714AC" w:rsidRDefault="007714AC">
      <w:r>
        <w:separator/>
      </w:r>
    </w:p>
  </w:endnote>
  <w:endnote w:type="continuationSeparator" w:id="0">
    <w:p w14:paraId="73F97F16" w14:textId="77777777" w:rsidR="007714AC" w:rsidRDefault="00771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2F3ABB"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B746C">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2A1F4" w14:textId="77777777" w:rsidR="007714AC" w:rsidRDefault="007714AC">
      <w:r>
        <w:separator/>
      </w:r>
    </w:p>
  </w:footnote>
  <w:footnote w:type="continuationSeparator" w:id="0">
    <w:p w14:paraId="602B4326" w14:textId="77777777" w:rsidR="007714AC" w:rsidRDefault="00771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4542"/>
    <w:rsid w:val="000A276C"/>
    <w:rsid w:val="000A29A9"/>
    <w:rsid w:val="000A2E1D"/>
    <w:rsid w:val="000A73C3"/>
    <w:rsid w:val="000B0918"/>
    <w:rsid w:val="000B22DE"/>
    <w:rsid w:val="000C1EE1"/>
    <w:rsid w:val="000C380D"/>
    <w:rsid w:val="000C4692"/>
    <w:rsid w:val="000C6B43"/>
    <w:rsid w:val="000C7101"/>
    <w:rsid w:val="000C780B"/>
    <w:rsid w:val="000D0766"/>
    <w:rsid w:val="000D447B"/>
    <w:rsid w:val="000E219B"/>
    <w:rsid w:val="000F1897"/>
    <w:rsid w:val="0010039B"/>
    <w:rsid w:val="001003C1"/>
    <w:rsid w:val="001058F6"/>
    <w:rsid w:val="00106774"/>
    <w:rsid w:val="00106D0C"/>
    <w:rsid w:val="00134275"/>
    <w:rsid w:val="001366E9"/>
    <w:rsid w:val="00137035"/>
    <w:rsid w:val="00142CBE"/>
    <w:rsid w:val="0014507F"/>
    <w:rsid w:val="00146F64"/>
    <w:rsid w:val="00151609"/>
    <w:rsid w:val="00152F8A"/>
    <w:rsid w:val="00154015"/>
    <w:rsid w:val="00155A14"/>
    <w:rsid w:val="00157258"/>
    <w:rsid w:val="00161F32"/>
    <w:rsid w:val="00162BCB"/>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C51"/>
    <w:rsid w:val="001E696D"/>
    <w:rsid w:val="001F0856"/>
    <w:rsid w:val="00202EB5"/>
    <w:rsid w:val="002037EA"/>
    <w:rsid w:val="0020537F"/>
    <w:rsid w:val="0021027E"/>
    <w:rsid w:val="00212EA1"/>
    <w:rsid w:val="00215937"/>
    <w:rsid w:val="0021654B"/>
    <w:rsid w:val="00224EFB"/>
    <w:rsid w:val="002428B4"/>
    <w:rsid w:val="00246D10"/>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B"/>
    <w:rsid w:val="002B45AA"/>
    <w:rsid w:val="002B51C1"/>
    <w:rsid w:val="002B7D5A"/>
    <w:rsid w:val="002D3C25"/>
    <w:rsid w:val="002E31A2"/>
    <w:rsid w:val="002E37FF"/>
    <w:rsid w:val="002E4D2D"/>
    <w:rsid w:val="002E5DC5"/>
    <w:rsid w:val="002E5F2A"/>
    <w:rsid w:val="002E7F68"/>
    <w:rsid w:val="002F147E"/>
    <w:rsid w:val="002F28B7"/>
    <w:rsid w:val="002F3ABB"/>
    <w:rsid w:val="002F47CA"/>
    <w:rsid w:val="002F49FB"/>
    <w:rsid w:val="0030073F"/>
    <w:rsid w:val="00303220"/>
    <w:rsid w:val="00307760"/>
    <w:rsid w:val="00307C9E"/>
    <w:rsid w:val="00320925"/>
    <w:rsid w:val="00321AF4"/>
    <w:rsid w:val="003222F0"/>
    <w:rsid w:val="00322B4B"/>
    <w:rsid w:val="00322E33"/>
    <w:rsid w:val="00323025"/>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6E7F"/>
    <w:rsid w:val="00380CB7"/>
    <w:rsid w:val="00383FD0"/>
    <w:rsid w:val="003850A9"/>
    <w:rsid w:val="0038711D"/>
    <w:rsid w:val="00390940"/>
    <w:rsid w:val="00394EE3"/>
    <w:rsid w:val="003972FB"/>
    <w:rsid w:val="003A0558"/>
    <w:rsid w:val="003A45E3"/>
    <w:rsid w:val="003A5EE9"/>
    <w:rsid w:val="003A6586"/>
    <w:rsid w:val="003A7CAC"/>
    <w:rsid w:val="003B0CC8"/>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52F4"/>
    <w:rsid w:val="004E5313"/>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5EC7"/>
    <w:rsid w:val="00556080"/>
    <w:rsid w:val="005664AD"/>
    <w:rsid w:val="005737DB"/>
    <w:rsid w:val="00577471"/>
    <w:rsid w:val="00577751"/>
    <w:rsid w:val="00582EAD"/>
    <w:rsid w:val="00583966"/>
    <w:rsid w:val="0058404E"/>
    <w:rsid w:val="00590357"/>
    <w:rsid w:val="00590CF0"/>
    <w:rsid w:val="005953CB"/>
    <w:rsid w:val="005A40A1"/>
    <w:rsid w:val="005A5754"/>
    <w:rsid w:val="005B212D"/>
    <w:rsid w:val="005B3934"/>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6D97"/>
    <w:rsid w:val="00630305"/>
    <w:rsid w:val="00631279"/>
    <w:rsid w:val="006339F4"/>
    <w:rsid w:val="006453B2"/>
    <w:rsid w:val="00653EE1"/>
    <w:rsid w:val="006628D4"/>
    <w:rsid w:val="00663471"/>
    <w:rsid w:val="00677625"/>
    <w:rsid w:val="0068279D"/>
    <w:rsid w:val="0068550A"/>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14AC"/>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F13A6"/>
    <w:rsid w:val="0080083F"/>
    <w:rsid w:val="00805130"/>
    <w:rsid w:val="008053EF"/>
    <w:rsid w:val="00805764"/>
    <w:rsid w:val="0081329E"/>
    <w:rsid w:val="00821425"/>
    <w:rsid w:val="00821DAD"/>
    <w:rsid w:val="00822165"/>
    <w:rsid w:val="00822AAF"/>
    <w:rsid w:val="008237B0"/>
    <w:rsid w:val="0083009A"/>
    <w:rsid w:val="008303DA"/>
    <w:rsid w:val="008311F1"/>
    <w:rsid w:val="00833658"/>
    <w:rsid w:val="008351A1"/>
    <w:rsid w:val="00843714"/>
    <w:rsid w:val="00847F8E"/>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22F"/>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B06"/>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2A8D"/>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D38"/>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D6580"/>
    <w:rsid w:val="00AE009F"/>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6A7A"/>
    <w:rsid w:val="00B30BBD"/>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C72"/>
    <w:rsid w:val="00B677EF"/>
    <w:rsid w:val="00B748B6"/>
    <w:rsid w:val="00B811D1"/>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B44E3"/>
    <w:rsid w:val="00BB746C"/>
    <w:rsid w:val="00BC6148"/>
    <w:rsid w:val="00BC70E1"/>
    <w:rsid w:val="00BC7CFD"/>
    <w:rsid w:val="00BD06E3"/>
    <w:rsid w:val="00BD2301"/>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D1"/>
    <w:rsid w:val="00C4756D"/>
    <w:rsid w:val="00C51357"/>
    <w:rsid w:val="00C520EF"/>
    <w:rsid w:val="00C57ECE"/>
    <w:rsid w:val="00C612DF"/>
    <w:rsid w:val="00C61B8D"/>
    <w:rsid w:val="00C62270"/>
    <w:rsid w:val="00C6321D"/>
    <w:rsid w:val="00C6653B"/>
    <w:rsid w:val="00C7119F"/>
    <w:rsid w:val="00C77355"/>
    <w:rsid w:val="00C77AC5"/>
    <w:rsid w:val="00C817C6"/>
    <w:rsid w:val="00C83A86"/>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D01F2C"/>
    <w:rsid w:val="00D02631"/>
    <w:rsid w:val="00D122C8"/>
    <w:rsid w:val="00D12BA5"/>
    <w:rsid w:val="00D21787"/>
    <w:rsid w:val="00D2198B"/>
    <w:rsid w:val="00D24097"/>
    <w:rsid w:val="00D2503F"/>
    <w:rsid w:val="00D25DB0"/>
    <w:rsid w:val="00D25ECC"/>
    <w:rsid w:val="00D27D3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60EB2"/>
    <w:rsid w:val="00D64CC7"/>
    <w:rsid w:val="00D65D67"/>
    <w:rsid w:val="00D66A81"/>
    <w:rsid w:val="00D70677"/>
    <w:rsid w:val="00D70988"/>
    <w:rsid w:val="00D70B4B"/>
    <w:rsid w:val="00D71883"/>
    <w:rsid w:val="00D81549"/>
    <w:rsid w:val="00D81983"/>
    <w:rsid w:val="00D844AC"/>
    <w:rsid w:val="00D85736"/>
    <w:rsid w:val="00D87CCE"/>
    <w:rsid w:val="00D924FC"/>
    <w:rsid w:val="00DA0665"/>
    <w:rsid w:val="00DA45E3"/>
    <w:rsid w:val="00DA4A2A"/>
    <w:rsid w:val="00DA4B7E"/>
    <w:rsid w:val="00DA7326"/>
    <w:rsid w:val="00DB0F29"/>
    <w:rsid w:val="00DB3238"/>
    <w:rsid w:val="00DB3BB9"/>
    <w:rsid w:val="00DB595C"/>
    <w:rsid w:val="00DB5A90"/>
    <w:rsid w:val="00DB5DA8"/>
    <w:rsid w:val="00DC198C"/>
    <w:rsid w:val="00DC3063"/>
    <w:rsid w:val="00DC6F86"/>
    <w:rsid w:val="00DD2D61"/>
    <w:rsid w:val="00DD3D54"/>
    <w:rsid w:val="00DD49F3"/>
    <w:rsid w:val="00DD4A26"/>
    <w:rsid w:val="00DE1211"/>
    <w:rsid w:val="00DE3EC6"/>
    <w:rsid w:val="00DF0621"/>
    <w:rsid w:val="00DF15BE"/>
    <w:rsid w:val="00DF1A51"/>
    <w:rsid w:val="00DF22CB"/>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3989"/>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4E87"/>
    <w:rsid w:val="00F07470"/>
    <w:rsid w:val="00F1258A"/>
    <w:rsid w:val="00F205DD"/>
    <w:rsid w:val="00F26153"/>
    <w:rsid w:val="00F264F3"/>
    <w:rsid w:val="00F27267"/>
    <w:rsid w:val="00F30CA5"/>
    <w:rsid w:val="00F318E4"/>
    <w:rsid w:val="00F3449F"/>
    <w:rsid w:val="00F34787"/>
    <w:rsid w:val="00F352AE"/>
    <w:rsid w:val="00F37E5C"/>
    <w:rsid w:val="00F41228"/>
    <w:rsid w:val="00F425FB"/>
    <w:rsid w:val="00F43108"/>
    <w:rsid w:val="00F4467B"/>
    <w:rsid w:val="00F540BB"/>
    <w:rsid w:val="00F70C16"/>
    <w:rsid w:val="00F72189"/>
    <w:rsid w:val="00F739D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Char"/>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 w:type="character" w:customStyle="1" w:styleId="5Char">
    <w:name w:val="标题 5 Char"/>
    <w:basedOn w:val="a0"/>
    <w:link w:val="5"/>
    <w:semiHidden/>
    <w:rsid w:val="00224EFB"/>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24768930">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 w:id="903373868">
          <w:marLeft w:val="0"/>
          <w:marRight w:val="0"/>
          <w:marTop w:val="0"/>
          <w:marBottom w:val="0"/>
          <w:divBdr>
            <w:top w:val="none" w:sz="0" w:space="0" w:color="auto"/>
            <w:left w:val="none" w:sz="0" w:space="0" w:color="auto"/>
            <w:bottom w:val="none" w:sz="0" w:space="0" w:color="auto"/>
            <w:right w:val="none" w:sz="0" w:space="0" w:color="auto"/>
          </w:divBdr>
        </w:div>
      </w:divsChild>
    </w:div>
    <w:div w:id="488374519">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8345369">
      <w:bodyDiv w:val="1"/>
      <w:marLeft w:val="0"/>
      <w:marRight w:val="0"/>
      <w:marTop w:val="0"/>
      <w:marBottom w:val="0"/>
      <w:divBdr>
        <w:top w:val="none" w:sz="0" w:space="0" w:color="auto"/>
        <w:left w:val="none" w:sz="0" w:space="0" w:color="auto"/>
        <w:bottom w:val="none" w:sz="0" w:space="0" w:color="auto"/>
        <w:right w:val="none" w:sz="0" w:space="0" w:color="auto"/>
      </w:divBdr>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98195714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79797067">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ibo.com/1877653117/profile?topnav=1&amp;wvr=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DCA5E-CA78-4786-9E8C-640351F2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283</Words>
  <Characters>1616</Characters>
  <Application>Microsoft Office Word</Application>
  <DocSecurity>0</DocSecurity>
  <Lines>13</Lines>
  <Paragraphs>3</Paragraphs>
  <ScaleCrop>false</ScaleCrop>
  <Company>2ndSpAcE</Company>
  <LinksUpToDate>false</LinksUpToDate>
  <CharactersWithSpaces>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2024-10-28T09:43:00Z</dcterms:created>
  <dcterms:modified xsi:type="dcterms:W3CDTF">2024-10-28T09:43:00Z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