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5693" w14:textId="77777777" w:rsidR="00164C62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AA10E01" w14:textId="77777777" w:rsidR="00164C62" w:rsidRDefault="00164C62">
      <w:pPr>
        <w:ind w:firstLineChars="1004" w:firstLine="3629"/>
        <w:rPr>
          <w:b/>
          <w:bCs/>
          <w:sz w:val="36"/>
        </w:rPr>
      </w:pPr>
    </w:p>
    <w:p w14:paraId="3FA33CF1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E072C" wp14:editId="5B63D1E3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9 225039.png屏幕截图 2024-10-09 22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5039.png屏幕截图 2024-10-09 225039"/>
                    <pic:cNvPicPr>
                      <a:picLocks noChangeAspect="1"/>
                    </pic:cNvPicPr>
                  </pic:nvPicPr>
                  <pic:blipFill>
                    <a:blip r:embed="rId7"/>
                    <a:srcRect t="1325" b="132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《我想退出：当双方中的一人想结束婚姻时该怎么办》</w:t>
      </w:r>
    </w:p>
    <w:p w14:paraId="7465B7B3" w14:textId="5176608E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I (Think) I Want Out</w:t>
      </w:r>
      <w:r w:rsidR="00E964DC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What to Do When One of You Wants to End Your Marriage</w:t>
      </w:r>
    </w:p>
    <w:p w14:paraId="7D45392C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Becky Whetstone</w:t>
      </w:r>
      <w:hyperlink r:id="rId8" w:history="1"/>
    </w:p>
    <w:p w14:paraId="63AF4398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55C10CBD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6A12856D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400</w:t>
      </w:r>
      <w:r>
        <w:rPr>
          <w:rFonts w:hint="eastAsia"/>
          <w:b/>
          <w:bCs/>
          <w:color w:val="000000"/>
          <w:szCs w:val="21"/>
        </w:rPr>
        <w:t>页</w:t>
      </w:r>
    </w:p>
    <w:p w14:paraId="63958D79" w14:textId="77777777" w:rsidR="00164C6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7B6143DA" w14:textId="77777777" w:rsidR="00164C62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D750DC9" w14:textId="77777777" w:rsidR="00164C6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E9EC124" w14:textId="77777777" w:rsidR="00164C6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家庭关系</w:t>
      </w:r>
    </w:p>
    <w:p w14:paraId="5B647C36" w14:textId="77777777" w:rsidR="00164C62" w:rsidRDefault="00164C62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8FE0074" w14:textId="77777777" w:rsidR="00164C62" w:rsidRDefault="00164C62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3643E02" w14:textId="77777777" w:rsidR="00164C62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7AB7A5D" w14:textId="77777777" w:rsidR="00164C62" w:rsidRDefault="00164C6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8821EFF" w14:textId="77777777" w:rsidR="00164C62" w:rsidRDefault="00000000">
      <w:pPr>
        <w:ind w:firstLineChars="200" w:firstLine="420"/>
      </w:pPr>
      <w:r>
        <w:rPr>
          <w:rFonts w:hint="eastAsia"/>
        </w:rPr>
        <w:t>在美国，每年有</w:t>
      </w:r>
      <w:r>
        <w:rPr>
          <w:rFonts w:hint="eastAsia"/>
        </w:rPr>
        <w:t>60</w:t>
      </w:r>
      <w:r>
        <w:rPr>
          <w:rFonts w:hint="eastAsia"/>
        </w:rPr>
        <w:t>万起离婚，几乎所有的离婚都始于婚姻危机。无论是伴侣告诉你他们想结束婚姻，还是你在考虑如何告诉对方你想结束，这一临界点都充满了压倒性的情绪、担心孩子会成为累赘、担心碰到不明智的离婚咨询，这使得这一过程变得更加可怕和困惑。这些令人心碎的时刻使夫妻陷入恐惧、恐慌和不确定，往往导致离婚，而此时和解或许仍然有可能。被称为“婚姻危机管理者”的婚姻与家庭治疗师贝基·维特斯通填补了这一空白，教导双方如何以最健康的方式管理自己和彼此的关系，无论最终结果如何。</w:t>
      </w:r>
    </w:p>
    <w:p w14:paraId="42EBF4FA" w14:textId="77777777" w:rsidR="00164C62" w:rsidRDefault="00164C62"/>
    <w:p w14:paraId="7121FA93" w14:textId="77777777" w:rsidR="00164C62" w:rsidRDefault="00000000">
      <w:pPr>
        <w:ind w:firstLineChars="200" w:firstLine="420"/>
      </w:pPr>
      <w:r>
        <w:rPr>
          <w:rFonts w:hint="eastAsia"/>
        </w:rPr>
        <w:t>在《我想退出》中，维特斯通的指导帮助人们清楚理解在生活最艰难的经历之一中，为什么每个人都会感到疯狂和不知所措。她强调，在整个过程中，双方都需要放慢脚步，倡导平和与自我关怀。通过引人入胜的练习和工作表，维特斯通制定了一个智能计划，帮助各方成功管理危机，促使理性决策，减少错误。维特斯通提供的许多有用策略和见解帮助夫妻理解：</w:t>
      </w:r>
    </w:p>
    <w:p w14:paraId="3F96DEDA" w14:textId="77777777" w:rsidR="00164C62" w:rsidRDefault="00164C62"/>
    <w:p w14:paraId="19F01801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婚姻危机是如何发生的</w:t>
      </w:r>
    </w:p>
    <w:p w14:paraId="2AD5AACB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婚姻恶化的阶段以及如何诊断危机的严重性</w:t>
      </w:r>
    </w:p>
    <w:p w14:paraId="6205EBB6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我们的神经系统如何影响我们的感受并影响行为</w:t>
      </w:r>
    </w:p>
    <w:p w14:paraId="18308747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需要考虑的因素：心理和身体健康、虐待和成瘾</w:t>
      </w:r>
    </w:p>
    <w:p w14:paraId="18C26053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何时应分开，以及如何以平和的方式分开，避免分离的模糊状态，朝着明确的决定前进</w:t>
      </w:r>
    </w:p>
    <w:p w14:paraId="73F60619" w14:textId="77777777" w:rsidR="00164C62" w:rsidRDefault="00000000">
      <w:pPr>
        <w:numPr>
          <w:ilvl w:val="0"/>
          <w:numId w:val="2"/>
        </w:numPr>
      </w:pPr>
      <w:r>
        <w:rPr>
          <w:rFonts w:hint="eastAsia"/>
        </w:rPr>
        <w:t>如何友好地管理危机和可能的离婚，确保孩子们的最佳出路</w:t>
      </w:r>
    </w:p>
    <w:p w14:paraId="4054E4E5" w14:textId="77777777" w:rsidR="00164C62" w:rsidRDefault="00164C62"/>
    <w:p w14:paraId="13DDE9C1" w14:textId="77777777" w:rsidR="00164C62" w:rsidRDefault="00000000">
      <w:pPr>
        <w:ind w:firstLineChars="200" w:firstLine="420"/>
      </w:pPr>
      <w:r>
        <w:rPr>
          <w:rFonts w:hint="eastAsia"/>
        </w:rPr>
        <w:lastRenderedPageBreak/>
        <w:t>该书还包含有用的模板，指导夫妻如何以促进和解的方式分开，并为那些希望以尊重的方式进行离婚的家庭提供计划，以鼓励良好的共同抚养关系。这本实用指南是婚姻解体的宝贵工具。</w:t>
      </w:r>
    </w:p>
    <w:p w14:paraId="435D4C4F" w14:textId="77777777" w:rsidR="00164C62" w:rsidRDefault="00164C62">
      <w:pPr>
        <w:rPr>
          <w:bCs/>
          <w:kern w:val="0"/>
          <w:szCs w:val="21"/>
        </w:rPr>
      </w:pPr>
    </w:p>
    <w:p w14:paraId="6D453934" w14:textId="77777777" w:rsidR="00164C62" w:rsidRDefault="00164C62">
      <w:pPr>
        <w:rPr>
          <w:bCs/>
          <w:kern w:val="0"/>
          <w:szCs w:val="21"/>
        </w:rPr>
      </w:pPr>
    </w:p>
    <w:p w14:paraId="13B07D2C" w14:textId="77777777" w:rsidR="00164C6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74BECF6E" w14:textId="77777777" w:rsidR="00164C62" w:rsidRDefault="00164C62">
      <w:pPr>
        <w:rPr>
          <w:bCs/>
          <w:color w:val="000000"/>
          <w:szCs w:val="21"/>
        </w:rPr>
      </w:pPr>
    </w:p>
    <w:p w14:paraId="5728B5FB" w14:textId="77777777" w:rsidR="00164C62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贝基·维特斯通（</w:t>
      </w:r>
      <w:r>
        <w:rPr>
          <w:rFonts w:hint="eastAsia"/>
          <w:b/>
          <w:bCs/>
          <w:color w:val="000000"/>
          <w:szCs w:val="21"/>
        </w:rPr>
        <w:t>Becky Whetstone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博士是一名专注于创伤、共依赖和婚姻危机的婚姻与家庭治疗师。她曾是《圣安东尼奥快讯》的记者和特写作家，创建了一个专注于约会中善良、正直和诚信的单身运动，成为南德克萨斯州的</w:t>
      </w:r>
      <w:proofErr w:type="gramStart"/>
      <w:r>
        <w:rPr>
          <w:rFonts w:hint="eastAsia"/>
          <w:color w:val="000000"/>
          <w:szCs w:val="21"/>
        </w:rPr>
        <w:t>现象级</w:t>
      </w:r>
      <w:proofErr w:type="gramEnd"/>
      <w:r>
        <w:rPr>
          <w:rFonts w:hint="eastAsia"/>
          <w:color w:val="000000"/>
          <w:szCs w:val="21"/>
        </w:rPr>
        <w:t>活动。她被称为“美国的婚姻危机管理者”，为处于边缘的夫妻开辟了一条道路，充满目的和同情地指导他们度过婚姻危机过程。她还是一位</w:t>
      </w:r>
      <w:proofErr w:type="gramStart"/>
      <w:r>
        <w:rPr>
          <w:rFonts w:hint="eastAsia"/>
          <w:color w:val="000000"/>
          <w:szCs w:val="21"/>
        </w:rPr>
        <w:t>热衷于博客写作</w:t>
      </w:r>
      <w:proofErr w:type="gramEnd"/>
      <w:r>
        <w:rPr>
          <w:rFonts w:hint="eastAsia"/>
          <w:color w:val="000000"/>
          <w:szCs w:val="21"/>
        </w:rPr>
        <w:t>和媒体影响力的创作者，致力于教导夫妻如何与自己和他人建立健康关系。她与丈夫居住在她的家乡阿肯色州。</w:t>
      </w:r>
    </w:p>
    <w:p w14:paraId="4FDA444F" w14:textId="77777777" w:rsidR="00164C62" w:rsidRDefault="00164C62">
      <w:pPr>
        <w:ind w:right="420"/>
        <w:rPr>
          <w:color w:val="000000"/>
          <w:szCs w:val="21"/>
        </w:rPr>
      </w:pPr>
    </w:p>
    <w:p w14:paraId="037B7AA5" w14:textId="77777777" w:rsidR="00164C62" w:rsidRDefault="00164C62">
      <w:pPr>
        <w:ind w:right="420"/>
        <w:rPr>
          <w:b/>
          <w:bCs/>
          <w:color w:val="000000"/>
          <w:szCs w:val="21"/>
        </w:rPr>
      </w:pPr>
    </w:p>
    <w:p w14:paraId="331CCDA8" w14:textId="77777777" w:rsidR="00164C62" w:rsidRDefault="00164C62">
      <w:pPr>
        <w:ind w:right="420"/>
        <w:rPr>
          <w:b/>
          <w:bCs/>
          <w:color w:val="000000"/>
          <w:szCs w:val="21"/>
        </w:rPr>
      </w:pPr>
    </w:p>
    <w:p w14:paraId="730A64F8" w14:textId="77777777" w:rsidR="00164C62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0D06E1C" w14:textId="77777777" w:rsidR="00164C62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71D174B" w14:textId="77777777" w:rsidR="00164C62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02135A1D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3B74B10D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6B90124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26D7C27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3D408EE1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70B615BE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146D2039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3979EA79" w14:textId="77777777" w:rsidR="00164C6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1524ED8A" w14:textId="77777777" w:rsidR="00164C62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44B988D8" w14:textId="77777777" w:rsidR="00164C62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CC3ABC6" w14:textId="77777777" w:rsidR="00164C62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610AAFA6" wp14:editId="72015ED3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9496" w14:textId="77777777" w:rsidR="00164C62" w:rsidRDefault="00164C62">
      <w:pPr>
        <w:widowControl/>
        <w:jc w:val="left"/>
        <w:rPr>
          <w:color w:val="000000"/>
        </w:rPr>
      </w:pPr>
    </w:p>
    <w:sectPr w:rsidR="00164C6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3D04" w14:textId="77777777" w:rsidR="00654382" w:rsidRDefault="00654382">
      <w:r>
        <w:separator/>
      </w:r>
    </w:p>
  </w:endnote>
  <w:endnote w:type="continuationSeparator" w:id="0">
    <w:p w14:paraId="3CBA63E6" w14:textId="77777777" w:rsidR="00654382" w:rsidRDefault="006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6540" w14:textId="77777777" w:rsidR="00164C62" w:rsidRDefault="00164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1482C95" w14:textId="77777777" w:rsidR="00164C62" w:rsidRDefault="00164C62">
    <w:pPr>
      <w:jc w:val="center"/>
      <w:rPr>
        <w:rFonts w:ascii="方正姚体" w:eastAsia="方正姚体"/>
        <w:sz w:val="18"/>
      </w:rPr>
    </w:pPr>
  </w:p>
  <w:p w14:paraId="48E30BEC" w14:textId="77777777" w:rsidR="00164C6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4D34A0" w14:textId="77777777" w:rsidR="00164C6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1E8C5E7" w14:textId="77777777" w:rsidR="00164C6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9FCF859" w14:textId="77777777" w:rsidR="00164C62" w:rsidRDefault="00164C62">
    <w:pPr>
      <w:pStyle w:val="a4"/>
      <w:jc w:val="center"/>
      <w:rPr>
        <w:rFonts w:eastAsia="方正姚体"/>
      </w:rPr>
    </w:pPr>
  </w:p>
  <w:p w14:paraId="08D04879" w14:textId="77777777" w:rsidR="00164C62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977E" w14:textId="77777777" w:rsidR="00654382" w:rsidRDefault="00654382">
      <w:r>
        <w:separator/>
      </w:r>
    </w:p>
  </w:footnote>
  <w:footnote w:type="continuationSeparator" w:id="0">
    <w:p w14:paraId="014CCD3B" w14:textId="77777777" w:rsidR="00654382" w:rsidRDefault="0065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9402" w14:textId="77777777" w:rsidR="00164C6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64545" wp14:editId="756C4C1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ACC8A0" w14:textId="77777777" w:rsidR="00164C62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18C4F8"/>
    <w:multiLevelType w:val="singleLevel"/>
    <w:tmpl w:val="B318C4F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80386">
    <w:abstractNumId w:val="1"/>
  </w:num>
  <w:num w:numId="2" w16cid:durableId="16842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64C62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1A2A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4382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964DC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D927407"/>
    <w:rsid w:val="0E6A6913"/>
    <w:rsid w:val="1BA86C22"/>
    <w:rsid w:val="2DA34CE1"/>
    <w:rsid w:val="3AE04ADC"/>
    <w:rsid w:val="3C1934F8"/>
    <w:rsid w:val="432C279F"/>
    <w:rsid w:val="53D32C89"/>
    <w:rsid w:val="561245DD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FCD550"/>
  <w15:docId w15:val="{E8981F54-D9C3-4BC1-A567-3819F8C2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Company>2ndSpAcE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