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B44F" w14:textId="5CB79C0F" w:rsidR="00960AEC" w:rsidRDefault="002E6AB3">
      <w:pPr>
        <w:tabs>
          <w:tab w:val="left" w:pos="341"/>
          <w:tab w:val="left" w:pos="5235"/>
        </w:tabs>
        <w:autoSpaceDE w:val="0"/>
        <w:autoSpaceDN w:val="0"/>
        <w:adjustRightInd w:val="0"/>
        <w:jc w:val="center"/>
        <w:rPr>
          <w:b/>
          <w:kern w:val="0"/>
          <w:sz w:val="36"/>
          <w:szCs w:val="36"/>
          <w:shd w:val="pct15" w:color="auto" w:fill="FFFFFF"/>
        </w:rPr>
      </w:pPr>
      <w:bookmarkStart w:id="0" w:name="OLE_LINK3"/>
      <w:bookmarkStart w:id="1" w:name="OLE_LINK2"/>
      <w:r>
        <w:rPr>
          <w:rFonts w:hint="eastAsia"/>
          <w:b/>
          <w:kern w:val="0"/>
          <w:sz w:val="36"/>
          <w:szCs w:val="36"/>
          <w:shd w:val="pct15" w:color="auto" w:fill="FFFFFF"/>
        </w:rPr>
        <w:t>重</w:t>
      </w:r>
      <w:r>
        <w:rPr>
          <w:rFonts w:hint="eastAsia"/>
          <w:b/>
          <w:kern w:val="0"/>
          <w:sz w:val="36"/>
          <w:szCs w:val="36"/>
          <w:shd w:val="pct15" w:color="auto" w:fill="FFFFFF"/>
        </w:rPr>
        <w:t xml:space="preserve"> </w:t>
      </w:r>
      <w:r>
        <w:rPr>
          <w:rFonts w:hint="eastAsia"/>
          <w:b/>
          <w:kern w:val="0"/>
          <w:sz w:val="36"/>
          <w:szCs w:val="36"/>
          <w:shd w:val="pct15" w:color="auto" w:fill="FFFFFF"/>
        </w:rPr>
        <w:t>印</w:t>
      </w:r>
      <w:r w:rsidR="006A5055">
        <w:rPr>
          <w:b/>
          <w:kern w:val="0"/>
          <w:sz w:val="36"/>
          <w:szCs w:val="36"/>
          <w:shd w:val="pct15" w:color="auto" w:fill="FFFFFF"/>
        </w:rPr>
        <w:t xml:space="preserve"> </w:t>
      </w:r>
      <w:r w:rsidR="006A5055">
        <w:rPr>
          <w:b/>
          <w:kern w:val="0"/>
          <w:sz w:val="36"/>
          <w:szCs w:val="36"/>
          <w:shd w:val="pct15" w:color="auto" w:fill="FFFFFF"/>
        </w:rPr>
        <w:t>推</w:t>
      </w:r>
      <w:r w:rsidR="006A5055">
        <w:rPr>
          <w:b/>
          <w:kern w:val="0"/>
          <w:sz w:val="36"/>
          <w:szCs w:val="36"/>
          <w:shd w:val="pct15" w:color="auto" w:fill="FFFFFF"/>
        </w:rPr>
        <w:t xml:space="preserve"> </w:t>
      </w:r>
      <w:r w:rsidR="006A5055">
        <w:rPr>
          <w:b/>
          <w:kern w:val="0"/>
          <w:sz w:val="36"/>
          <w:szCs w:val="36"/>
          <w:shd w:val="pct15" w:color="auto" w:fill="FFFFFF"/>
        </w:rPr>
        <w:t>荐</w:t>
      </w:r>
    </w:p>
    <w:p w14:paraId="43351A4F" w14:textId="77777777" w:rsidR="00960AEC" w:rsidRDefault="00960AEC">
      <w:pPr>
        <w:tabs>
          <w:tab w:val="left" w:pos="341"/>
          <w:tab w:val="left" w:pos="5235"/>
        </w:tabs>
        <w:autoSpaceDE w:val="0"/>
        <w:autoSpaceDN w:val="0"/>
        <w:adjustRightInd w:val="0"/>
        <w:rPr>
          <w:b/>
          <w:bCs/>
          <w:kern w:val="0"/>
          <w:szCs w:val="21"/>
          <w:lang w:val="en-GB"/>
        </w:rPr>
      </w:pPr>
    </w:p>
    <w:p w14:paraId="673F19D8" w14:textId="15D98134" w:rsidR="00960AEC" w:rsidRDefault="00960AEC">
      <w:pPr>
        <w:tabs>
          <w:tab w:val="left" w:pos="341"/>
          <w:tab w:val="left" w:pos="5235"/>
        </w:tabs>
        <w:autoSpaceDE w:val="0"/>
        <w:autoSpaceDN w:val="0"/>
        <w:adjustRightInd w:val="0"/>
        <w:rPr>
          <w:b/>
          <w:bCs/>
          <w:kern w:val="0"/>
          <w:szCs w:val="21"/>
          <w:lang w:val="en-GB"/>
        </w:rPr>
      </w:pPr>
    </w:p>
    <w:p w14:paraId="7ACF68CE" w14:textId="543E567F" w:rsidR="00960AEC" w:rsidRDefault="00B808AF">
      <w:pPr>
        <w:tabs>
          <w:tab w:val="left" w:pos="341"/>
          <w:tab w:val="left" w:pos="5235"/>
        </w:tabs>
        <w:rPr>
          <w:b/>
          <w:bCs/>
          <w:szCs w:val="21"/>
        </w:rPr>
      </w:pPr>
      <w:r>
        <w:rPr>
          <w:noProof/>
        </w:rPr>
        <w:drawing>
          <wp:anchor distT="0" distB="0" distL="114300" distR="114300" simplePos="0" relativeHeight="251665920" behindDoc="0" locked="0" layoutInCell="1" allowOverlap="1" wp14:anchorId="440DACB1" wp14:editId="3D988F75">
            <wp:simplePos x="0" y="0"/>
            <wp:positionH relativeFrom="column">
              <wp:posOffset>4083733</wp:posOffset>
            </wp:positionH>
            <wp:positionV relativeFrom="paragraph">
              <wp:posOffset>186055</wp:posOffset>
            </wp:positionV>
            <wp:extent cx="1184497" cy="1800000"/>
            <wp:effectExtent l="0" t="0" r="0" b="0"/>
            <wp:wrapSquare wrapText="bothSides"/>
            <wp:docPr id="5566646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4497"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10B">
        <w:rPr>
          <w:b/>
          <w:bCs/>
          <w:szCs w:val="21"/>
        </w:rPr>
        <w:t>中文书名：</w:t>
      </w:r>
      <w:r>
        <w:rPr>
          <w:b/>
          <w:bCs/>
          <w:szCs w:val="21"/>
        </w:rPr>
        <w:t>《</w:t>
      </w:r>
      <w:r w:rsidRPr="00951642">
        <w:rPr>
          <w:rFonts w:hint="eastAsia"/>
          <w:b/>
          <w:bCs/>
          <w:szCs w:val="21"/>
        </w:rPr>
        <w:t>笛卡尔的骨头</w:t>
      </w:r>
      <w:r>
        <w:rPr>
          <w:b/>
          <w:bCs/>
          <w:szCs w:val="21"/>
        </w:rPr>
        <w:t>》</w:t>
      </w:r>
    </w:p>
    <w:p w14:paraId="3A308578" w14:textId="7862B16D" w:rsidR="00BC110B" w:rsidRDefault="00BC110B" w:rsidP="00BC110B">
      <w:pPr>
        <w:rPr>
          <w:b/>
          <w:caps/>
          <w:color w:val="000000" w:themeColor="text1"/>
          <w:szCs w:val="21"/>
        </w:rPr>
      </w:pPr>
      <w:r>
        <w:rPr>
          <w:rFonts w:hint="eastAsia"/>
          <w:b/>
          <w:caps/>
          <w:color w:val="000000" w:themeColor="text1"/>
          <w:szCs w:val="21"/>
        </w:rPr>
        <w:t>英文书名：</w:t>
      </w:r>
      <w:r w:rsidR="00951642" w:rsidRPr="00951642">
        <w:rPr>
          <w:b/>
          <w:caps/>
          <w:color w:val="000000" w:themeColor="text1"/>
          <w:szCs w:val="21"/>
        </w:rPr>
        <w:t>Descartes</w:t>
      </w:r>
      <w:r w:rsidR="00951642">
        <w:rPr>
          <w:b/>
          <w:caps/>
          <w:color w:val="000000" w:themeColor="text1"/>
          <w:szCs w:val="21"/>
        </w:rPr>
        <w:t>’</w:t>
      </w:r>
      <w:r w:rsidR="00951642" w:rsidRPr="00951642">
        <w:rPr>
          <w:b/>
          <w:caps/>
          <w:color w:val="000000" w:themeColor="text1"/>
          <w:szCs w:val="21"/>
        </w:rPr>
        <w:t xml:space="preserve"> Bones: A Skeletal History of the Conflict Between Faith and Reason</w:t>
      </w:r>
    </w:p>
    <w:p w14:paraId="5A69C526" w14:textId="77777777" w:rsidR="00B808AF" w:rsidRDefault="00B808AF" w:rsidP="00B808AF">
      <w:pPr>
        <w:rPr>
          <w:b/>
          <w:color w:val="000000" w:themeColor="text1"/>
          <w:szCs w:val="21"/>
        </w:rPr>
      </w:pPr>
      <w:r w:rsidRPr="005D01A5">
        <w:rPr>
          <w:b/>
          <w:color w:val="000000" w:themeColor="text1"/>
          <w:szCs w:val="21"/>
        </w:rPr>
        <w:t>作</w:t>
      </w:r>
      <w:r>
        <w:rPr>
          <w:rFonts w:hint="eastAsia"/>
          <w:b/>
          <w:color w:val="000000" w:themeColor="text1"/>
          <w:szCs w:val="21"/>
        </w:rPr>
        <w:t xml:space="preserve"> </w:t>
      </w:r>
      <w:r w:rsidRPr="005D01A5">
        <w:rPr>
          <w:b/>
          <w:color w:val="000000" w:themeColor="text1"/>
          <w:szCs w:val="21"/>
        </w:rPr>
        <w:t xml:space="preserve">  </w:t>
      </w:r>
      <w:r>
        <w:rPr>
          <w:b/>
          <w:color w:val="000000" w:themeColor="text1"/>
          <w:szCs w:val="21"/>
        </w:rPr>
        <w:t xml:space="preserve"> </w:t>
      </w:r>
      <w:r w:rsidRPr="005D01A5">
        <w:rPr>
          <w:b/>
          <w:color w:val="000000" w:themeColor="text1"/>
          <w:szCs w:val="21"/>
        </w:rPr>
        <w:t>者：</w:t>
      </w:r>
      <w:r w:rsidRPr="00540BFF">
        <w:rPr>
          <w:b/>
          <w:color w:val="000000" w:themeColor="text1"/>
          <w:szCs w:val="21"/>
        </w:rPr>
        <w:t xml:space="preserve">Russell </w:t>
      </w:r>
      <w:proofErr w:type="spellStart"/>
      <w:r w:rsidRPr="00540BFF">
        <w:rPr>
          <w:b/>
          <w:color w:val="000000" w:themeColor="text1"/>
          <w:szCs w:val="21"/>
        </w:rPr>
        <w:t>Shorto</w:t>
      </w:r>
      <w:proofErr w:type="spellEnd"/>
    </w:p>
    <w:p w14:paraId="26BD35F9" w14:textId="39632995" w:rsidR="00B808AF" w:rsidRPr="00973200" w:rsidRDefault="00B808AF" w:rsidP="00B808AF">
      <w:pPr>
        <w:jc w:val="left"/>
        <w:rPr>
          <w:b/>
          <w:color w:val="000000" w:themeColor="text1"/>
          <w:szCs w:val="21"/>
        </w:rPr>
      </w:pPr>
      <w:r w:rsidRPr="005D01A5">
        <w:rPr>
          <w:b/>
          <w:color w:val="000000" w:themeColor="text1"/>
          <w:szCs w:val="21"/>
        </w:rPr>
        <w:t>出</w:t>
      </w:r>
      <w:r w:rsidRPr="00973200">
        <w:rPr>
          <w:b/>
          <w:color w:val="000000" w:themeColor="text1"/>
          <w:szCs w:val="21"/>
        </w:rPr>
        <w:t xml:space="preserve"> </w:t>
      </w:r>
      <w:r w:rsidRPr="005D01A5">
        <w:rPr>
          <w:b/>
          <w:color w:val="000000" w:themeColor="text1"/>
          <w:szCs w:val="21"/>
        </w:rPr>
        <w:t>版</w:t>
      </w:r>
      <w:r w:rsidRPr="00973200">
        <w:rPr>
          <w:b/>
          <w:color w:val="000000" w:themeColor="text1"/>
          <w:szCs w:val="21"/>
        </w:rPr>
        <w:t xml:space="preserve"> </w:t>
      </w:r>
      <w:r w:rsidRPr="005D01A5">
        <w:rPr>
          <w:b/>
          <w:color w:val="000000" w:themeColor="text1"/>
          <w:szCs w:val="21"/>
        </w:rPr>
        <w:t>社</w:t>
      </w:r>
      <w:r w:rsidRPr="00973200">
        <w:rPr>
          <w:b/>
          <w:color w:val="000000" w:themeColor="text1"/>
          <w:szCs w:val="21"/>
        </w:rPr>
        <w:t>：</w:t>
      </w:r>
      <w:r w:rsidRPr="00B808AF">
        <w:rPr>
          <w:b/>
          <w:color w:val="000000" w:themeColor="text1"/>
          <w:szCs w:val="21"/>
        </w:rPr>
        <w:t>Knopf Doubleday Publishing Group</w:t>
      </w:r>
    </w:p>
    <w:p w14:paraId="43CC4BE7" w14:textId="77777777" w:rsidR="00B808AF" w:rsidRPr="005D01A5" w:rsidRDefault="00B808AF" w:rsidP="00B808AF">
      <w:pPr>
        <w:rPr>
          <w:b/>
          <w:color w:val="000000" w:themeColor="text1"/>
          <w:szCs w:val="21"/>
        </w:rPr>
      </w:pPr>
      <w:r w:rsidRPr="005D01A5">
        <w:rPr>
          <w:b/>
          <w:color w:val="000000" w:themeColor="text1"/>
          <w:szCs w:val="21"/>
        </w:rPr>
        <w:t>代理公司</w:t>
      </w:r>
      <w:r>
        <w:rPr>
          <w:rFonts w:hint="eastAsia"/>
          <w:b/>
          <w:color w:val="000000" w:themeColor="text1"/>
          <w:szCs w:val="21"/>
        </w:rPr>
        <w:t>：</w:t>
      </w:r>
      <w:r w:rsidRPr="00396185">
        <w:rPr>
          <w:b/>
          <w:color w:val="000000" w:themeColor="text1"/>
          <w:szCs w:val="21"/>
        </w:rPr>
        <w:t>Ayesha</w:t>
      </w:r>
      <w:r w:rsidRPr="00524675">
        <w:rPr>
          <w:b/>
          <w:color w:val="000000" w:themeColor="text1"/>
          <w:szCs w:val="21"/>
        </w:rPr>
        <w:t xml:space="preserve"> / ANA</w:t>
      </w:r>
      <w:r>
        <w:rPr>
          <w:b/>
          <w:color w:val="000000" w:themeColor="text1"/>
          <w:szCs w:val="21"/>
        </w:rPr>
        <w:t>/ W</w:t>
      </w:r>
      <w:r>
        <w:rPr>
          <w:rFonts w:hint="eastAsia"/>
          <w:b/>
          <w:color w:val="000000" w:themeColor="text1"/>
          <w:szCs w:val="21"/>
        </w:rPr>
        <w:t>inney</w:t>
      </w:r>
    </w:p>
    <w:p w14:paraId="0F88AA79" w14:textId="1C082396" w:rsidR="00B808AF" w:rsidRPr="005D01A5" w:rsidRDefault="00B808AF" w:rsidP="00B808AF">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Pr>
          <w:b/>
          <w:color w:val="000000" w:themeColor="text1"/>
          <w:szCs w:val="21"/>
        </w:rPr>
        <w:t>336</w:t>
      </w:r>
      <w:r w:rsidRPr="005D01A5">
        <w:rPr>
          <w:b/>
          <w:color w:val="000000" w:themeColor="text1"/>
          <w:szCs w:val="21"/>
        </w:rPr>
        <w:t>页</w:t>
      </w:r>
    </w:p>
    <w:p w14:paraId="0900975D" w14:textId="44FC3E27" w:rsidR="00B808AF" w:rsidRPr="005D01A5" w:rsidRDefault="00B808AF" w:rsidP="00B808AF">
      <w:pPr>
        <w:rPr>
          <w:b/>
          <w:color w:val="000000" w:themeColor="text1"/>
          <w:szCs w:val="21"/>
        </w:rPr>
      </w:pPr>
      <w:r w:rsidRPr="005D01A5">
        <w:rPr>
          <w:b/>
          <w:color w:val="000000" w:themeColor="text1"/>
          <w:szCs w:val="21"/>
        </w:rPr>
        <w:t>出版时间：</w:t>
      </w:r>
      <w:r>
        <w:rPr>
          <w:b/>
          <w:color w:val="000000" w:themeColor="text1"/>
          <w:szCs w:val="21"/>
        </w:rPr>
        <w:t>2009</w:t>
      </w:r>
      <w:r w:rsidRPr="005D01A5">
        <w:rPr>
          <w:b/>
          <w:color w:val="000000" w:themeColor="text1"/>
          <w:szCs w:val="21"/>
        </w:rPr>
        <w:t>年</w:t>
      </w:r>
      <w:r>
        <w:rPr>
          <w:b/>
          <w:color w:val="000000" w:themeColor="text1"/>
          <w:szCs w:val="21"/>
        </w:rPr>
        <w:t>8</w:t>
      </w:r>
      <w:r>
        <w:rPr>
          <w:rFonts w:hint="eastAsia"/>
          <w:b/>
          <w:color w:val="000000" w:themeColor="text1"/>
          <w:szCs w:val="21"/>
        </w:rPr>
        <w:t>月</w:t>
      </w:r>
    </w:p>
    <w:p w14:paraId="76BB6F1F" w14:textId="77777777" w:rsidR="00B808AF" w:rsidRPr="005D01A5" w:rsidRDefault="00B808AF" w:rsidP="00B808AF">
      <w:pPr>
        <w:rPr>
          <w:b/>
          <w:color w:val="000000" w:themeColor="text1"/>
          <w:szCs w:val="21"/>
        </w:rPr>
      </w:pPr>
      <w:r w:rsidRPr="005D01A5">
        <w:rPr>
          <w:b/>
          <w:color w:val="000000" w:themeColor="text1"/>
          <w:szCs w:val="21"/>
        </w:rPr>
        <w:t>代理地区：中国大陆、台湾</w:t>
      </w:r>
    </w:p>
    <w:p w14:paraId="0FA2FC24" w14:textId="77777777" w:rsidR="00B808AF" w:rsidRPr="005D01A5" w:rsidRDefault="00B808AF" w:rsidP="00B808AF">
      <w:pPr>
        <w:rPr>
          <w:b/>
          <w:color w:val="000000" w:themeColor="text1"/>
          <w:szCs w:val="21"/>
        </w:rPr>
      </w:pPr>
      <w:r w:rsidRPr="005D01A5">
        <w:rPr>
          <w:b/>
          <w:color w:val="000000" w:themeColor="text1"/>
          <w:szCs w:val="21"/>
        </w:rPr>
        <w:t>审读资料：电子稿</w:t>
      </w:r>
    </w:p>
    <w:p w14:paraId="527B2D2D" w14:textId="22191CA0" w:rsidR="00B808AF" w:rsidRDefault="00BC110B" w:rsidP="00BC110B">
      <w:pPr>
        <w:rPr>
          <w:b/>
          <w:bCs/>
          <w:color w:val="333333"/>
          <w:szCs w:val="21"/>
          <w:shd w:val="clear" w:color="auto" w:fill="FFFFFF"/>
        </w:rPr>
      </w:pPr>
      <w:r>
        <w:rPr>
          <w:rFonts w:hint="eastAsia"/>
          <w:b/>
          <w:color w:val="000000" w:themeColor="text1"/>
          <w:szCs w:val="21"/>
        </w:rPr>
        <w:t>类</w:t>
      </w:r>
      <w:r>
        <w:rPr>
          <w:b/>
          <w:color w:val="000000" w:themeColor="text1"/>
          <w:szCs w:val="21"/>
        </w:rPr>
        <w:t xml:space="preserve">    </w:t>
      </w:r>
      <w:r>
        <w:rPr>
          <w:rFonts w:hint="eastAsia"/>
          <w:b/>
          <w:color w:val="000000" w:themeColor="text1"/>
          <w:szCs w:val="21"/>
        </w:rPr>
        <w:t>型：</w:t>
      </w:r>
      <w:r w:rsidR="00B808AF">
        <w:rPr>
          <w:rFonts w:hint="eastAsia"/>
          <w:b/>
          <w:bCs/>
          <w:color w:val="333333"/>
          <w:szCs w:val="21"/>
          <w:shd w:val="clear" w:color="auto" w:fill="FFFFFF"/>
        </w:rPr>
        <w:t>历史</w:t>
      </w:r>
      <w:r w:rsidR="00A414DE" w:rsidRPr="00A414DE">
        <w:rPr>
          <w:rFonts w:hint="eastAsia"/>
          <w:b/>
          <w:bCs/>
          <w:color w:val="333333"/>
          <w:szCs w:val="21"/>
          <w:shd w:val="clear" w:color="auto" w:fill="FFFFFF"/>
        </w:rPr>
        <w:t>/</w:t>
      </w:r>
      <w:r w:rsidR="00A414DE" w:rsidRPr="00A414DE">
        <w:rPr>
          <w:rFonts w:hint="eastAsia"/>
          <w:b/>
          <w:bCs/>
          <w:color w:val="333333"/>
          <w:szCs w:val="21"/>
          <w:shd w:val="clear" w:color="auto" w:fill="FFFFFF"/>
        </w:rPr>
        <w:t>大众哲学</w:t>
      </w:r>
      <w:bookmarkStart w:id="2" w:name="_GoBack"/>
      <w:bookmarkEnd w:id="2"/>
    </w:p>
    <w:p w14:paraId="4D70C314" w14:textId="77777777" w:rsidR="00960AEC" w:rsidRDefault="00337F71">
      <w:pPr>
        <w:autoSpaceDE w:val="0"/>
        <w:autoSpaceDN w:val="0"/>
        <w:adjustRightInd w:val="0"/>
        <w:rPr>
          <w:b/>
          <w:bCs/>
          <w:color w:val="FF0000"/>
          <w:kern w:val="0"/>
          <w:szCs w:val="21"/>
        </w:rPr>
      </w:pPr>
      <w:r>
        <w:rPr>
          <w:b/>
          <w:bCs/>
          <w:color w:val="FF0000"/>
          <w:kern w:val="0"/>
          <w:szCs w:val="21"/>
        </w:rPr>
        <w:t>简体中文版曾授权，版权现已回归</w:t>
      </w:r>
    </w:p>
    <w:p w14:paraId="16EA3B8C" w14:textId="5543C662" w:rsidR="00BC110B" w:rsidRDefault="00337F71">
      <w:pPr>
        <w:autoSpaceDE w:val="0"/>
        <w:autoSpaceDN w:val="0"/>
        <w:adjustRightInd w:val="0"/>
      </w:pPr>
      <w:hyperlink r:id="rId7" w:history="1">
        <w:r w:rsidR="00951642">
          <w:rPr>
            <w:rStyle w:val="aa"/>
          </w:rPr>
          <w:t>笛卡尔的骨头</w:t>
        </w:r>
        <w:r w:rsidR="00951642">
          <w:rPr>
            <w:rStyle w:val="aa"/>
          </w:rPr>
          <w:t xml:space="preserve"> (</w:t>
        </w:r>
        <w:r w:rsidR="00951642">
          <w:rPr>
            <w:rStyle w:val="aa"/>
          </w:rPr>
          <w:t>豆瓣</w:t>
        </w:r>
        <w:r w:rsidR="00951642">
          <w:rPr>
            <w:rStyle w:val="aa"/>
          </w:rPr>
          <w:t>) (douban.com)</w:t>
        </w:r>
      </w:hyperlink>
    </w:p>
    <w:p w14:paraId="471153F1" w14:textId="015DE3F2" w:rsidR="00951642" w:rsidRPr="00BC110B" w:rsidRDefault="00951642">
      <w:pPr>
        <w:autoSpaceDE w:val="0"/>
        <w:autoSpaceDN w:val="0"/>
        <w:adjustRightInd w:val="0"/>
        <w:rPr>
          <w:b/>
          <w:bCs/>
          <w:kern w:val="0"/>
          <w:szCs w:val="21"/>
        </w:rPr>
      </w:pPr>
    </w:p>
    <w:p w14:paraId="66F0BD18" w14:textId="09FE634E" w:rsidR="00960AEC" w:rsidRDefault="00B808AF">
      <w:pPr>
        <w:autoSpaceDE w:val="0"/>
        <w:autoSpaceDN w:val="0"/>
        <w:adjustRightInd w:val="0"/>
        <w:rPr>
          <w:b/>
          <w:bCs/>
          <w:kern w:val="0"/>
          <w:szCs w:val="21"/>
        </w:rPr>
      </w:pPr>
      <w:r>
        <w:rPr>
          <w:noProof/>
        </w:rPr>
        <w:drawing>
          <wp:anchor distT="0" distB="0" distL="114300" distR="114300" simplePos="0" relativeHeight="251664896" behindDoc="0" locked="0" layoutInCell="1" allowOverlap="1" wp14:anchorId="1951DFE5" wp14:editId="14D15437">
            <wp:simplePos x="0" y="0"/>
            <wp:positionH relativeFrom="column">
              <wp:posOffset>4098290</wp:posOffset>
            </wp:positionH>
            <wp:positionV relativeFrom="paragraph">
              <wp:posOffset>12700</wp:posOffset>
            </wp:positionV>
            <wp:extent cx="1171575" cy="1799590"/>
            <wp:effectExtent l="0" t="0" r="9525" b="0"/>
            <wp:wrapSquare wrapText="bothSides"/>
            <wp:docPr id="11606325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10B">
        <w:rPr>
          <w:b/>
          <w:bCs/>
          <w:kern w:val="0"/>
          <w:szCs w:val="21"/>
        </w:rPr>
        <w:t>中简本出版记录：</w:t>
      </w:r>
    </w:p>
    <w:p w14:paraId="3C93369B" w14:textId="0488B477" w:rsidR="00960AEC" w:rsidRDefault="00337F71">
      <w:pPr>
        <w:autoSpaceDE w:val="0"/>
        <w:autoSpaceDN w:val="0"/>
        <w:adjustRightInd w:val="0"/>
        <w:rPr>
          <w:b/>
          <w:bCs/>
          <w:szCs w:val="21"/>
        </w:rPr>
      </w:pPr>
      <w:r>
        <w:rPr>
          <w:b/>
          <w:bCs/>
          <w:szCs w:val="21"/>
        </w:rPr>
        <w:t>书</w:t>
      </w:r>
      <w:r>
        <w:rPr>
          <w:b/>
          <w:bCs/>
          <w:szCs w:val="21"/>
        </w:rPr>
        <w:t xml:space="preserve">  </w:t>
      </w:r>
      <w:r>
        <w:rPr>
          <w:b/>
          <w:bCs/>
          <w:szCs w:val="21"/>
        </w:rPr>
        <w:t>名：《</w:t>
      </w:r>
      <w:r w:rsidR="00951642" w:rsidRPr="00951642">
        <w:rPr>
          <w:rFonts w:hint="eastAsia"/>
          <w:b/>
          <w:bCs/>
          <w:szCs w:val="21"/>
        </w:rPr>
        <w:t>笛卡尔的骨头</w:t>
      </w:r>
      <w:r w:rsidR="00B808AF">
        <w:rPr>
          <w:rFonts w:hint="eastAsia"/>
          <w:b/>
          <w:bCs/>
          <w:szCs w:val="21"/>
        </w:rPr>
        <w:t>：</w:t>
      </w:r>
      <w:r w:rsidR="00B808AF" w:rsidRPr="00B808AF">
        <w:rPr>
          <w:rFonts w:hint="eastAsia"/>
          <w:b/>
          <w:bCs/>
          <w:szCs w:val="21"/>
        </w:rPr>
        <w:t>信仰与理性冲突简史</w:t>
      </w:r>
      <w:r>
        <w:rPr>
          <w:b/>
          <w:bCs/>
          <w:szCs w:val="21"/>
        </w:rPr>
        <w:t>》</w:t>
      </w:r>
    </w:p>
    <w:p w14:paraId="76A2BFEE" w14:textId="7CAB895D" w:rsidR="00960AEC" w:rsidRDefault="00337F71">
      <w:pPr>
        <w:autoSpaceDE w:val="0"/>
        <w:autoSpaceDN w:val="0"/>
        <w:adjustRightInd w:val="0"/>
        <w:rPr>
          <w:b/>
          <w:bCs/>
          <w:kern w:val="0"/>
          <w:szCs w:val="21"/>
        </w:rPr>
      </w:pPr>
      <w:r>
        <w:rPr>
          <w:b/>
          <w:bCs/>
          <w:kern w:val="0"/>
          <w:szCs w:val="21"/>
        </w:rPr>
        <w:t>作</w:t>
      </w:r>
      <w:r>
        <w:rPr>
          <w:b/>
          <w:bCs/>
          <w:kern w:val="0"/>
          <w:szCs w:val="21"/>
        </w:rPr>
        <w:t xml:space="preserve">  </w:t>
      </w:r>
      <w:r>
        <w:rPr>
          <w:b/>
          <w:bCs/>
          <w:kern w:val="0"/>
          <w:szCs w:val="21"/>
        </w:rPr>
        <w:t>者：</w:t>
      </w:r>
      <w:r>
        <w:rPr>
          <w:b/>
          <w:bCs/>
          <w:kern w:val="0"/>
          <w:szCs w:val="21"/>
        </w:rPr>
        <w:t xml:space="preserve"> </w:t>
      </w:r>
      <w:r w:rsidR="00BC110B" w:rsidRPr="00BC110B">
        <w:rPr>
          <w:rFonts w:hint="eastAsia"/>
          <w:b/>
          <w:bCs/>
          <w:kern w:val="0"/>
          <w:szCs w:val="21"/>
        </w:rPr>
        <w:t>[</w:t>
      </w:r>
      <w:r w:rsidR="00BC110B" w:rsidRPr="00BC110B">
        <w:rPr>
          <w:rFonts w:hint="eastAsia"/>
          <w:b/>
          <w:bCs/>
          <w:kern w:val="0"/>
          <w:szCs w:val="21"/>
        </w:rPr>
        <w:t>美</w:t>
      </w:r>
      <w:r w:rsidR="00BC110B" w:rsidRPr="00BC110B">
        <w:rPr>
          <w:rFonts w:hint="eastAsia"/>
          <w:b/>
          <w:bCs/>
          <w:kern w:val="0"/>
          <w:szCs w:val="21"/>
        </w:rPr>
        <w:t xml:space="preserve">] </w:t>
      </w:r>
      <w:r w:rsidR="00951642" w:rsidRPr="00951642">
        <w:rPr>
          <w:rFonts w:hint="eastAsia"/>
          <w:b/>
          <w:bCs/>
          <w:kern w:val="0"/>
          <w:szCs w:val="21"/>
        </w:rPr>
        <w:t>萧拉瑟</w:t>
      </w:r>
      <w:r w:rsidR="00951642" w:rsidRPr="00951642">
        <w:rPr>
          <w:rFonts w:hint="eastAsia"/>
          <w:b/>
          <w:bCs/>
          <w:kern w:val="0"/>
          <w:szCs w:val="21"/>
        </w:rPr>
        <w:t xml:space="preserve">(Russell </w:t>
      </w:r>
      <w:proofErr w:type="spellStart"/>
      <w:r w:rsidR="00951642" w:rsidRPr="00951642">
        <w:rPr>
          <w:rFonts w:hint="eastAsia"/>
          <w:b/>
          <w:bCs/>
          <w:kern w:val="0"/>
          <w:szCs w:val="21"/>
        </w:rPr>
        <w:t>Shorto</w:t>
      </w:r>
      <w:proofErr w:type="spellEnd"/>
      <w:r w:rsidR="00951642" w:rsidRPr="00951642">
        <w:rPr>
          <w:rFonts w:hint="eastAsia"/>
          <w:b/>
          <w:bCs/>
          <w:kern w:val="0"/>
          <w:szCs w:val="21"/>
        </w:rPr>
        <w:t>)</w:t>
      </w:r>
    </w:p>
    <w:p w14:paraId="5CAA15AE" w14:textId="7FD078AC" w:rsidR="00960AEC" w:rsidRDefault="00337F71">
      <w:pPr>
        <w:autoSpaceDE w:val="0"/>
        <w:autoSpaceDN w:val="0"/>
        <w:adjustRightInd w:val="0"/>
        <w:rPr>
          <w:b/>
          <w:bCs/>
          <w:kern w:val="0"/>
          <w:szCs w:val="21"/>
        </w:rPr>
      </w:pPr>
      <w:r>
        <w:rPr>
          <w:b/>
          <w:bCs/>
          <w:kern w:val="0"/>
          <w:szCs w:val="21"/>
        </w:rPr>
        <w:t>出版社：</w:t>
      </w:r>
      <w:r w:rsidR="00B808AF">
        <w:rPr>
          <w:rFonts w:hint="eastAsia"/>
          <w:b/>
          <w:bCs/>
          <w:kern w:val="0"/>
          <w:szCs w:val="21"/>
        </w:rPr>
        <w:t>上</w:t>
      </w:r>
      <w:r w:rsidR="00B808AF" w:rsidRPr="00B808AF">
        <w:rPr>
          <w:rFonts w:hint="eastAsia"/>
          <w:b/>
          <w:bCs/>
          <w:kern w:val="0"/>
          <w:szCs w:val="21"/>
        </w:rPr>
        <w:t>海三联书店</w:t>
      </w:r>
    </w:p>
    <w:p w14:paraId="3EB9CB65" w14:textId="23AC7465" w:rsidR="00960AEC" w:rsidRDefault="00337F71">
      <w:pPr>
        <w:autoSpaceDE w:val="0"/>
        <w:autoSpaceDN w:val="0"/>
        <w:adjustRightInd w:val="0"/>
        <w:rPr>
          <w:b/>
          <w:bCs/>
          <w:kern w:val="0"/>
          <w:szCs w:val="21"/>
        </w:rPr>
      </w:pPr>
      <w:r>
        <w:rPr>
          <w:b/>
          <w:bCs/>
          <w:kern w:val="0"/>
          <w:szCs w:val="21"/>
        </w:rPr>
        <w:t>译</w:t>
      </w:r>
      <w:r>
        <w:rPr>
          <w:b/>
          <w:bCs/>
          <w:kern w:val="0"/>
          <w:szCs w:val="21"/>
        </w:rPr>
        <w:t xml:space="preserve">  </w:t>
      </w:r>
      <w:r>
        <w:rPr>
          <w:b/>
          <w:bCs/>
          <w:kern w:val="0"/>
          <w:szCs w:val="21"/>
        </w:rPr>
        <w:t>者：</w:t>
      </w:r>
      <w:proofErr w:type="gramStart"/>
      <w:r w:rsidR="00072962" w:rsidRPr="00072962">
        <w:rPr>
          <w:rFonts w:hint="eastAsia"/>
          <w:b/>
          <w:bCs/>
          <w:kern w:val="0"/>
          <w:szCs w:val="21"/>
        </w:rPr>
        <w:t>曾誉铭</w:t>
      </w:r>
      <w:proofErr w:type="gramEnd"/>
      <w:r w:rsidR="00072962" w:rsidRPr="00072962">
        <w:rPr>
          <w:rFonts w:hint="eastAsia"/>
          <w:b/>
          <w:bCs/>
          <w:kern w:val="0"/>
          <w:szCs w:val="21"/>
        </w:rPr>
        <w:t>/</w:t>
      </w:r>
      <w:r w:rsidR="00072962" w:rsidRPr="00072962">
        <w:rPr>
          <w:rFonts w:hint="eastAsia"/>
          <w:b/>
          <w:bCs/>
          <w:kern w:val="0"/>
          <w:szCs w:val="21"/>
        </w:rPr>
        <w:t>余彬</w:t>
      </w:r>
    </w:p>
    <w:p w14:paraId="78BCA965" w14:textId="66FD5FF4" w:rsidR="00960AEC" w:rsidRDefault="00337F71">
      <w:pPr>
        <w:autoSpaceDE w:val="0"/>
        <w:autoSpaceDN w:val="0"/>
        <w:adjustRightInd w:val="0"/>
        <w:rPr>
          <w:b/>
          <w:bCs/>
          <w:kern w:val="0"/>
          <w:szCs w:val="21"/>
        </w:rPr>
      </w:pPr>
      <w:r>
        <w:rPr>
          <w:b/>
          <w:bCs/>
          <w:kern w:val="0"/>
          <w:szCs w:val="21"/>
        </w:rPr>
        <w:t>出版年：</w:t>
      </w:r>
      <w:r>
        <w:rPr>
          <w:b/>
          <w:bCs/>
          <w:kern w:val="0"/>
          <w:szCs w:val="21"/>
        </w:rPr>
        <w:t>20</w:t>
      </w:r>
      <w:r w:rsidR="00B808AF">
        <w:rPr>
          <w:b/>
          <w:bCs/>
          <w:kern w:val="0"/>
          <w:szCs w:val="21"/>
        </w:rPr>
        <w:t>12</w:t>
      </w:r>
      <w:r>
        <w:rPr>
          <w:b/>
          <w:bCs/>
          <w:kern w:val="0"/>
          <w:szCs w:val="21"/>
        </w:rPr>
        <w:t>年</w:t>
      </w:r>
      <w:r w:rsidR="00B808AF">
        <w:rPr>
          <w:b/>
          <w:bCs/>
          <w:kern w:val="0"/>
          <w:szCs w:val="21"/>
        </w:rPr>
        <w:t>9</w:t>
      </w:r>
      <w:r>
        <w:rPr>
          <w:b/>
          <w:bCs/>
          <w:kern w:val="0"/>
          <w:szCs w:val="21"/>
        </w:rPr>
        <w:t>月</w:t>
      </w:r>
    </w:p>
    <w:p w14:paraId="78BB815F" w14:textId="6FE26564" w:rsidR="00960AEC" w:rsidRDefault="00337F71">
      <w:pPr>
        <w:autoSpaceDE w:val="0"/>
        <w:autoSpaceDN w:val="0"/>
        <w:adjustRightInd w:val="0"/>
        <w:rPr>
          <w:b/>
          <w:bCs/>
          <w:kern w:val="0"/>
          <w:szCs w:val="21"/>
        </w:rPr>
      </w:pPr>
      <w:r>
        <w:rPr>
          <w:b/>
          <w:bCs/>
          <w:kern w:val="0"/>
          <w:szCs w:val="21"/>
        </w:rPr>
        <w:t>页</w:t>
      </w:r>
      <w:r>
        <w:rPr>
          <w:b/>
          <w:bCs/>
          <w:kern w:val="0"/>
          <w:szCs w:val="21"/>
        </w:rPr>
        <w:t xml:space="preserve">  </w:t>
      </w:r>
      <w:r>
        <w:rPr>
          <w:b/>
          <w:bCs/>
          <w:kern w:val="0"/>
          <w:szCs w:val="21"/>
        </w:rPr>
        <w:t>数：</w:t>
      </w:r>
      <w:r w:rsidR="00B808AF">
        <w:rPr>
          <w:b/>
          <w:bCs/>
          <w:kern w:val="0"/>
          <w:szCs w:val="21"/>
        </w:rPr>
        <w:t>300</w:t>
      </w:r>
      <w:r>
        <w:rPr>
          <w:b/>
          <w:bCs/>
          <w:kern w:val="0"/>
          <w:szCs w:val="21"/>
        </w:rPr>
        <w:t>页</w:t>
      </w:r>
    </w:p>
    <w:p w14:paraId="4C5F191D" w14:textId="33B98CB3" w:rsidR="00960AEC" w:rsidRDefault="00337F71">
      <w:pPr>
        <w:autoSpaceDE w:val="0"/>
        <w:autoSpaceDN w:val="0"/>
        <w:adjustRightInd w:val="0"/>
        <w:rPr>
          <w:b/>
          <w:bCs/>
          <w:kern w:val="0"/>
          <w:szCs w:val="21"/>
        </w:rPr>
      </w:pPr>
      <w:r>
        <w:rPr>
          <w:b/>
          <w:bCs/>
          <w:kern w:val="0"/>
          <w:szCs w:val="21"/>
        </w:rPr>
        <w:t>定</w:t>
      </w:r>
      <w:r>
        <w:rPr>
          <w:b/>
          <w:bCs/>
          <w:kern w:val="0"/>
          <w:szCs w:val="21"/>
        </w:rPr>
        <w:t xml:space="preserve">  </w:t>
      </w:r>
      <w:r>
        <w:rPr>
          <w:b/>
          <w:bCs/>
          <w:kern w:val="0"/>
          <w:szCs w:val="21"/>
        </w:rPr>
        <w:t>价：</w:t>
      </w:r>
      <w:r w:rsidR="00B808AF">
        <w:rPr>
          <w:b/>
          <w:bCs/>
          <w:kern w:val="0"/>
          <w:szCs w:val="21"/>
        </w:rPr>
        <w:t>35</w:t>
      </w:r>
      <w:r>
        <w:rPr>
          <w:b/>
          <w:bCs/>
          <w:kern w:val="0"/>
          <w:szCs w:val="21"/>
        </w:rPr>
        <w:t>.00</w:t>
      </w:r>
      <w:r>
        <w:rPr>
          <w:b/>
          <w:bCs/>
          <w:kern w:val="0"/>
          <w:szCs w:val="21"/>
        </w:rPr>
        <w:t>元</w:t>
      </w:r>
    </w:p>
    <w:p w14:paraId="77535442" w14:textId="77777777" w:rsidR="00960AEC" w:rsidRDefault="00337F71">
      <w:pPr>
        <w:autoSpaceDE w:val="0"/>
        <w:autoSpaceDN w:val="0"/>
        <w:adjustRightInd w:val="0"/>
        <w:rPr>
          <w:b/>
          <w:bCs/>
          <w:kern w:val="0"/>
          <w:szCs w:val="21"/>
        </w:rPr>
      </w:pPr>
      <w:r>
        <w:rPr>
          <w:b/>
          <w:bCs/>
          <w:kern w:val="0"/>
          <w:szCs w:val="21"/>
        </w:rPr>
        <w:t>装</w:t>
      </w:r>
      <w:r>
        <w:rPr>
          <w:b/>
          <w:bCs/>
          <w:kern w:val="0"/>
          <w:szCs w:val="21"/>
        </w:rPr>
        <w:t xml:space="preserve">  </w:t>
      </w:r>
      <w:r>
        <w:rPr>
          <w:b/>
          <w:bCs/>
          <w:kern w:val="0"/>
          <w:szCs w:val="21"/>
        </w:rPr>
        <w:t>帧：平装</w:t>
      </w:r>
    </w:p>
    <w:p w14:paraId="52D4694D" w14:textId="77777777" w:rsidR="00960AEC" w:rsidRDefault="00960AEC">
      <w:pPr>
        <w:autoSpaceDE w:val="0"/>
        <w:autoSpaceDN w:val="0"/>
        <w:adjustRightInd w:val="0"/>
        <w:rPr>
          <w:b/>
          <w:bCs/>
          <w:kern w:val="0"/>
          <w:szCs w:val="21"/>
        </w:rPr>
      </w:pPr>
    </w:p>
    <w:p w14:paraId="39D89C98" w14:textId="77777777" w:rsidR="00960AEC" w:rsidRDefault="00960AEC">
      <w:pPr>
        <w:autoSpaceDE w:val="0"/>
        <w:autoSpaceDN w:val="0"/>
        <w:adjustRightInd w:val="0"/>
        <w:rPr>
          <w:b/>
          <w:bCs/>
          <w:kern w:val="0"/>
          <w:szCs w:val="21"/>
        </w:rPr>
      </w:pPr>
    </w:p>
    <w:p w14:paraId="45FC4318" w14:textId="77777777" w:rsidR="00960AEC" w:rsidRDefault="00337F71">
      <w:pPr>
        <w:autoSpaceDE w:val="0"/>
        <w:autoSpaceDN w:val="0"/>
        <w:adjustRightInd w:val="0"/>
        <w:rPr>
          <w:b/>
          <w:bCs/>
          <w:kern w:val="0"/>
          <w:szCs w:val="21"/>
        </w:rPr>
      </w:pPr>
      <w:r>
        <w:rPr>
          <w:b/>
          <w:bCs/>
          <w:kern w:val="0"/>
          <w:szCs w:val="21"/>
          <w:lang w:val="zh-CN"/>
        </w:rPr>
        <w:t>内容简介</w:t>
      </w:r>
      <w:r>
        <w:rPr>
          <w:b/>
          <w:bCs/>
          <w:kern w:val="0"/>
          <w:szCs w:val="21"/>
        </w:rPr>
        <w:t>：</w:t>
      </w:r>
    </w:p>
    <w:p w14:paraId="5F6CCCB0" w14:textId="77777777" w:rsidR="00B808AF" w:rsidRDefault="00B808AF" w:rsidP="00B808AF">
      <w:pPr>
        <w:widowControl/>
        <w:shd w:val="clear" w:color="auto" w:fill="FFFFFF"/>
        <w:spacing w:before="100" w:beforeAutospacing="1" w:after="100" w:afterAutospacing="1"/>
        <w:ind w:firstLineChars="200" w:firstLine="400"/>
        <w:contextualSpacing/>
        <w:rPr>
          <w:i/>
          <w:iCs/>
          <w:color w:val="FF0000"/>
          <w:kern w:val="0"/>
          <w:sz w:val="20"/>
          <w:szCs w:val="20"/>
        </w:rPr>
      </w:pPr>
    </w:p>
    <w:p w14:paraId="15FFE113" w14:textId="56F85627" w:rsidR="00B808AF" w:rsidRPr="00B808AF" w:rsidRDefault="00B808AF" w:rsidP="00BC110B">
      <w:pPr>
        <w:widowControl/>
        <w:shd w:val="clear" w:color="auto" w:fill="FFFFFF"/>
        <w:spacing w:before="100" w:beforeAutospacing="1" w:after="100" w:afterAutospacing="1"/>
        <w:ind w:firstLineChars="200" w:firstLine="420"/>
        <w:contextualSpacing/>
        <w:rPr>
          <w:color w:val="111111"/>
          <w:kern w:val="0"/>
          <w:szCs w:val="21"/>
        </w:rPr>
      </w:pPr>
      <w:r w:rsidRPr="00B808AF">
        <w:rPr>
          <w:color w:val="111111"/>
          <w:kern w:val="0"/>
          <w:szCs w:val="21"/>
        </w:rPr>
        <w:t>这是一本西方思想史通俗读物。书中讲了一个哲学故事，核心是一个秘密：笛卡尔的遗骨在哪里？为什么头骨与其他骨头分离？追踪</w:t>
      </w:r>
      <w:r w:rsidRPr="00B808AF">
        <w:rPr>
          <w:color w:val="111111"/>
          <w:kern w:val="0"/>
          <w:szCs w:val="21"/>
        </w:rPr>
        <w:t>17</w:t>
      </w:r>
      <w:r w:rsidRPr="00B808AF">
        <w:rPr>
          <w:color w:val="111111"/>
          <w:kern w:val="0"/>
          <w:szCs w:val="21"/>
        </w:rPr>
        <w:t>世纪伟大哲学家之骨头的旅程</w:t>
      </w:r>
      <w:r w:rsidRPr="00B808AF">
        <w:rPr>
          <w:color w:val="111111"/>
          <w:kern w:val="0"/>
          <w:szCs w:val="21"/>
        </w:rPr>
        <w:t>——</w:t>
      </w:r>
      <w:r w:rsidRPr="00B808AF">
        <w:rPr>
          <w:color w:val="111111"/>
          <w:kern w:val="0"/>
          <w:szCs w:val="21"/>
        </w:rPr>
        <w:t>跨越</w:t>
      </w:r>
      <w:r w:rsidRPr="00B808AF">
        <w:rPr>
          <w:color w:val="111111"/>
          <w:kern w:val="0"/>
          <w:szCs w:val="21"/>
        </w:rPr>
        <w:t>6</w:t>
      </w:r>
      <w:r w:rsidRPr="00B808AF">
        <w:rPr>
          <w:color w:val="111111"/>
          <w:kern w:val="0"/>
          <w:szCs w:val="21"/>
        </w:rPr>
        <w:t>个国家，而且横跨</w:t>
      </w:r>
      <w:r w:rsidRPr="00B808AF">
        <w:rPr>
          <w:color w:val="111111"/>
          <w:kern w:val="0"/>
          <w:szCs w:val="21"/>
        </w:rPr>
        <w:t>3</w:t>
      </w:r>
      <w:r w:rsidRPr="00B808AF">
        <w:rPr>
          <w:color w:val="111111"/>
          <w:kern w:val="0"/>
          <w:szCs w:val="21"/>
        </w:rPr>
        <w:t>个世纪</w:t>
      </w:r>
      <w:r w:rsidRPr="00B808AF">
        <w:rPr>
          <w:color w:val="111111"/>
          <w:kern w:val="0"/>
          <w:szCs w:val="21"/>
        </w:rPr>
        <w:t>——</w:t>
      </w:r>
      <w:r w:rsidRPr="00B808AF">
        <w:rPr>
          <w:color w:val="111111"/>
          <w:kern w:val="0"/>
          <w:szCs w:val="21"/>
        </w:rPr>
        <w:t>的同时，作者还把我们引入</w:t>
      </w:r>
      <w:proofErr w:type="gramStart"/>
      <w:r w:rsidRPr="00B808AF">
        <w:rPr>
          <w:color w:val="111111"/>
          <w:kern w:val="0"/>
          <w:szCs w:val="21"/>
        </w:rPr>
        <w:t>探索因笛</w:t>
      </w:r>
      <w:proofErr w:type="gramEnd"/>
      <w:r w:rsidRPr="00B808AF">
        <w:rPr>
          <w:color w:val="111111"/>
          <w:kern w:val="0"/>
          <w:szCs w:val="21"/>
        </w:rPr>
        <w:t>卡尔的身心问题带来的现代性的哲学问题，以及笛卡尔著作的后果：启蒙运动，法国革命，</w:t>
      </w:r>
      <w:r w:rsidRPr="00B808AF">
        <w:rPr>
          <w:color w:val="111111"/>
          <w:kern w:val="0"/>
          <w:szCs w:val="21"/>
        </w:rPr>
        <w:t>19</w:t>
      </w:r>
      <w:r w:rsidRPr="00B808AF">
        <w:rPr>
          <w:color w:val="111111"/>
          <w:kern w:val="0"/>
          <w:szCs w:val="21"/>
        </w:rPr>
        <w:t>世纪的科学爆炸，</w:t>
      </w:r>
      <w:r w:rsidRPr="00B808AF">
        <w:rPr>
          <w:color w:val="111111"/>
          <w:kern w:val="0"/>
          <w:szCs w:val="21"/>
        </w:rPr>
        <w:t>20</w:t>
      </w:r>
      <w:r w:rsidRPr="00B808AF">
        <w:rPr>
          <w:color w:val="111111"/>
          <w:kern w:val="0"/>
          <w:szCs w:val="21"/>
        </w:rPr>
        <w:t>世纪以后理性与信仰的冲突。</w:t>
      </w:r>
    </w:p>
    <w:p w14:paraId="01C26CB8" w14:textId="77777777" w:rsidR="00BD1275" w:rsidRPr="00BD1275" w:rsidRDefault="00BD1275" w:rsidP="00B808AF">
      <w:pPr>
        <w:autoSpaceDE w:val="0"/>
        <w:autoSpaceDN w:val="0"/>
        <w:adjustRightInd w:val="0"/>
        <w:rPr>
          <w:rFonts w:ascii="宋体" w:hAnsi="宋体"/>
          <w:color w:val="000000"/>
          <w:shd w:val="clear" w:color="auto" w:fill="FFFFFF"/>
        </w:rPr>
      </w:pPr>
    </w:p>
    <w:p w14:paraId="786B39BD" w14:textId="77777777" w:rsidR="00960AEC" w:rsidRDefault="00337F71">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34127F84" w14:textId="77777777" w:rsidR="00B808AF" w:rsidRPr="00B808AF" w:rsidRDefault="00B808AF" w:rsidP="00B808AF">
      <w:pPr>
        <w:widowControl/>
        <w:shd w:val="clear" w:color="auto" w:fill="FFFFFF"/>
        <w:spacing w:line="330" w:lineRule="atLeast"/>
        <w:rPr>
          <w:b/>
          <w:color w:val="000000"/>
          <w:shd w:val="clear" w:color="auto" w:fill="FFFFFF"/>
        </w:rPr>
      </w:pPr>
    </w:p>
    <w:p w14:paraId="44B2C5FE" w14:textId="44222809" w:rsidR="00B808AF" w:rsidRPr="00B808AF" w:rsidRDefault="00B808AF" w:rsidP="00B808AF">
      <w:pPr>
        <w:widowControl/>
        <w:shd w:val="clear" w:color="auto" w:fill="FFFFFF"/>
        <w:spacing w:line="330" w:lineRule="atLeast"/>
        <w:ind w:firstLineChars="200" w:firstLine="420"/>
        <w:rPr>
          <w:color w:val="000000"/>
          <w:shd w:val="clear" w:color="auto" w:fill="FFFFFF"/>
        </w:rPr>
      </w:pPr>
      <w:r w:rsidRPr="00B808AF">
        <w:rPr>
          <w:noProof/>
          <w:color w:val="000000"/>
          <w:shd w:val="clear" w:color="auto" w:fill="FFFFFF"/>
        </w:rPr>
        <w:lastRenderedPageBreak/>
        <w:drawing>
          <wp:anchor distT="0" distB="0" distL="114300" distR="114300" simplePos="0" relativeHeight="251667968" behindDoc="0" locked="0" layoutInCell="1" allowOverlap="1" wp14:anchorId="19626F5A" wp14:editId="60E14D31">
            <wp:simplePos x="0" y="0"/>
            <wp:positionH relativeFrom="column">
              <wp:posOffset>52705</wp:posOffset>
            </wp:positionH>
            <wp:positionV relativeFrom="paragraph">
              <wp:posOffset>112395</wp:posOffset>
            </wp:positionV>
            <wp:extent cx="866775" cy="866775"/>
            <wp:effectExtent l="0" t="0" r="9525" b="9525"/>
            <wp:wrapSquare wrapText="bothSides"/>
            <wp:docPr id="1299614446" name="图片 2" descr="Russell Sh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sell Shor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r w:rsidRPr="00B808AF">
        <w:rPr>
          <w:rFonts w:hint="eastAsia"/>
          <w:b/>
          <w:bCs/>
          <w:color w:val="000000"/>
          <w:shd w:val="clear" w:color="auto" w:fill="FFFFFF"/>
        </w:rPr>
        <w:t>罗素·肖托（</w:t>
      </w:r>
      <w:r w:rsidRPr="00B808AF">
        <w:rPr>
          <w:rFonts w:hint="eastAsia"/>
          <w:b/>
          <w:bCs/>
          <w:color w:val="000000"/>
          <w:shd w:val="clear" w:color="auto" w:fill="FFFFFF"/>
        </w:rPr>
        <w:t xml:space="preserve">Russell </w:t>
      </w:r>
      <w:proofErr w:type="spellStart"/>
      <w:r w:rsidRPr="00B808AF">
        <w:rPr>
          <w:rFonts w:hint="eastAsia"/>
          <w:b/>
          <w:bCs/>
          <w:color w:val="000000"/>
          <w:shd w:val="clear" w:color="auto" w:fill="FFFFFF"/>
        </w:rPr>
        <w:t>Shorto</w:t>
      </w:r>
      <w:proofErr w:type="spellEnd"/>
      <w:r w:rsidRPr="00B808AF">
        <w:rPr>
          <w:rFonts w:hint="eastAsia"/>
          <w:b/>
          <w:bCs/>
          <w:color w:val="000000"/>
          <w:shd w:val="clear" w:color="auto" w:fill="FFFFFF"/>
        </w:rPr>
        <w:t>）</w:t>
      </w:r>
      <w:r w:rsidRPr="00B808AF">
        <w:rPr>
          <w:rFonts w:hint="eastAsia"/>
          <w:color w:val="000000"/>
          <w:shd w:val="clear" w:color="auto" w:fill="FFFFFF"/>
        </w:rPr>
        <w:t>著有八部叙事史著作，其中包括国际畅销书《世界中心的岛屿》（</w:t>
      </w:r>
      <w:r w:rsidRPr="00B808AF">
        <w:rPr>
          <w:rFonts w:hint="eastAsia"/>
          <w:i/>
          <w:iCs/>
          <w:color w:val="000000"/>
          <w:shd w:val="clear" w:color="auto" w:fill="FFFFFF"/>
        </w:rPr>
        <w:t>THE ISLAND AT THE CENTER OF THE WORLD</w:t>
      </w:r>
      <w:r w:rsidRPr="00B808AF">
        <w:rPr>
          <w:rFonts w:hint="eastAsia"/>
          <w:color w:val="000000"/>
          <w:shd w:val="clear" w:color="auto" w:fill="FFFFFF"/>
        </w:rPr>
        <w:t>），新书《攻占曼哈顿》将于</w:t>
      </w:r>
      <w:r w:rsidRPr="00B808AF">
        <w:rPr>
          <w:rFonts w:hint="eastAsia"/>
          <w:color w:val="000000"/>
          <w:shd w:val="clear" w:color="auto" w:fill="FFFFFF"/>
        </w:rPr>
        <w:t>2025</w:t>
      </w:r>
      <w:r w:rsidRPr="00B808AF">
        <w:rPr>
          <w:rFonts w:hint="eastAsia"/>
          <w:color w:val="000000"/>
          <w:shd w:val="clear" w:color="auto" w:fill="FFFFFF"/>
        </w:rPr>
        <w:t>年</w:t>
      </w:r>
      <w:r w:rsidRPr="00B808AF">
        <w:rPr>
          <w:rFonts w:hint="eastAsia"/>
          <w:color w:val="000000"/>
          <w:shd w:val="clear" w:color="auto" w:fill="FFFFFF"/>
        </w:rPr>
        <w:t>3</w:t>
      </w:r>
      <w:r w:rsidRPr="00B808AF">
        <w:rPr>
          <w:rFonts w:hint="eastAsia"/>
          <w:color w:val="000000"/>
          <w:shd w:val="clear" w:color="auto" w:fill="FFFFFF"/>
        </w:rPr>
        <w:t>月出版。肖托是纽约历史学会新阿姆斯特丹项目主任和新荷兰研究所高级学者。</w:t>
      </w:r>
      <w:r w:rsidRPr="00B808AF">
        <w:rPr>
          <w:rFonts w:hint="eastAsia"/>
          <w:color w:val="000000"/>
          <w:shd w:val="clear" w:color="auto" w:fill="FFFFFF"/>
        </w:rPr>
        <w:t>2009</w:t>
      </w:r>
      <w:r w:rsidRPr="00B808AF">
        <w:rPr>
          <w:rFonts w:hint="eastAsia"/>
          <w:color w:val="000000"/>
          <w:shd w:val="clear" w:color="auto" w:fill="FFFFFF"/>
        </w:rPr>
        <w:t>年，他被荷兰政府授予骑士勋章，以表彰他在增进荷兰和美国之间的历史了解方面所做的工作。</w:t>
      </w:r>
    </w:p>
    <w:p w14:paraId="7E965206" w14:textId="77777777" w:rsidR="00960AEC" w:rsidRPr="00B808AF" w:rsidRDefault="00960AEC">
      <w:pPr>
        <w:widowControl/>
        <w:shd w:val="clear" w:color="auto" w:fill="FFFFFF"/>
        <w:spacing w:line="330" w:lineRule="atLeast"/>
        <w:rPr>
          <w:bCs/>
          <w:kern w:val="0"/>
          <w:szCs w:val="21"/>
          <w:shd w:val="clear" w:color="auto" w:fill="FFFFFF"/>
        </w:rPr>
      </w:pPr>
    </w:p>
    <w:p w14:paraId="67D5B4BA" w14:textId="1DC73256" w:rsidR="00960AEC" w:rsidRPr="002E6AB3" w:rsidRDefault="002E6AB3">
      <w:pPr>
        <w:widowControl/>
        <w:shd w:val="clear" w:color="auto" w:fill="FFFFFF"/>
        <w:spacing w:line="330" w:lineRule="atLeast"/>
        <w:rPr>
          <w:b/>
          <w:bCs/>
          <w:kern w:val="0"/>
          <w:szCs w:val="21"/>
          <w:shd w:val="clear" w:color="auto" w:fill="FFFFFF"/>
        </w:rPr>
      </w:pPr>
      <w:r w:rsidRPr="002E6AB3">
        <w:rPr>
          <w:b/>
          <w:bCs/>
          <w:kern w:val="0"/>
          <w:szCs w:val="21"/>
          <w:shd w:val="clear" w:color="auto" w:fill="FFFFFF"/>
        </w:rPr>
        <w:t>媒体评价：</w:t>
      </w:r>
    </w:p>
    <w:p w14:paraId="7DE2DF6F" w14:textId="77777777" w:rsidR="002E6AB3" w:rsidRPr="002E6AB3" w:rsidRDefault="002E6AB3" w:rsidP="002E6AB3">
      <w:pPr>
        <w:widowControl/>
        <w:shd w:val="clear" w:color="auto" w:fill="FFFFFF"/>
        <w:spacing w:line="330" w:lineRule="atLeast"/>
        <w:ind w:firstLineChars="200" w:firstLine="420"/>
        <w:rPr>
          <w:color w:val="000000"/>
          <w:shd w:val="clear" w:color="auto" w:fill="FFFFFF"/>
        </w:rPr>
      </w:pPr>
    </w:p>
    <w:p w14:paraId="321DB6F9" w14:textId="0662571F" w:rsidR="002E6AB3" w:rsidRPr="002E6AB3" w:rsidRDefault="002E6AB3" w:rsidP="002E6AB3">
      <w:pPr>
        <w:widowControl/>
        <w:shd w:val="clear" w:color="auto" w:fill="FFFFFF"/>
        <w:spacing w:line="330" w:lineRule="atLeast"/>
        <w:ind w:firstLineChars="200" w:firstLine="420"/>
        <w:rPr>
          <w:color w:val="000000"/>
          <w:shd w:val="clear" w:color="auto" w:fill="FFFFFF"/>
        </w:rPr>
      </w:pPr>
      <w:r w:rsidRPr="002E6AB3">
        <w:rPr>
          <w:rFonts w:hint="eastAsia"/>
          <w:color w:val="000000"/>
          <w:shd w:val="clear" w:color="auto" w:fill="FFFFFF"/>
        </w:rPr>
        <w:t>一部知识探险故事，稀奇而迷人……萧拉瑟的行文，聪明利落，才华横溢。在每一页，他都为读者贡献出新的迷惑、离奇和惊喜。——《洛杉矶时报》</w:t>
      </w:r>
    </w:p>
    <w:p w14:paraId="39014141" w14:textId="77777777" w:rsidR="002E6AB3" w:rsidRPr="002E6AB3" w:rsidRDefault="002E6AB3" w:rsidP="002E6AB3">
      <w:pPr>
        <w:widowControl/>
        <w:shd w:val="clear" w:color="auto" w:fill="FFFFFF"/>
        <w:spacing w:line="330" w:lineRule="atLeast"/>
        <w:ind w:firstLineChars="200" w:firstLine="420"/>
        <w:rPr>
          <w:color w:val="000000"/>
          <w:shd w:val="clear" w:color="auto" w:fill="FFFFFF"/>
        </w:rPr>
      </w:pPr>
    </w:p>
    <w:p w14:paraId="00312971" w14:textId="77777777" w:rsidR="002E6AB3" w:rsidRPr="002E6AB3" w:rsidRDefault="002E6AB3" w:rsidP="002E6AB3">
      <w:pPr>
        <w:widowControl/>
        <w:shd w:val="clear" w:color="auto" w:fill="FFFFFF"/>
        <w:spacing w:line="330" w:lineRule="atLeast"/>
        <w:ind w:firstLineChars="200" w:firstLine="420"/>
        <w:rPr>
          <w:color w:val="000000"/>
          <w:shd w:val="clear" w:color="auto" w:fill="FFFFFF"/>
        </w:rPr>
      </w:pPr>
      <w:r w:rsidRPr="002E6AB3">
        <w:rPr>
          <w:rFonts w:hint="eastAsia"/>
          <w:color w:val="000000"/>
          <w:shd w:val="clear" w:color="auto" w:fill="FFFFFF"/>
        </w:rPr>
        <w:t>萧拉瑟是一个很会讲故事的人。通过追踪笛卡尔骨</w:t>
      </w:r>
      <w:proofErr w:type="gramStart"/>
      <w:r w:rsidRPr="002E6AB3">
        <w:rPr>
          <w:rFonts w:hint="eastAsia"/>
          <w:color w:val="000000"/>
          <w:shd w:val="clear" w:color="auto" w:fill="FFFFFF"/>
        </w:rPr>
        <w:t>骸</w:t>
      </w:r>
      <w:proofErr w:type="gramEnd"/>
      <w:r w:rsidRPr="002E6AB3">
        <w:rPr>
          <w:rFonts w:hint="eastAsia"/>
          <w:color w:val="000000"/>
          <w:shd w:val="clear" w:color="auto" w:fill="FFFFFF"/>
        </w:rPr>
        <w:t>之谜，回溯了数个世纪的科学与宗教之争，同时又让故事轻快活泼，扣人心弦。——《旧金山纪事报》</w:t>
      </w:r>
    </w:p>
    <w:p w14:paraId="790F8AD2" w14:textId="77777777" w:rsidR="002E6AB3" w:rsidRPr="002E6AB3" w:rsidRDefault="002E6AB3" w:rsidP="002E6AB3">
      <w:pPr>
        <w:widowControl/>
        <w:shd w:val="clear" w:color="auto" w:fill="FFFFFF"/>
        <w:spacing w:line="330" w:lineRule="atLeast"/>
        <w:ind w:firstLineChars="200" w:firstLine="420"/>
        <w:rPr>
          <w:color w:val="000000"/>
          <w:shd w:val="clear" w:color="auto" w:fill="FFFFFF"/>
        </w:rPr>
      </w:pPr>
    </w:p>
    <w:p w14:paraId="644D9206" w14:textId="77777777" w:rsidR="002E6AB3" w:rsidRPr="002E6AB3" w:rsidRDefault="002E6AB3" w:rsidP="002E6AB3">
      <w:pPr>
        <w:widowControl/>
        <w:shd w:val="clear" w:color="auto" w:fill="FFFFFF"/>
        <w:spacing w:line="330" w:lineRule="atLeast"/>
        <w:ind w:firstLineChars="200" w:firstLine="420"/>
        <w:rPr>
          <w:color w:val="000000"/>
          <w:shd w:val="clear" w:color="auto" w:fill="FFFFFF"/>
        </w:rPr>
      </w:pPr>
      <w:r w:rsidRPr="002E6AB3">
        <w:rPr>
          <w:rFonts w:hint="eastAsia"/>
          <w:color w:val="000000"/>
          <w:shd w:val="clear" w:color="auto" w:fill="FFFFFF"/>
        </w:rPr>
        <w:t>萧拉瑟的思想洞见愉悦人，启发人，或许——也烦扰人。——丽萨·亚丁，《自然》杂志</w:t>
      </w:r>
    </w:p>
    <w:p w14:paraId="0EE7E273" w14:textId="77777777" w:rsidR="002E6AB3" w:rsidRPr="002E6AB3" w:rsidRDefault="002E6AB3" w:rsidP="002E6AB3">
      <w:pPr>
        <w:widowControl/>
        <w:shd w:val="clear" w:color="auto" w:fill="FFFFFF"/>
        <w:spacing w:line="330" w:lineRule="atLeast"/>
        <w:ind w:firstLineChars="200" w:firstLine="420"/>
        <w:rPr>
          <w:color w:val="000000"/>
          <w:shd w:val="clear" w:color="auto" w:fill="FFFFFF"/>
        </w:rPr>
      </w:pPr>
    </w:p>
    <w:p w14:paraId="70E70953" w14:textId="77777777" w:rsidR="002E6AB3" w:rsidRPr="002E6AB3" w:rsidRDefault="002E6AB3" w:rsidP="002E6AB3">
      <w:pPr>
        <w:widowControl/>
        <w:shd w:val="clear" w:color="auto" w:fill="FFFFFF"/>
        <w:spacing w:line="330" w:lineRule="atLeast"/>
        <w:ind w:firstLineChars="200" w:firstLine="420"/>
        <w:rPr>
          <w:color w:val="000000"/>
          <w:shd w:val="clear" w:color="auto" w:fill="FFFFFF"/>
        </w:rPr>
      </w:pPr>
      <w:r w:rsidRPr="002E6AB3">
        <w:rPr>
          <w:rFonts w:hint="eastAsia"/>
          <w:color w:val="000000"/>
          <w:shd w:val="clear" w:color="auto" w:fill="FFFFFF"/>
        </w:rPr>
        <w:t>《笛卡尔的骨头》堪称一部令人信服的思想侦探故事，既揭开满是灰尘的往昔，也启示现在。——杰弗里·图宾，《九人：美国最高法院风云》作者</w:t>
      </w:r>
    </w:p>
    <w:p w14:paraId="72969A34" w14:textId="77777777" w:rsidR="002E6AB3" w:rsidRPr="002E6AB3" w:rsidRDefault="002E6AB3">
      <w:pPr>
        <w:widowControl/>
        <w:shd w:val="clear" w:color="auto" w:fill="FFFFFF"/>
        <w:spacing w:line="330" w:lineRule="atLeast"/>
        <w:rPr>
          <w:rFonts w:hint="eastAsia"/>
          <w:bCs/>
          <w:kern w:val="0"/>
          <w:szCs w:val="21"/>
          <w:shd w:val="clear" w:color="auto" w:fill="FFFFFF"/>
        </w:rPr>
      </w:pPr>
    </w:p>
    <w:bookmarkEnd w:id="0"/>
    <w:bookmarkEnd w:id="1"/>
    <w:p w14:paraId="0C8329DA" w14:textId="77777777" w:rsidR="00960AEC" w:rsidRDefault="00337F71">
      <w:pPr>
        <w:shd w:val="clear" w:color="auto" w:fill="FFFFFF"/>
        <w:rPr>
          <w:color w:val="000000"/>
          <w:szCs w:val="21"/>
        </w:rPr>
      </w:pPr>
      <w:r>
        <w:rPr>
          <w:b/>
          <w:bCs/>
          <w:color w:val="000000"/>
          <w:szCs w:val="21"/>
        </w:rPr>
        <w:t>感谢您的阅读！</w:t>
      </w:r>
    </w:p>
    <w:p w14:paraId="1EE9415A" w14:textId="77777777" w:rsidR="00960AEC" w:rsidRDefault="00337F71">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57CD32A" w14:textId="77777777" w:rsidR="00960AEC" w:rsidRDefault="00337F71">
      <w:pPr>
        <w:rPr>
          <w:b/>
          <w:color w:val="000000"/>
          <w:szCs w:val="21"/>
        </w:rPr>
      </w:pPr>
      <w:r>
        <w:rPr>
          <w:b/>
          <w:color w:val="000000"/>
          <w:szCs w:val="21"/>
        </w:rPr>
        <w:t>Email</w:t>
      </w:r>
      <w:r>
        <w:rPr>
          <w:color w:val="000000"/>
          <w:szCs w:val="21"/>
        </w:rPr>
        <w:t>：</w:t>
      </w:r>
      <w:hyperlink r:id="rId10" w:history="1">
        <w:r>
          <w:rPr>
            <w:rStyle w:val="aa"/>
            <w:b/>
            <w:szCs w:val="21"/>
          </w:rPr>
          <w:t>Rights@nurnberg.com.cn</w:t>
        </w:r>
      </w:hyperlink>
    </w:p>
    <w:p w14:paraId="50BDD84F" w14:textId="77777777" w:rsidR="00960AEC" w:rsidRDefault="00337F71">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E2037D3" w14:textId="77777777" w:rsidR="00960AEC" w:rsidRDefault="00337F71">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550A6D6C" w14:textId="77777777" w:rsidR="00960AEC" w:rsidRDefault="00337F71">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0C14A4ED" w14:textId="77777777" w:rsidR="00960AEC" w:rsidRDefault="00337F71">
      <w:pPr>
        <w:rPr>
          <w:rStyle w:val="aa"/>
          <w:szCs w:val="21"/>
        </w:rPr>
      </w:pPr>
      <w:r>
        <w:rPr>
          <w:color w:val="000000"/>
          <w:szCs w:val="21"/>
        </w:rPr>
        <w:t>公司网址：</w:t>
      </w:r>
      <w:hyperlink r:id="rId11" w:history="1">
        <w:r>
          <w:rPr>
            <w:rStyle w:val="aa"/>
            <w:szCs w:val="21"/>
          </w:rPr>
          <w:t>http://www.nurnberg.com.cn</w:t>
        </w:r>
      </w:hyperlink>
    </w:p>
    <w:p w14:paraId="0F07BFAA" w14:textId="77777777" w:rsidR="00960AEC" w:rsidRDefault="00337F71">
      <w:pPr>
        <w:rPr>
          <w:color w:val="000000"/>
          <w:szCs w:val="21"/>
        </w:rPr>
      </w:pPr>
      <w:r>
        <w:rPr>
          <w:color w:val="000000"/>
          <w:szCs w:val="21"/>
        </w:rPr>
        <w:t>书目下载：</w:t>
      </w:r>
      <w:hyperlink r:id="rId12" w:history="1">
        <w:r>
          <w:rPr>
            <w:rStyle w:val="aa"/>
            <w:szCs w:val="21"/>
          </w:rPr>
          <w:t>http://www.nurnberg.com.cn/booklist_zh/list.aspx</w:t>
        </w:r>
      </w:hyperlink>
    </w:p>
    <w:p w14:paraId="37508CA3" w14:textId="77777777" w:rsidR="00960AEC" w:rsidRDefault="00337F71">
      <w:pPr>
        <w:rPr>
          <w:color w:val="000000"/>
          <w:szCs w:val="21"/>
        </w:rPr>
      </w:pPr>
      <w:r>
        <w:rPr>
          <w:color w:val="000000"/>
          <w:szCs w:val="21"/>
        </w:rPr>
        <w:t>书讯浏览：</w:t>
      </w:r>
      <w:hyperlink r:id="rId13" w:history="1">
        <w:r>
          <w:rPr>
            <w:rStyle w:val="aa"/>
            <w:szCs w:val="21"/>
          </w:rPr>
          <w:t>http://www.nurnberg.com.cn/book/book.aspx</w:t>
        </w:r>
      </w:hyperlink>
    </w:p>
    <w:p w14:paraId="283025AE" w14:textId="77777777" w:rsidR="00960AEC" w:rsidRDefault="00337F71">
      <w:pPr>
        <w:rPr>
          <w:color w:val="000000"/>
          <w:szCs w:val="21"/>
        </w:rPr>
      </w:pPr>
      <w:r>
        <w:rPr>
          <w:color w:val="000000"/>
          <w:szCs w:val="21"/>
        </w:rPr>
        <w:t>视频推荐：</w:t>
      </w:r>
      <w:hyperlink r:id="rId14" w:history="1">
        <w:r>
          <w:rPr>
            <w:rStyle w:val="aa"/>
            <w:szCs w:val="21"/>
          </w:rPr>
          <w:t>http://www.nurnberg.com.cn/video/video.aspx</w:t>
        </w:r>
      </w:hyperlink>
    </w:p>
    <w:p w14:paraId="5A223D3B" w14:textId="77777777" w:rsidR="00960AEC" w:rsidRDefault="00337F71">
      <w:pPr>
        <w:rPr>
          <w:rStyle w:val="aa"/>
          <w:szCs w:val="21"/>
        </w:rPr>
      </w:pPr>
      <w:r>
        <w:rPr>
          <w:color w:val="000000"/>
          <w:szCs w:val="21"/>
        </w:rPr>
        <w:t>豆瓣小站：</w:t>
      </w:r>
      <w:hyperlink r:id="rId15" w:history="1">
        <w:r>
          <w:rPr>
            <w:rStyle w:val="aa"/>
            <w:szCs w:val="21"/>
          </w:rPr>
          <w:t>http://site.douban.com/110577/</w:t>
        </w:r>
      </w:hyperlink>
    </w:p>
    <w:p w14:paraId="6E93E309" w14:textId="77777777" w:rsidR="00960AEC" w:rsidRDefault="00337F71">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79D1F9" w14:textId="77777777" w:rsidR="00960AEC" w:rsidRDefault="00337F71">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6E79011D" w14:textId="77777777" w:rsidR="00960AEC" w:rsidRDefault="00337F71">
      <w:pPr>
        <w:rPr>
          <w:b/>
          <w:color w:val="000000"/>
        </w:rPr>
      </w:pPr>
      <w:r>
        <w:rPr>
          <w:noProof/>
          <w:color w:val="000000"/>
          <w:szCs w:val="21"/>
        </w:rPr>
        <w:drawing>
          <wp:inline distT="0" distB="0" distL="0" distR="0" wp14:anchorId="0DC53A36" wp14:editId="6256DB38">
            <wp:extent cx="1202690" cy="130619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2690" cy="1306195"/>
                    </a:xfrm>
                    <a:prstGeom prst="rect">
                      <a:avLst/>
                    </a:prstGeom>
                    <a:noFill/>
                    <a:ln>
                      <a:noFill/>
                    </a:ln>
                  </pic:spPr>
                </pic:pic>
              </a:graphicData>
            </a:graphic>
          </wp:inline>
        </w:drawing>
      </w:r>
    </w:p>
    <w:p w14:paraId="332CB690" w14:textId="77777777" w:rsidR="00960AEC" w:rsidRDefault="00960AEC">
      <w:pPr>
        <w:widowControl/>
        <w:shd w:val="clear" w:color="auto" w:fill="FFFFFF"/>
        <w:rPr>
          <w:kern w:val="0"/>
          <w:szCs w:val="21"/>
        </w:rPr>
      </w:pPr>
    </w:p>
    <w:p w14:paraId="5564840F" w14:textId="77777777" w:rsidR="00960AEC" w:rsidRDefault="00960AEC">
      <w:pPr>
        <w:widowControl/>
        <w:shd w:val="clear" w:color="auto" w:fill="FFFFFF"/>
        <w:spacing w:line="330" w:lineRule="atLeast"/>
        <w:rPr>
          <w:kern w:val="0"/>
          <w:szCs w:val="21"/>
        </w:rPr>
      </w:pPr>
    </w:p>
    <w:sectPr w:rsidR="00960AEC">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41D04" w14:textId="77777777" w:rsidR="00337F71" w:rsidRDefault="00337F71">
      <w:r>
        <w:separator/>
      </w:r>
    </w:p>
  </w:endnote>
  <w:endnote w:type="continuationSeparator" w:id="0">
    <w:p w14:paraId="7CE90F04" w14:textId="77777777" w:rsidR="00337F71" w:rsidRDefault="0033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EBF28" w14:textId="77777777" w:rsidR="00960AEC" w:rsidRDefault="00960AEC">
    <w:pPr>
      <w:pBdr>
        <w:bottom w:val="single" w:sz="6" w:space="1" w:color="auto"/>
      </w:pBdr>
      <w:jc w:val="center"/>
      <w:rPr>
        <w:rFonts w:ascii="方正姚体" w:eastAsia="方正姚体"/>
        <w:sz w:val="18"/>
      </w:rPr>
    </w:pPr>
  </w:p>
  <w:p w14:paraId="6BB85B5D" w14:textId="77777777" w:rsidR="00960AEC" w:rsidRDefault="00337F7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1A95E61D" w14:textId="77777777" w:rsidR="00960AEC" w:rsidRDefault="00337F71">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03A9AC99" w14:textId="77777777" w:rsidR="00960AEC" w:rsidRDefault="00337F7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14:paraId="1F4F16B1" w14:textId="77777777" w:rsidR="00960AEC" w:rsidRDefault="00960AEC">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D69ED" w14:textId="77777777" w:rsidR="00337F71" w:rsidRDefault="00337F71">
      <w:r>
        <w:separator/>
      </w:r>
    </w:p>
  </w:footnote>
  <w:footnote w:type="continuationSeparator" w:id="0">
    <w:p w14:paraId="2841CE19" w14:textId="77777777" w:rsidR="00337F71" w:rsidRDefault="00337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E109A" w14:textId="77777777" w:rsidR="00960AEC" w:rsidRDefault="00337F71">
    <w:pPr>
      <w:jc w:val="right"/>
      <w:rPr>
        <w:rFonts w:eastAsia="黑体"/>
        <w:b/>
        <w:bCs/>
      </w:rPr>
    </w:pPr>
    <w:r>
      <w:rPr>
        <w:noProof/>
      </w:rPr>
      <w:drawing>
        <wp:anchor distT="0" distB="0" distL="114300" distR="114300" simplePos="0" relativeHeight="251660288" behindDoc="0" locked="0" layoutInCell="1" allowOverlap="1" wp14:anchorId="5072E3A8" wp14:editId="62948E94">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3AFBED5" w14:textId="77777777" w:rsidR="00960AEC" w:rsidRDefault="00337F71">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s>
  <w:rsids>
    <w:rsidRoot w:val="005D743E"/>
    <w:rsid w:val="00000654"/>
    <w:rsid w:val="0000741F"/>
    <w:rsid w:val="00013D7A"/>
    <w:rsid w:val="00014408"/>
    <w:rsid w:val="00016F83"/>
    <w:rsid w:val="0002277D"/>
    <w:rsid w:val="00022FD9"/>
    <w:rsid w:val="00037554"/>
    <w:rsid w:val="00040304"/>
    <w:rsid w:val="00050213"/>
    <w:rsid w:val="00052EE1"/>
    <w:rsid w:val="00063E5B"/>
    <w:rsid w:val="00066ED4"/>
    <w:rsid w:val="00072962"/>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D56F0"/>
    <w:rsid w:val="000E4C39"/>
    <w:rsid w:val="000F2D43"/>
    <w:rsid w:val="001017C7"/>
    <w:rsid w:val="00102500"/>
    <w:rsid w:val="001065BD"/>
    <w:rsid w:val="00110260"/>
    <w:rsid w:val="0011264B"/>
    <w:rsid w:val="00121268"/>
    <w:rsid w:val="00132921"/>
    <w:rsid w:val="00134987"/>
    <w:rsid w:val="00146F1E"/>
    <w:rsid w:val="001478D9"/>
    <w:rsid w:val="00150866"/>
    <w:rsid w:val="00163F80"/>
    <w:rsid w:val="00167007"/>
    <w:rsid w:val="00187EAC"/>
    <w:rsid w:val="00193733"/>
    <w:rsid w:val="00196FA1"/>
    <w:rsid w:val="001A23E6"/>
    <w:rsid w:val="001A2492"/>
    <w:rsid w:val="001B2196"/>
    <w:rsid w:val="001B679D"/>
    <w:rsid w:val="001C2558"/>
    <w:rsid w:val="001C6D65"/>
    <w:rsid w:val="001C78AC"/>
    <w:rsid w:val="001D0FAF"/>
    <w:rsid w:val="001D4E4F"/>
    <w:rsid w:val="001F08B6"/>
    <w:rsid w:val="001F7DE3"/>
    <w:rsid w:val="002243E8"/>
    <w:rsid w:val="00236060"/>
    <w:rsid w:val="00244F8F"/>
    <w:rsid w:val="002523C1"/>
    <w:rsid w:val="00260B7C"/>
    <w:rsid w:val="002632BA"/>
    <w:rsid w:val="00264BDD"/>
    <w:rsid w:val="00265795"/>
    <w:rsid w:val="00266B75"/>
    <w:rsid w:val="0027765C"/>
    <w:rsid w:val="00284417"/>
    <w:rsid w:val="00295FD8"/>
    <w:rsid w:val="0029676A"/>
    <w:rsid w:val="002A2BF9"/>
    <w:rsid w:val="002B1BCA"/>
    <w:rsid w:val="002B4941"/>
    <w:rsid w:val="002B5ADD"/>
    <w:rsid w:val="002D1FB6"/>
    <w:rsid w:val="002E13E2"/>
    <w:rsid w:val="002E21FA"/>
    <w:rsid w:val="002E4527"/>
    <w:rsid w:val="002E6AB3"/>
    <w:rsid w:val="002F74A3"/>
    <w:rsid w:val="00302499"/>
    <w:rsid w:val="00304C83"/>
    <w:rsid w:val="00305453"/>
    <w:rsid w:val="0030797C"/>
    <w:rsid w:val="00312D3B"/>
    <w:rsid w:val="003169AA"/>
    <w:rsid w:val="003216F1"/>
    <w:rsid w:val="00322C31"/>
    <w:rsid w:val="003250A9"/>
    <w:rsid w:val="0033179B"/>
    <w:rsid w:val="0033375B"/>
    <w:rsid w:val="0033552F"/>
    <w:rsid w:val="00337F71"/>
    <w:rsid w:val="00341881"/>
    <w:rsid w:val="0034331D"/>
    <w:rsid w:val="003447E6"/>
    <w:rsid w:val="00345F76"/>
    <w:rsid w:val="00347F41"/>
    <w:rsid w:val="003514A6"/>
    <w:rsid w:val="00354E80"/>
    <w:rsid w:val="00357F6D"/>
    <w:rsid w:val="00364FDF"/>
    <w:rsid w:val="003702ED"/>
    <w:rsid w:val="00374360"/>
    <w:rsid w:val="003775C3"/>
    <w:rsid w:val="00377A13"/>
    <w:rsid w:val="003803C5"/>
    <w:rsid w:val="00387E71"/>
    <w:rsid w:val="003933C7"/>
    <w:rsid w:val="003935E9"/>
    <w:rsid w:val="0039543C"/>
    <w:rsid w:val="003B0A21"/>
    <w:rsid w:val="003B2C5B"/>
    <w:rsid w:val="003B3341"/>
    <w:rsid w:val="003C3081"/>
    <w:rsid w:val="003C524C"/>
    <w:rsid w:val="003D49B4"/>
    <w:rsid w:val="003F0EAE"/>
    <w:rsid w:val="003F4DC2"/>
    <w:rsid w:val="004039C9"/>
    <w:rsid w:val="00416DEA"/>
    <w:rsid w:val="00422383"/>
    <w:rsid w:val="00427001"/>
    <w:rsid w:val="00427236"/>
    <w:rsid w:val="00430B49"/>
    <w:rsid w:val="00434BC4"/>
    <w:rsid w:val="00435906"/>
    <w:rsid w:val="00435B4A"/>
    <w:rsid w:val="00463204"/>
    <w:rsid w:val="004655CB"/>
    <w:rsid w:val="00485E2E"/>
    <w:rsid w:val="004861DB"/>
    <w:rsid w:val="004A1802"/>
    <w:rsid w:val="004A3432"/>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2854"/>
    <w:rsid w:val="0054434C"/>
    <w:rsid w:val="005508BD"/>
    <w:rsid w:val="00553CE6"/>
    <w:rsid w:val="0055463D"/>
    <w:rsid w:val="00554EB4"/>
    <w:rsid w:val="00570CB0"/>
    <w:rsid w:val="00582333"/>
    <w:rsid w:val="005A0B7B"/>
    <w:rsid w:val="005A47BE"/>
    <w:rsid w:val="005B2CF5"/>
    <w:rsid w:val="005C244E"/>
    <w:rsid w:val="005D3FD9"/>
    <w:rsid w:val="005D743E"/>
    <w:rsid w:val="005E31E5"/>
    <w:rsid w:val="005E550B"/>
    <w:rsid w:val="005E6393"/>
    <w:rsid w:val="005E75C8"/>
    <w:rsid w:val="005F2EC6"/>
    <w:rsid w:val="005F4D4D"/>
    <w:rsid w:val="00611F01"/>
    <w:rsid w:val="00613622"/>
    <w:rsid w:val="00616A0F"/>
    <w:rsid w:val="006176AA"/>
    <w:rsid w:val="006343F0"/>
    <w:rsid w:val="0063528D"/>
    <w:rsid w:val="0064567C"/>
    <w:rsid w:val="00646EE0"/>
    <w:rsid w:val="006515D3"/>
    <w:rsid w:val="00655FA9"/>
    <w:rsid w:val="006656BA"/>
    <w:rsid w:val="00667C85"/>
    <w:rsid w:val="00672AF3"/>
    <w:rsid w:val="00673A49"/>
    <w:rsid w:val="00680EFB"/>
    <w:rsid w:val="006A5055"/>
    <w:rsid w:val="006A63D4"/>
    <w:rsid w:val="006B1175"/>
    <w:rsid w:val="006B4A2E"/>
    <w:rsid w:val="006B584B"/>
    <w:rsid w:val="006B6CAB"/>
    <w:rsid w:val="006D536A"/>
    <w:rsid w:val="006D671A"/>
    <w:rsid w:val="006E1B07"/>
    <w:rsid w:val="006E2E2E"/>
    <w:rsid w:val="006E4D6F"/>
    <w:rsid w:val="006F7ED2"/>
    <w:rsid w:val="00703EC1"/>
    <w:rsid w:val="00715F9D"/>
    <w:rsid w:val="007312C8"/>
    <w:rsid w:val="007348A5"/>
    <w:rsid w:val="00735064"/>
    <w:rsid w:val="007419C0"/>
    <w:rsid w:val="00747520"/>
    <w:rsid w:val="0075196D"/>
    <w:rsid w:val="00774371"/>
    <w:rsid w:val="00786032"/>
    <w:rsid w:val="00792AB2"/>
    <w:rsid w:val="007962CA"/>
    <w:rsid w:val="007A513F"/>
    <w:rsid w:val="007A5AA6"/>
    <w:rsid w:val="007A7237"/>
    <w:rsid w:val="007A78CD"/>
    <w:rsid w:val="007B2806"/>
    <w:rsid w:val="007C3170"/>
    <w:rsid w:val="007C46EF"/>
    <w:rsid w:val="007C5D7D"/>
    <w:rsid w:val="007C68DC"/>
    <w:rsid w:val="007D315A"/>
    <w:rsid w:val="007D69A1"/>
    <w:rsid w:val="007E2023"/>
    <w:rsid w:val="007E2BA6"/>
    <w:rsid w:val="007E348E"/>
    <w:rsid w:val="007E44C1"/>
    <w:rsid w:val="007F1B8C"/>
    <w:rsid w:val="007F652C"/>
    <w:rsid w:val="008017A5"/>
    <w:rsid w:val="0080331C"/>
    <w:rsid w:val="00805ED5"/>
    <w:rsid w:val="00811F9E"/>
    <w:rsid w:val="008129CA"/>
    <w:rsid w:val="00816558"/>
    <w:rsid w:val="00820DB3"/>
    <w:rsid w:val="008414AF"/>
    <w:rsid w:val="00846351"/>
    <w:rsid w:val="0084693F"/>
    <w:rsid w:val="008472C0"/>
    <w:rsid w:val="00851BA3"/>
    <w:rsid w:val="00851D0C"/>
    <w:rsid w:val="00856800"/>
    <w:rsid w:val="008833DC"/>
    <w:rsid w:val="0088604F"/>
    <w:rsid w:val="00895CB6"/>
    <w:rsid w:val="008A1FE0"/>
    <w:rsid w:val="008A2078"/>
    <w:rsid w:val="008A3350"/>
    <w:rsid w:val="008A6811"/>
    <w:rsid w:val="008A7AE7"/>
    <w:rsid w:val="008C0420"/>
    <w:rsid w:val="008C4BCC"/>
    <w:rsid w:val="008D07F2"/>
    <w:rsid w:val="008D113A"/>
    <w:rsid w:val="008D278C"/>
    <w:rsid w:val="008D4F84"/>
    <w:rsid w:val="008D78E9"/>
    <w:rsid w:val="008E1FAB"/>
    <w:rsid w:val="008F46C1"/>
    <w:rsid w:val="00903A70"/>
    <w:rsid w:val="00906691"/>
    <w:rsid w:val="00915940"/>
    <w:rsid w:val="00916A50"/>
    <w:rsid w:val="009222F0"/>
    <w:rsid w:val="00931DDB"/>
    <w:rsid w:val="0093480F"/>
    <w:rsid w:val="00951642"/>
    <w:rsid w:val="00953C63"/>
    <w:rsid w:val="00957338"/>
    <w:rsid w:val="0095747D"/>
    <w:rsid w:val="009578B7"/>
    <w:rsid w:val="00960AEC"/>
    <w:rsid w:val="00962E1E"/>
    <w:rsid w:val="00973993"/>
    <w:rsid w:val="00973E1A"/>
    <w:rsid w:val="009806ED"/>
    <w:rsid w:val="009836C5"/>
    <w:rsid w:val="00995581"/>
    <w:rsid w:val="00996023"/>
    <w:rsid w:val="009A4179"/>
    <w:rsid w:val="009B01A7"/>
    <w:rsid w:val="009B3591"/>
    <w:rsid w:val="009B4711"/>
    <w:rsid w:val="009C3C54"/>
    <w:rsid w:val="009D09AC"/>
    <w:rsid w:val="009D6F67"/>
    <w:rsid w:val="009E5739"/>
    <w:rsid w:val="009E695C"/>
    <w:rsid w:val="009F27A4"/>
    <w:rsid w:val="009F5F8A"/>
    <w:rsid w:val="009F7578"/>
    <w:rsid w:val="00A10E73"/>
    <w:rsid w:val="00A10F0C"/>
    <w:rsid w:val="00A11AF5"/>
    <w:rsid w:val="00A1225E"/>
    <w:rsid w:val="00A2717D"/>
    <w:rsid w:val="00A414DE"/>
    <w:rsid w:val="00A43686"/>
    <w:rsid w:val="00A45A3D"/>
    <w:rsid w:val="00A54A8E"/>
    <w:rsid w:val="00A55C63"/>
    <w:rsid w:val="00A573ED"/>
    <w:rsid w:val="00A71656"/>
    <w:rsid w:val="00A71EAE"/>
    <w:rsid w:val="00A73C16"/>
    <w:rsid w:val="00A866EC"/>
    <w:rsid w:val="00A90FC8"/>
    <w:rsid w:val="00A9125F"/>
    <w:rsid w:val="00AA6382"/>
    <w:rsid w:val="00AB060D"/>
    <w:rsid w:val="00AB762B"/>
    <w:rsid w:val="00AC7610"/>
    <w:rsid w:val="00AD1193"/>
    <w:rsid w:val="00AD2A9F"/>
    <w:rsid w:val="00AD52DF"/>
    <w:rsid w:val="00AE59CD"/>
    <w:rsid w:val="00AF0096"/>
    <w:rsid w:val="00AF0671"/>
    <w:rsid w:val="00AF73FF"/>
    <w:rsid w:val="00B057F1"/>
    <w:rsid w:val="00B10087"/>
    <w:rsid w:val="00B121C6"/>
    <w:rsid w:val="00B12629"/>
    <w:rsid w:val="00B13FD5"/>
    <w:rsid w:val="00B14840"/>
    <w:rsid w:val="00B254DB"/>
    <w:rsid w:val="00B3623D"/>
    <w:rsid w:val="00B416A7"/>
    <w:rsid w:val="00B4371A"/>
    <w:rsid w:val="00B46E7C"/>
    <w:rsid w:val="00B5377C"/>
    <w:rsid w:val="00B5540C"/>
    <w:rsid w:val="00B5587F"/>
    <w:rsid w:val="00B62889"/>
    <w:rsid w:val="00B63D45"/>
    <w:rsid w:val="00B648F3"/>
    <w:rsid w:val="00B6616C"/>
    <w:rsid w:val="00B7682F"/>
    <w:rsid w:val="00B77120"/>
    <w:rsid w:val="00B808AF"/>
    <w:rsid w:val="00B81A32"/>
    <w:rsid w:val="00B82CB7"/>
    <w:rsid w:val="00B873F3"/>
    <w:rsid w:val="00B9031F"/>
    <w:rsid w:val="00B928DA"/>
    <w:rsid w:val="00BA25D1"/>
    <w:rsid w:val="00BA695F"/>
    <w:rsid w:val="00BB38B3"/>
    <w:rsid w:val="00BB493B"/>
    <w:rsid w:val="00BB6A0E"/>
    <w:rsid w:val="00BC110B"/>
    <w:rsid w:val="00BC1CC3"/>
    <w:rsid w:val="00BC28BC"/>
    <w:rsid w:val="00BC558C"/>
    <w:rsid w:val="00BC6489"/>
    <w:rsid w:val="00BD1275"/>
    <w:rsid w:val="00BD78CD"/>
    <w:rsid w:val="00BE5377"/>
    <w:rsid w:val="00BE6512"/>
    <w:rsid w:val="00BE66BB"/>
    <w:rsid w:val="00BE6763"/>
    <w:rsid w:val="00BF20A3"/>
    <w:rsid w:val="00BF237B"/>
    <w:rsid w:val="00BF39E0"/>
    <w:rsid w:val="00BF4A73"/>
    <w:rsid w:val="00BF523C"/>
    <w:rsid w:val="00BF7A6A"/>
    <w:rsid w:val="00C03303"/>
    <w:rsid w:val="00C117A9"/>
    <w:rsid w:val="00C1399B"/>
    <w:rsid w:val="00C16D2E"/>
    <w:rsid w:val="00C20F47"/>
    <w:rsid w:val="00C308BC"/>
    <w:rsid w:val="00C35CE4"/>
    <w:rsid w:val="00C36B91"/>
    <w:rsid w:val="00C3757E"/>
    <w:rsid w:val="00C40E87"/>
    <w:rsid w:val="00C448E1"/>
    <w:rsid w:val="00C54231"/>
    <w:rsid w:val="00C80635"/>
    <w:rsid w:val="00C835AD"/>
    <w:rsid w:val="00C86214"/>
    <w:rsid w:val="00C9021F"/>
    <w:rsid w:val="00C91A99"/>
    <w:rsid w:val="00C94CF5"/>
    <w:rsid w:val="00CA1222"/>
    <w:rsid w:val="00CA1657"/>
    <w:rsid w:val="00CA2931"/>
    <w:rsid w:val="00CB7A5A"/>
    <w:rsid w:val="00CC69DA"/>
    <w:rsid w:val="00CD3036"/>
    <w:rsid w:val="00CD409A"/>
    <w:rsid w:val="00CE438E"/>
    <w:rsid w:val="00CE66D2"/>
    <w:rsid w:val="00CF2F9B"/>
    <w:rsid w:val="00CF4063"/>
    <w:rsid w:val="00CF4409"/>
    <w:rsid w:val="00D146C2"/>
    <w:rsid w:val="00D17732"/>
    <w:rsid w:val="00D21819"/>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EE2"/>
    <w:rsid w:val="00D67A56"/>
    <w:rsid w:val="00D76FFA"/>
    <w:rsid w:val="00D95783"/>
    <w:rsid w:val="00D961BA"/>
    <w:rsid w:val="00DA6E19"/>
    <w:rsid w:val="00DB7D8F"/>
    <w:rsid w:val="00DC0F14"/>
    <w:rsid w:val="00DC38C8"/>
    <w:rsid w:val="00DE12E7"/>
    <w:rsid w:val="00DF0BB7"/>
    <w:rsid w:val="00E00CC0"/>
    <w:rsid w:val="00E00E40"/>
    <w:rsid w:val="00E0727A"/>
    <w:rsid w:val="00E132E9"/>
    <w:rsid w:val="00E15659"/>
    <w:rsid w:val="00E225AB"/>
    <w:rsid w:val="00E301AF"/>
    <w:rsid w:val="00E34138"/>
    <w:rsid w:val="00E378E3"/>
    <w:rsid w:val="00E509A5"/>
    <w:rsid w:val="00E5260E"/>
    <w:rsid w:val="00E54E5E"/>
    <w:rsid w:val="00E64D0E"/>
    <w:rsid w:val="00E65115"/>
    <w:rsid w:val="00E71E2E"/>
    <w:rsid w:val="00E725A1"/>
    <w:rsid w:val="00E80119"/>
    <w:rsid w:val="00E9316F"/>
    <w:rsid w:val="00EA6987"/>
    <w:rsid w:val="00EA74CC"/>
    <w:rsid w:val="00EB27B1"/>
    <w:rsid w:val="00ED1D72"/>
    <w:rsid w:val="00EE2BA4"/>
    <w:rsid w:val="00EF60DB"/>
    <w:rsid w:val="00F03053"/>
    <w:rsid w:val="00F06D91"/>
    <w:rsid w:val="00F22244"/>
    <w:rsid w:val="00F230E8"/>
    <w:rsid w:val="00F25456"/>
    <w:rsid w:val="00F26218"/>
    <w:rsid w:val="00F30F36"/>
    <w:rsid w:val="00F331B4"/>
    <w:rsid w:val="00F34420"/>
    <w:rsid w:val="00F34483"/>
    <w:rsid w:val="00F34F39"/>
    <w:rsid w:val="00F54836"/>
    <w:rsid w:val="00F57001"/>
    <w:rsid w:val="00F578E8"/>
    <w:rsid w:val="00F57900"/>
    <w:rsid w:val="00F633D8"/>
    <w:rsid w:val="00F76C00"/>
    <w:rsid w:val="00F80E8A"/>
    <w:rsid w:val="00F8292F"/>
    <w:rsid w:val="00F97B49"/>
    <w:rsid w:val="00FA2346"/>
    <w:rsid w:val="00FA6463"/>
    <w:rsid w:val="00FB2E92"/>
    <w:rsid w:val="00FC3699"/>
    <w:rsid w:val="00FD0317"/>
    <w:rsid w:val="00FD049B"/>
    <w:rsid w:val="00FD066F"/>
    <w:rsid w:val="00FD2972"/>
    <w:rsid w:val="00FE7E98"/>
    <w:rsid w:val="00FF01D6"/>
    <w:rsid w:val="01390F00"/>
    <w:rsid w:val="12445622"/>
    <w:rsid w:val="223C00C4"/>
    <w:rsid w:val="28882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104195"/>
  <w15:docId w15:val="{21F9A07F-E0F0-46DE-98FE-9C92728A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Emphasis"/>
    <w:qFormat/>
    <w:rPr>
      <w:i/>
      <w:iCs/>
    </w:rPr>
  </w:style>
  <w:style w:type="character" w:styleId="aa">
    <w:name w:val="Hyperlink"/>
    <w:qFormat/>
    <w:rPr>
      <w:color w:val="0000FF"/>
      <w:u w:val="single"/>
    </w:rPr>
  </w:style>
  <w:style w:type="character" w:customStyle="1" w:styleId="10">
    <w:name w:val="已访问的超链接1"/>
    <w:qFormat/>
    <w:rPr>
      <w:color w:val="800080"/>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pple-converted-space">
    <w:name w:val="apple-converted-space"/>
  </w:style>
  <w:style w:type="character" w:customStyle="1" w:styleId="UnresolvedMention">
    <w:name w:val="Unresolved Mention"/>
    <w:basedOn w:val="a0"/>
    <w:uiPriority w:val="99"/>
    <w:semiHidden/>
    <w:unhideWhenUsed/>
    <w:rsid w:val="00BD1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5180">
      <w:bodyDiv w:val="1"/>
      <w:marLeft w:val="0"/>
      <w:marRight w:val="0"/>
      <w:marTop w:val="0"/>
      <w:marBottom w:val="0"/>
      <w:divBdr>
        <w:top w:val="none" w:sz="0" w:space="0" w:color="auto"/>
        <w:left w:val="none" w:sz="0" w:space="0" w:color="auto"/>
        <w:bottom w:val="none" w:sz="0" w:space="0" w:color="auto"/>
        <w:right w:val="none" w:sz="0" w:space="0" w:color="auto"/>
      </w:divBdr>
    </w:div>
    <w:div w:id="389499269">
      <w:bodyDiv w:val="1"/>
      <w:marLeft w:val="0"/>
      <w:marRight w:val="0"/>
      <w:marTop w:val="0"/>
      <w:marBottom w:val="0"/>
      <w:divBdr>
        <w:top w:val="none" w:sz="0" w:space="0" w:color="auto"/>
        <w:left w:val="none" w:sz="0" w:space="0" w:color="auto"/>
        <w:bottom w:val="none" w:sz="0" w:space="0" w:color="auto"/>
        <w:right w:val="none" w:sz="0" w:space="0" w:color="auto"/>
      </w:divBdr>
    </w:div>
    <w:div w:id="568806835">
      <w:bodyDiv w:val="1"/>
      <w:marLeft w:val="0"/>
      <w:marRight w:val="0"/>
      <w:marTop w:val="0"/>
      <w:marBottom w:val="0"/>
      <w:divBdr>
        <w:top w:val="none" w:sz="0" w:space="0" w:color="auto"/>
        <w:left w:val="none" w:sz="0" w:space="0" w:color="auto"/>
        <w:bottom w:val="none" w:sz="0" w:space="0" w:color="auto"/>
        <w:right w:val="none" w:sz="0" w:space="0" w:color="auto"/>
      </w:divBdr>
    </w:div>
    <w:div w:id="594484920">
      <w:bodyDiv w:val="1"/>
      <w:marLeft w:val="0"/>
      <w:marRight w:val="0"/>
      <w:marTop w:val="0"/>
      <w:marBottom w:val="0"/>
      <w:divBdr>
        <w:top w:val="none" w:sz="0" w:space="0" w:color="auto"/>
        <w:left w:val="none" w:sz="0" w:space="0" w:color="auto"/>
        <w:bottom w:val="none" w:sz="0" w:space="0" w:color="auto"/>
        <w:right w:val="none" w:sz="0" w:space="0" w:color="auto"/>
      </w:divBdr>
    </w:div>
    <w:div w:id="633170695">
      <w:bodyDiv w:val="1"/>
      <w:marLeft w:val="0"/>
      <w:marRight w:val="0"/>
      <w:marTop w:val="0"/>
      <w:marBottom w:val="0"/>
      <w:divBdr>
        <w:top w:val="none" w:sz="0" w:space="0" w:color="auto"/>
        <w:left w:val="none" w:sz="0" w:space="0" w:color="auto"/>
        <w:bottom w:val="none" w:sz="0" w:space="0" w:color="auto"/>
        <w:right w:val="none" w:sz="0" w:space="0" w:color="auto"/>
      </w:divBdr>
    </w:div>
    <w:div w:id="646008892">
      <w:bodyDiv w:val="1"/>
      <w:marLeft w:val="0"/>
      <w:marRight w:val="0"/>
      <w:marTop w:val="0"/>
      <w:marBottom w:val="0"/>
      <w:divBdr>
        <w:top w:val="none" w:sz="0" w:space="0" w:color="auto"/>
        <w:left w:val="none" w:sz="0" w:space="0" w:color="auto"/>
        <w:bottom w:val="none" w:sz="0" w:space="0" w:color="auto"/>
        <w:right w:val="none" w:sz="0" w:space="0" w:color="auto"/>
      </w:divBdr>
      <w:divsChild>
        <w:div w:id="1526362805">
          <w:marLeft w:val="0"/>
          <w:marRight w:val="0"/>
          <w:marTop w:val="0"/>
          <w:marBottom w:val="0"/>
          <w:divBdr>
            <w:top w:val="none" w:sz="0" w:space="0" w:color="auto"/>
            <w:left w:val="none" w:sz="0" w:space="0" w:color="auto"/>
            <w:bottom w:val="none" w:sz="0" w:space="0" w:color="auto"/>
            <w:right w:val="none" w:sz="0" w:space="0" w:color="auto"/>
          </w:divBdr>
          <w:divsChild>
            <w:div w:id="1963998188">
              <w:marLeft w:val="0"/>
              <w:marRight w:val="0"/>
              <w:marTop w:val="0"/>
              <w:marBottom w:val="0"/>
              <w:divBdr>
                <w:top w:val="none" w:sz="0" w:space="0" w:color="auto"/>
                <w:left w:val="none" w:sz="0" w:space="0" w:color="auto"/>
                <w:bottom w:val="none" w:sz="0" w:space="0" w:color="auto"/>
                <w:right w:val="none" w:sz="0" w:space="0" w:color="auto"/>
              </w:divBdr>
              <w:divsChild>
                <w:div w:id="10613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01609">
      <w:bodyDiv w:val="1"/>
      <w:marLeft w:val="0"/>
      <w:marRight w:val="0"/>
      <w:marTop w:val="0"/>
      <w:marBottom w:val="0"/>
      <w:divBdr>
        <w:top w:val="none" w:sz="0" w:space="0" w:color="auto"/>
        <w:left w:val="none" w:sz="0" w:space="0" w:color="auto"/>
        <w:bottom w:val="none" w:sz="0" w:space="0" w:color="auto"/>
        <w:right w:val="none" w:sz="0" w:space="0" w:color="auto"/>
      </w:divBdr>
    </w:div>
    <w:div w:id="808520332">
      <w:bodyDiv w:val="1"/>
      <w:marLeft w:val="0"/>
      <w:marRight w:val="0"/>
      <w:marTop w:val="0"/>
      <w:marBottom w:val="0"/>
      <w:divBdr>
        <w:top w:val="none" w:sz="0" w:space="0" w:color="auto"/>
        <w:left w:val="none" w:sz="0" w:space="0" w:color="auto"/>
        <w:bottom w:val="none" w:sz="0" w:space="0" w:color="auto"/>
        <w:right w:val="none" w:sz="0" w:space="0" w:color="auto"/>
      </w:divBdr>
      <w:divsChild>
        <w:div w:id="355228830">
          <w:marLeft w:val="0"/>
          <w:marRight w:val="0"/>
          <w:marTop w:val="600"/>
          <w:marBottom w:val="0"/>
          <w:divBdr>
            <w:top w:val="none" w:sz="0" w:space="0" w:color="auto"/>
            <w:left w:val="none" w:sz="0" w:space="0" w:color="auto"/>
            <w:bottom w:val="none" w:sz="0" w:space="0" w:color="auto"/>
            <w:right w:val="none" w:sz="0" w:space="0" w:color="auto"/>
          </w:divBdr>
          <w:divsChild>
            <w:div w:id="1244140879">
              <w:marLeft w:val="0"/>
              <w:marRight w:val="0"/>
              <w:marTop w:val="150"/>
              <w:marBottom w:val="0"/>
              <w:divBdr>
                <w:top w:val="single" w:sz="6" w:space="23" w:color="DDDDDD"/>
                <w:left w:val="single" w:sz="6" w:space="23" w:color="DDDDDD"/>
                <w:bottom w:val="single" w:sz="6" w:space="23" w:color="DDDDDD"/>
                <w:right w:val="single" w:sz="6" w:space="23" w:color="DDDDDD"/>
              </w:divBdr>
              <w:divsChild>
                <w:div w:id="12874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158">
      <w:bodyDiv w:val="1"/>
      <w:marLeft w:val="0"/>
      <w:marRight w:val="0"/>
      <w:marTop w:val="0"/>
      <w:marBottom w:val="0"/>
      <w:divBdr>
        <w:top w:val="none" w:sz="0" w:space="0" w:color="auto"/>
        <w:left w:val="none" w:sz="0" w:space="0" w:color="auto"/>
        <w:bottom w:val="none" w:sz="0" w:space="0" w:color="auto"/>
        <w:right w:val="none" w:sz="0" w:space="0" w:color="auto"/>
      </w:divBdr>
    </w:div>
    <w:div w:id="1288704332">
      <w:bodyDiv w:val="1"/>
      <w:marLeft w:val="0"/>
      <w:marRight w:val="0"/>
      <w:marTop w:val="0"/>
      <w:marBottom w:val="0"/>
      <w:divBdr>
        <w:top w:val="none" w:sz="0" w:space="0" w:color="auto"/>
        <w:left w:val="none" w:sz="0" w:space="0" w:color="auto"/>
        <w:bottom w:val="none" w:sz="0" w:space="0" w:color="auto"/>
        <w:right w:val="none" w:sz="0" w:space="0" w:color="auto"/>
      </w:divBdr>
      <w:divsChild>
        <w:div w:id="1676571511">
          <w:marLeft w:val="0"/>
          <w:marRight w:val="0"/>
          <w:marTop w:val="0"/>
          <w:marBottom w:val="0"/>
          <w:divBdr>
            <w:top w:val="none" w:sz="0" w:space="0" w:color="auto"/>
            <w:left w:val="none" w:sz="0" w:space="0" w:color="auto"/>
            <w:bottom w:val="none" w:sz="0" w:space="0" w:color="auto"/>
            <w:right w:val="none" w:sz="0" w:space="0" w:color="auto"/>
          </w:divBdr>
          <w:divsChild>
            <w:div w:id="1356082802">
              <w:marLeft w:val="0"/>
              <w:marRight w:val="0"/>
              <w:marTop w:val="0"/>
              <w:marBottom w:val="0"/>
              <w:divBdr>
                <w:top w:val="none" w:sz="0" w:space="0" w:color="auto"/>
                <w:left w:val="none" w:sz="0" w:space="0" w:color="auto"/>
                <w:bottom w:val="none" w:sz="0" w:space="0" w:color="auto"/>
                <w:right w:val="none" w:sz="0" w:space="0" w:color="auto"/>
              </w:divBdr>
              <w:divsChild>
                <w:div w:id="2253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5396">
      <w:bodyDiv w:val="1"/>
      <w:marLeft w:val="0"/>
      <w:marRight w:val="0"/>
      <w:marTop w:val="0"/>
      <w:marBottom w:val="0"/>
      <w:divBdr>
        <w:top w:val="none" w:sz="0" w:space="0" w:color="auto"/>
        <w:left w:val="none" w:sz="0" w:space="0" w:color="auto"/>
        <w:bottom w:val="none" w:sz="0" w:space="0" w:color="auto"/>
        <w:right w:val="none" w:sz="0" w:space="0" w:color="auto"/>
      </w:divBdr>
    </w:div>
    <w:div w:id="1480074733">
      <w:bodyDiv w:val="1"/>
      <w:marLeft w:val="0"/>
      <w:marRight w:val="0"/>
      <w:marTop w:val="0"/>
      <w:marBottom w:val="0"/>
      <w:divBdr>
        <w:top w:val="none" w:sz="0" w:space="0" w:color="auto"/>
        <w:left w:val="none" w:sz="0" w:space="0" w:color="auto"/>
        <w:bottom w:val="none" w:sz="0" w:space="0" w:color="auto"/>
        <w:right w:val="none" w:sz="0" w:space="0" w:color="auto"/>
      </w:divBdr>
      <w:divsChild>
        <w:div w:id="1116679526">
          <w:marLeft w:val="0"/>
          <w:marRight w:val="0"/>
          <w:marTop w:val="600"/>
          <w:marBottom w:val="0"/>
          <w:divBdr>
            <w:top w:val="none" w:sz="0" w:space="0" w:color="auto"/>
            <w:left w:val="none" w:sz="0" w:space="0" w:color="auto"/>
            <w:bottom w:val="none" w:sz="0" w:space="0" w:color="auto"/>
            <w:right w:val="none" w:sz="0" w:space="0" w:color="auto"/>
          </w:divBdr>
          <w:divsChild>
            <w:div w:id="457917707">
              <w:marLeft w:val="0"/>
              <w:marRight w:val="0"/>
              <w:marTop w:val="150"/>
              <w:marBottom w:val="0"/>
              <w:divBdr>
                <w:top w:val="single" w:sz="6" w:space="23" w:color="DDDDDD"/>
                <w:left w:val="single" w:sz="6" w:space="23" w:color="DDDDDD"/>
                <w:bottom w:val="single" w:sz="6" w:space="23" w:color="DDDDDD"/>
                <w:right w:val="single" w:sz="6" w:space="23" w:color="DDDDDD"/>
              </w:divBdr>
              <w:divsChild>
                <w:div w:id="6526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7941">
      <w:bodyDiv w:val="1"/>
      <w:marLeft w:val="0"/>
      <w:marRight w:val="0"/>
      <w:marTop w:val="0"/>
      <w:marBottom w:val="0"/>
      <w:divBdr>
        <w:top w:val="none" w:sz="0" w:space="0" w:color="auto"/>
        <w:left w:val="none" w:sz="0" w:space="0" w:color="auto"/>
        <w:bottom w:val="none" w:sz="0" w:space="0" w:color="auto"/>
        <w:right w:val="none" w:sz="0" w:space="0" w:color="auto"/>
      </w:divBdr>
    </w:div>
    <w:div w:id="1960450050">
      <w:bodyDiv w:val="1"/>
      <w:marLeft w:val="0"/>
      <w:marRight w:val="0"/>
      <w:marTop w:val="0"/>
      <w:marBottom w:val="0"/>
      <w:divBdr>
        <w:top w:val="none" w:sz="0" w:space="0" w:color="auto"/>
        <w:left w:val="none" w:sz="0" w:space="0" w:color="auto"/>
        <w:bottom w:val="none" w:sz="0" w:space="0" w:color="auto"/>
        <w:right w:val="none" w:sz="0" w:space="0" w:color="auto"/>
      </w:divBdr>
    </w:div>
    <w:div w:id="2011986827">
      <w:bodyDiv w:val="1"/>
      <w:marLeft w:val="0"/>
      <w:marRight w:val="0"/>
      <w:marTop w:val="0"/>
      <w:marBottom w:val="0"/>
      <w:divBdr>
        <w:top w:val="none" w:sz="0" w:space="0" w:color="auto"/>
        <w:left w:val="none" w:sz="0" w:space="0" w:color="auto"/>
        <w:bottom w:val="none" w:sz="0" w:space="0" w:color="auto"/>
        <w:right w:val="none" w:sz="0" w:space="0" w:color="auto"/>
      </w:divBdr>
      <w:divsChild>
        <w:div w:id="1443919379">
          <w:marLeft w:val="0"/>
          <w:marRight w:val="0"/>
          <w:marTop w:val="0"/>
          <w:marBottom w:val="225"/>
          <w:divBdr>
            <w:top w:val="none" w:sz="0" w:space="0" w:color="auto"/>
            <w:left w:val="none" w:sz="0" w:space="0" w:color="auto"/>
            <w:bottom w:val="none" w:sz="0" w:space="0" w:color="auto"/>
            <w:right w:val="none" w:sz="0" w:space="0" w:color="auto"/>
          </w:divBdr>
        </w:div>
        <w:div w:id="1888837162">
          <w:marLeft w:val="0"/>
          <w:marRight w:val="0"/>
          <w:marTop w:val="0"/>
          <w:marBottom w:val="225"/>
          <w:divBdr>
            <w:top w:val="none" w:sz="0" w:space="0" w:color="auto"/>
            <w:left w:val="none" w:sz="0" w:space="0" w:color="auto"/>
            <w:bottom w:val="none" w:sz="0" w:space="0" w:color="auto"/>
            <w:right w:val="none" w:sz="0" w:space="0" w:color="auto"/>
          </w:divBdr>
        </w:div>
        <w:div w:id="206575409">
          <w:marLeft w:val="0"/>
          <w:marRight w:val="0"/>
          <w:marTop w:val="0"/>
          <w:marBottom w:val="225"/>
          <w:divBdr>
            <w:top w:val="none" w:sz="0" w:space="0" w:color="auto"/>
            <w:left w:val="none" w:sz="0" w:space="0" w:color="auto"/>
            <w:bottom w:val="none" w:sz="0" w:space="0" w:color="auto"/>
            <w:right w:val="none" w:sz="0" w:space="0" w:color="auto"/>
          </w:divBdr>
        </w:div>
        <w:div w:id="1343824309">
          <w:marLeft w:val="0"/>
          <w:marRight w:val="0"/>
          <w:marTop w:val="0"/>
          <w:marBottom w:val="225"/>
          <w:divBdr>
            <w:top w:val="none" w:sz="0" w:space="0" w:color="auto"/>
            <w:left w:val="none" w:sz="0" w:space="0" w:color="auto"/>
            <w:bottom w:val="none" w:sz="0" w:space="0" w:color="auto"/>
            <w:right w:val="none" w:sz="0" w:space="0" w:color="auto"/>
          </w:divBdr>
        </w:div>
        <w:div w:id="1042555302">
          <w:marLeft w:val="0"/>
          <w:marRight w:val="0"/>
          <w:marTop w:val="0"/>
          <w:marBottom w:val="225"/>
          <w:divBdr>
            <w:top w:val="none" w:sz="0" w:space="0" w:color="auto"/>
            <w:left w:val="none" w:sz="0" w:space="0" w:color="auto"/>
            <w:bottom w:val="none" w:sz="0" w:space="0" w:color="auto"/>
            <w:right w:val="none" w:sz="0" w:space="0" w:color="auto"/>
          </w:divBdr>
        </w:div>
        <w:div w:id="2057972178">
          <w:marLeft w:val="0"/>
          <w:marRight w:val="0"/>
          <w:marTop w:val="0"/>
          <w:marBottom w:val="225"/>
          <w:divBdr>
            <w:top w:val="none" w:sz="0" w:space="0" w:color="auto"/>
            <w:left w:val="none" w:sz="0" w:space="0" w:color="auto"/>
            <w:bottom w:val="none" w:sz="0" w:space="0" w:color="auto"/>
            <w:right w:val="none" w:sz="0" w:space="0" w:color="auto"/>
          </w:divBdr>
        </w:div>
        <w:div w:id="1719476614">
          <w:marLeft w:val="0"/>
          <w:marRight w:val="0"/>
          <w:marTop w:val="0"/>
          <w:marBottom w:val="225"/>
          <w:divBdr>
            <w:top w:val="none" w:sz="0" w:space="0" w:color="auto"/>
            <w:left w:val="none" w:sz="0" w:space="0" w:color="auto"/>
            <w:bottom w:val="none" w:sz="0" w:space="0" w:color="auto"/>
            <w:right w:val="none" w:sz="0" w:space="0" w:color="auto"/>
          </w:divBdr>
        </w:div>
        <w:div w:id="856115528">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ook.douban.com/subject/19906957/" TargetMode="External"/><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287</Words>
  <Characters>1639</Characters>
  <Application>Microsoft Office Word</Application>
  <DocSecurity>0</DocSecurity>
  <Lines>13</Lines>
  <Paragraphs>3</Paragraphs>
  <ScaleCrop>false</ScaleCrop>
  <Company>2ndSpAcE</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2005-06-10T06:33:00Z</cp:lastPrinted>
  <dcterms:created xsi:type="dcterms:W3CDTF">2024-09-23T16:44:00Z</dcterms:created>
  <dcterms:modified xsi:type="dcterms:W3CDTF">2024-10-30T08:10:00Z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38630FE9E84049B1B5A716471A58E088_12</vt:lpwstr>
  </property>
</Properties>
</file>