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C6B59">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 书 推 荐</w:t>
      </w:r>
    </w:p>
    <w:p w14:paraId="2A63DCB3">
      <w:pPr>
        <w:tabs>
          <w:tab w:val="left" w:pos="341"/>
          <w:tab w:val="left" w:pos="5235"/>
        </w:tabs>
        <w:autoSpaceDE w:val="0"/>
        <w:autoSpaceDN w:val="0"/>
        <w:adjustRightInd w:val="0"/>
        <w:jc w:val="left"/>
        <w:rPr>
          <w:b/>
          <w:bCs/>
          <w:szCs w:val="21"/>
        </w:rPr>
      </w:pPr>
    </w:p>
    <w:p w14:paraId="3DC30AEB">
      <w:pPr>
        <w:tabs>
          <w:tab w:val="left" w:pos="341"/>
          <w:tab w:val="left" w:pos="5235"/>
        </w:tabs>
        <w:autoSpaceDE w:val="0"/>
        <w:autoSpaceDN w:val="0"/>
        <w:adjustRightInd w:val="0"/>
        <w:jc w:val="left"/>
        <w:rPr>
          <w:b/>
          <w:bCs/>
          <w:szCs w:val="21"/>
        </w:rPr>
      </w:pPr>
      <w:bookmarkStart w:id="2" w:name="OLE_LINK1"/>
      <w:bookmarkStart w:id="3" w:name="OLE_LINK4"/>
      <w:r>
        <w:rPr>
          <w:b/>
          <w:bCs/>
          <w:szCs w:val="21"/>
        </w:rPr>
        <w:drawing>
          <wp:anchor distT="0" distB="0" distL="114300" distR="114300" simplePos="0" relativeHeight="251660288" behindDoc="0" locked="0" layoutInCell="1" allowOverlap="1">
            <wp:simplePos x="0" y="0"/>
            <wp:positionH relativeFrom="column">
              <wp:posOffset>3803015</wp:posOffset>
            </wp:positionH>
            <wp:positionV relativeFrom="paragraph">
              <wp:posOffset>59055</wp:posOffset>
            </wp:positionV>
            <wp:extent cx="1600835" cy="224853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0835" cy="2248535"/>
                    </a:xfrm>
                    <a:prstGeom prst="rect">
                      <a:avLst/>
                    </a:prstGeom>
                  </pic:spPr>
                </pic:pic>
              </a:graphicData>
            </a:graphic>
          </wp:anchor>
        </w:drawing>
      </w:r>
    </w:p>
    <w:p w14:paraId="2701AC0F">
      <w:pPr>
        <w:tabs>
          <w:tab w:val="left" w:pos="341"/>
          <w:tab w:val="left" w:pos="5235"/>
        </w:tabs>
        <w:autoSpaceDE w:val="0"/>
        <w:autoSpaceDN w:val="0"/>
        <w:adjustRightInd w:val="0"/>
        <w:jc w:val="left"/>
        <w:rPr>
          <w:b/>
          <w:bCs/>
          <w:szCs w:val="21"/>
        </w:rPr>
      </w:pPr>
      <w:r>
        <w:rPr>
          <w:b/>
          <w:bCs/>
          <w:szCs w:val="21"/>
        </w:rPr>
        <w:t>中文书名</w:t>
      </w:r>
      <w:r>
        <w:rPr>
          <w:rFonts w:hint="eastAsia"/>
          <w:b/>
          <w:bCs/>
          <w:szCs w:val="21"/>
        </w:rPr>
        <w:t>：《和你的大脑做朋友》</w:t>
      </w:r>
    </w:p>
    <w:p w14:paraId="7756B7F5">
      <w:pPr>
        <w:tabs>
          <w:tab w:val="left" w:pos="341"/>
          <w:tab w:val="left" w:pos="5235"/>
        </w:tabs>
        <w:jc w:val="left"/>
        <w:rPr>
          <w:b/>
          <w:bCs/>
          <w:i/>
          <w:iCs/>
          <w:szCs w:val="21"/>
        </w:rPr>
      </w:pPr>
      <w:r>
        <w:rPr>
          <w:b/>
          <w:bCs/>
          <w:szCs w:val="21"/>
        </w:rPr>
        <w:t>英文书名：HOW TO MAKE YOUR BRAIN YOUR BEST FRIEND</w:t>
      </w:r>
    </w:p>
    <w:p w14:paraId="799F00B3">
      <w:pPr>
        <w:tabs>
          <w:tab w:val="left" w:pos="341"/>
          <w:tab w:val="left" w:pos="5235"/>
        </w:tabs>
        <w:jc w:val="left"/>
        <w:rPr>
          <w:b/>
          <w:bCs/>
          <w:szCs w:val="21"/>
        </w:rPr>
      </w:pPr>
      <w:r>
        <w:rPr>
          <w:b/>
          <w:bCs/>
          <w:szCs w:val="21"/>
        </w:rPr>
        <w:t>作    者：</w:t>
      </w:r>
      <w:r>
        <w:rPr>
          <w:rFonts w:hint="eastAsia"/>
          <w:b/>
          <w:bCs/>
          <w:szCs w:val="21"/>
        </w:rPr>
        <w:t xml:space="preserve">Rachel Barr </w:t>
      </w:r>
    </w:p>
    <w:p w14:paraId="621404AE">
      <w:pPr>
        <w:tabs>
          <w:tab w:val="left" w:pos="341"/>
          <w:tab w:val="left" w:pos="5235"/>
        </w:tabs>
        <w:jc w:val="left"/>
        <w:rPr>
          <w:b/>
          <w:bCs/>
          <w:szCs w:val="21"/>
        </w:rPr>
      </w:pPr>
      <w:r>
        <w:rPr>
          <w:b/>
          <w:bCs/>
          <w:szCs w:val="21"/>
        </w:rPr>
        <w:t>出 版 社：</w:t>
      </w:r>
      <w:r>
        <w:rPr>
          <w:rFonts w:hint="eastAsia"/>
          <w:b/>
          <w:bCs/>
          <w:szCs w:val="21"/>
        </w:rPr>
        <w:t>DK</w:t>
      </w:r>
      <w:r>
        <w:rPr>
          <w:b/>
          <w:bCs/>
          <w:szCs w:val="21"/>
        </w:rPr>
        <w:t xml:space="preserve"> Red</w:t>
      </w:r>
    </w:p>
    <w:p w14:paraId="5869D550">
      <w:pPr>
        <w:tabs>
          <w:tab w:val="left" w:pos="341"/>
          <w:tab w:val="left" w:pos="5235"/>
        </w:tabs>
        <w:jc w:val="left"/>
        <w:rPr>
          <w:b/>
          <w:bCs/>
          <w:szCs w:val="21"/>
        </w:rPr>
      </w:pPr>
      <w:r>
        <w:rPr>
          <w:b/>
          <w:bCs/>
          <w:szCs w:val="21"/>
        </w:rPr>
        <w:t>代理公司：</w:t>
      </w:r>
      <w:r>
        <w:rPr>
          <w:rFonts w:hint="eastAsia"/>
          <w:b/>
          <w:bCs/>
          <w:szCs w:val="21"/>
        </w:rPr>
        <w:t>Rachel Mills/A</w:t>
      </w:r>
      <w:r>
        <w:rPr>
          <w:b/>
          <w:bCs/>
          <w:szCs w:val="21"/>
        </w:rPr>
        <w:t>NA/Sharon</w:t>
      </w:r>
    </w:p>
    <w:p w14:paraId="0F705319">
      <w:pPr>
        <w:tabs>
          <w:tab w:val="left" w:pos="341"/>
          <w:tab w:val="left" w:pos="5235"/>
        </w:tabs>
        <w:jc w:val="left"/>
        <w:rPr>
          <w:b/>
          <w:bCs/>
          <w:szCs w:val="21"/>
        </w:rPr>
      </w:pPr>
      <w:r>
        <w:rPr>
          <w:b/>
          <w:bCs/>
          <w:szCs w:val="21"/>
        </w:rPr>
        <w:t>出版时间：</w:t>
      </w:r>
      <w:r>
        <w:rPr>
          <w:rFonts w:hint="eastAsia"/>
          <w:b/>
          <w:bCs/>
          <w:szCs w:val="21"/>
        </w:rPr>
        <w:t>2</w:t>
      </w:r>
      <w:r>
        <w:rPr>
          <w:b/>
          <w:bCs/>
          <w:szCs w:val="21"/>
        </w:rPr>
        <w:t>025年4月</w:t>
      </w:r>
    </w:p>
    <w:p w14:paraId="59962B76">
      <w:pPr>
        <w:tabs>
          <w:tab w:val="left" w:pos="341"/>
          <w:tab w:val="left" w:pos="5235"/>
        </w:tabs>
        <w:jc w:val="left"/>
        <w:rPr>
          <w:b/>
          <w:bCs/>
          <w:szCs w:val="21"/>
        </w:rPr>
      </w:pPr>
      <w:r>
        <w:rPr>
          <w:b/>
          <w:bCs/>
          <w:szCs w:val="21"/>
        </w:rPr>
        <w:t>代理地区：中国大陆、台湾</w:t>
      </w:r>
    </w:p>
    <w:p w14:paraId="13A3C329">
      <w:pPr>
        <w:tabs>
          <w:tab w:val="left" w:pos="341"/>
          <w:tab w:val="left" w:pos="5235"/>
        </w:tabs>
        <w:jc w:val="left"/>
        <w:rPr>
          <w:b/>
          <w:bCs/>
          <w:szCs w:val="21"/>
        </w:rPr>
      </w:pPr>
      <w:r>
        <w:rPr>
          <w:b/>
          <w:bCs/>
          <w:szCs w:val="21"/>
        </w:rPr>
        <w:t>页    数：</w:t>
      </w:r>
      <w:r>
        <w:rPr>
          <w:rFonts w:hint="eastAsia"/>
          <w:b/>
          <w:bCs/>
          <w:szCs w:val="21"/>
        </w:rPr>
        <w:t>3</w:t>
      </w:r>
      <w:r>
        <w:rPr>
          <w:b/>
          <w:bCs/>
          <w:szCs w:val="21"/>
        </w:rPr>
        <w:t>04页</w:t>
      </w:r>
    </w:p>
    <w:p w14:paraId="49568D88">
      <w:pPr>
        <w:tabs>
          <w:tab w:val="left" w:pos="341"/>
          <w:tab w:val="left" w:pos="5235"/>
        </w:tabs>
        <w:jc w:val="left"/>
        <w:rPr>
          <w:b/>
          <w:bCs/>
          <w:szCs w:val="21"/>
        </w:rPr>
      </w:pPr>
      <w:r>
        <w:rPr>
          <w:b/>
          <w:bCs/>
          <w:szCs w:val="21"/>
        </w:rPr>
        <w:t>审读资料：</w:t>
      </w:r>
      <w:r>
        <w:rPr>
          <w:rFonts w:hint="eastAsia"/>
          <w:b/>
          <w:bCs/>
          <w:szCs w:val="21"/>
        </w:rPr>
        <w:t>电子稿</w:t>
      </w:r>
    </w:p>
    <w:p w14:paraId="087469BF">
      <w:pPr>
        <w:jc w:val="left"/>
        <w:rPr>
          <w:rFonts w:hint="eastAsia"/>
          <w:b/>
          <w:bCs/>
          <w:szCs w:val="21"/>
        </w:rPr>
      </w:pPr>
      <w:r>
        <w:rPr>
          <w:b/>
          <w:bCs/>
          <w:szCs w:val="21"/>
        </w:rPr>
        <w:t>类    型：</w:t>
      </w:r>
      <w:r>
        <w:rPr>
          <w:rFonts w:hint="eastAsia"/>
          <w:b/>
          <w:bCs/>
          <w:szCs w:val="21"/>
        </w:rPr>
        <w:t>大众社科</w:t>
      </w:r>
    </w:p>
    <w:p w14:paraId="0ED7983C">
      <w:pPr>
        <w:jc w:val="left"/>
        <w:rPr>
          <w:rFonts w:hint="default" w:eastAsia="宋体"/>
          <w:b/>
          <w:bCs/>
          <w:color w:val="C00000"/>
          <w:szCs w:val="21"/>
          <w:lang w:val="en-US" w:eastAsia="zh-CN"/>
        </w:rPr>
      </w:pPr>
      <w:r>
        <w:rPr>
          <w:rFonts w:hint="eastAsia"/>
          <w:b/>
          <w:bCs/>
          <w:color w:val="C00000"/>
          <w:szCs w:val="21"/>
          <w:lang w:val="en-US" w:eastAsia="zh-CN"/>
        </w:rPr>
        <w:t>版权已授：德国、西班牙、韩国、波兰和中国台湾</w:t>
      </w:r>
      <w:bookmarkStart w:id="10" w:name="_GoBack"/>
      <w:bookmarkEnd w:id="10"/>
    </w:p>
    <w:p w14:paraId="2394AE19">
      <w:pPr>
        <w:rPr>
          <w:bCs/>
          <w:color w:val="FF0000"/>
          <w:szCs w:val="21"/>
        </w:rPr>
      </w:pPr>
    </w:p>
    <w:p w14:paraId="1C437938">
      <w:pPr>
        <w:autoSpaceDE w:val="0"/>
        <w:autoSpaceDN w:val="0"/>
        <w:adjustRightInd w:val="0"/>
        <w:rPr>
          <w:b/>
          <w:bCs/>
          <w:kern w:val="0"/>
          <w:szCs w:val="21"/>
        </w:rPr>
      </w:pPr>
      <w:bookmarkStart w:id="4" w:name="OLE_LINK5"/>
      <w:bookmarkStart w:id="5" w:name="OLE_LINK6"/>
      <w:r>
        <w:rPr>
          <w:b/>
          <w:bCs/>
          <w:kern w:val="0"/>
          <w:szCs w:val="21"/>
          <w:lang w:val="zh-CN"/>
        </w:rPr>
        <w:t>内容简介</w:t>
      </w:r>
      <w:r>
        <w:rPr>
          <w:b/>
          <w:bCs/>
          <w:kern w:val="0"/>
          <w:szCs w:val="21"/>
        </w:rPr>
        <w:t>：</w:t>
      </w:r>
    </w:p>
    <w:p w14:paraId="6E116BEF">
      <w:pPr>
        <w:autoSpaceDE w:val="0"/>
        <w:autoSpaceDN w:val="0"/>
        <w:adjustRightInd w:val="0"/>
        <w:jc w:val="center"/>
        <w:rPr>
          <w:b/>
          <w:bCs/>
          <w:kern w:val="0"/>
          <w:szCs w:val="21"/>
        </w:rPr>
      </w:pPr>
    </w:p>
    <w:bookmarkEnd w:id="0"/>
    <w:bookmarkEnd w:id="1"/>
    <w:p w14:paraId="367F46F3">
      <w:pPr>
        <w:jc w:val="center"/>
      </w:pPr>
      <w:r>
        <w:rPr>
          <w:rFonts w:hint="eastAsia"/>
        </w:rPr>
        <w:t>“追求完美同时意味着厌恶被认为不完美的事物。病态随之产生。”</w:t>
      </w:r>
    </w:p>
    <w:p w14:paraId="07AC6AA4">
      <w:pPr>
        <w:jc w:val="center"/>
      </w:pPr>
      <w:r>
        <w:rPr>
          <w:rFonts w:hint="eastAsia"/>
        </w:rPr>
        <w:t>——纳奥米-克莱因（Naomi Klein）</w:t>
      </w:r>
    </w:p>
    <w:p w14:paraId="4B6ABD5D"/>
    <w:p w14:paraId="6F08A984">
      <w:pPr>
        <w:ind w:firstLine="420" w:firstLineChars="200"/>
      </w:pPr>
      <w:r>
        <w:rPr>
          <w:rFonts w:hint="eastAsia"/>
        </w:rPr>
        <w:t>整个社会都似乎在告知我们必须优化每一分每一秒，即使身心俱疲，也要争取最大产出。黎明时起床，洗个冷水澡，一上午禁食，然后去健身房进行高强度间歇性训练，之后在蛋白质奶昔的滋养下度过剩下的10小时工作日。一日落幕，终于回到家时，又被鼓励利用这段时间去发展副业，从爱好中汲取更多生产力。</w:t>
      </w:r>
    </w:p>
    <w:p w14:paraId="292E5003">
      <w:pPr>
        <w:ind w:firstLine="420" w:firstLineChars="200"/>
      </w:pPr>
    </w:p>
    <w:p w14:paraId="0C4BF83D">
      <w:pPr>
        <w:ind w:firstLine="420" w:firstLineChars="200"/>
      </w:pPr>
      <w:r>
        <w:rPr>
          <w:rFonts w:hint="eastAsia"/>
        </w:rPr>
        <w:t>可是，我们这些凡夫俗子又有多少人能达到这种不切实际的标准呢？也许少数人可能真的在这样的严格要求下茁壮成长，但对大多数人来说，这只会滋生焦虑、疲劳和绝望。当自我价值等同于工作效率时，人的大脑会受到什么影响？自我保健成为无法实现的教条时，我们又将何去何从？</w:t>
      </w:r>
    </w:p>
    <w:p w14:paraId="5577E1CD">
      <w:pPr>
        <w:ind w:firstLine="420" w:firstLineChars="200"/>
      </w:pPr>
    </w:p>
    <w:p w14:paraId="0E9EFD59">
      <w:pPr>
        <w:ind w:firstLine="420" w:firstLineChars="200"/>
        <w:rPr>
          <w:b/>
          <w:bCs/>
          <w:kern w:val="0"/>
          <w:szCs w:val="21"/>
        </w:rPr>
      </w:pPr>
      <w:r>
        <w:rPr>
          <w:rFonts w:hint="eastAsia"/>
        </w:rPr>
        <w:t>当今的健康文化崇尚将自己推向极限，追求最好的自己。但这种自我优化的不懈努力是有代价的。毕竟，我们只是人类。《存在的神经科学》就是要挑战现状，反击这些利用人类追求更好的天性作为武器的方法。这本书将帮助读者发现可持续的快乐、平和与满足，激发读者内心的质疑，继而摆脱不断自我优化的苦恼和磨难。</w:t>
      </w:r>
    </w:p>
    <w:p w14:paraId="0B6441B5">
      <w:pPr>
        <w:autoSpaceDE w:val="0"/>
        <w:autoSpaceDN w:val="0"/>
        <w:adjustRightInd w:val="0"/>
        <w:rPr>
          <w:b/>
          <w:bCs/>
          <w:kern w:val="0"/>
          <w:szCs w:val="21"/>
        </w:rPr>
      </w:pPr>
    </w:p>
    <w:p w14:paraId="6D6239BF">
      <w:pPr>
        <w:autoSpaceDE w:val="0"/>
        <w:autoSpaceDN w:val="0"/>
        <w:adjustRightInd w:val="0"/>
        <w:rPr>
          <w:b/>
          <w:bCs/>
          <w:kern w:val="0"/>
          <w:szCs w:val="21"/>
        </w:rPr>
      </w:pPr>
    </w:p>
    <w:p w14:paraId="1A284A1F">
      <w:pPr>
        <w:autoSpaceDE w:val="0"/>
        <w:autoSpaceDN w:val="0"/>
        <w:adjustRightInd w:val="0"/>
        <w:rPr>
          <w:b/>
          <w:bCs/>
          <w:kern w:val="0"/>
          <w:szCs w:val="21"/>
        </w:rPr>
      </w:pPr>
      <w:r>
        <w:rPr>
          <w:rFonts w:hint="eastAsia"/>
          <w:b/>
          <w:bCs/>
          <w:kern w:val="0"/>
          <w:szCs w:val="21"/>
        </w:rPr>
        <w:t>作者简介：</w:t>
      </w:r>
    </w:p>
    <w:bookmarkEnd w:id="2"/>
    <w:bookmarkEnd w:id="3"/>
    <w:p w14:paraId="4A25125B">
      <w:pPr>
        <w:pStyle w:val="40"/>
      </w:pPr>
    </w:p>
    <w:p w14:paraId="4C785AA8">
      <w:pPr>
        <w:ind w:firstLine="422" w:firstLineChars="200"/>
        <w:rPr>
          <w:color w:val="000000"/>
          <w:szCs w:val="21"/>
          <w:shd w:val="clear" w:color="auto" w:fill="FFFFFF"/>
        </w:rPr>
      </w:pPr>
      <w:r>
        <w:rPr>
          <w:b/>
          <w:bCs/>
          <w:szCs w:val="21"/>
        </w:rPr>
        <w:drawing>
          <wp:anchor distT="0" distB="0" distL="114300" distR="114300" simplePos="0" relativeHeight="251659264" behindDoc="0" locked="0" layoutInCell="1" allowOverlap="1">
            <wp:simplePos x="0" y="0"/>
            <wp:positionH relativeFrom="column">
              <wp:posOffset>84455</wp:posOffset>
            </wp:positionH>
            <wp:positionV relativeFrom="paragraph">
              <wp:posOffset>8890</wp:posOffset>
            </wp:positionV>
            <wp:extent cx="1015365" cy="1097915"/>
            <wp:effectExtent l="0" t="0" r="13335" b="6985"/>
            <wp:wrapSquare wrapText="bothSides"/>
            <wp:docPr id="2" name="图片 2" descr="H:/安德鲁/书讯/231122/pwCNKXISnWM9GIgC6ZiX_zr1UYvhgJq8oP1b9.jpgpwCNKXISnWM9GIgC6ZiX_zr1UYvhgJq8oP1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安德鲁/书讯/231122/pwCNKXISnWM9GIgC6ZiX_zr1UYvhgJq8oP1b9.jpgpwCNKXISnWM9GIgC6ZiX_zr1UYvhgJq8oP1b9"/>
                    <pic:cNvPicPr>
                      <a:picLocks noChangeAspect="1"/>
                    </pic:cNvPicPr>
                  </pic:nvPicPr>
                  <pic:blipFill>
                    <a:blip r:embed="rId7"/>
                    <a:srcRect l="3788" r="3788"/>
                    <a:stretch>
                      <a:fillRect/>
                    </a:stretch>
                  </pic:blipFill>
                  <pic:spPr>
                    <a:xfrm>
                      <a:off x="0" y="0"/>
                      <a:ext cx="1015365" cy="1097915"/>
                    </a:xfrm>
                    <a:prstGeom prst="rect">
                      <a:avLst/>
                    </a:prstGeom>
                  </pic:spPr>
                </pic:pic>
              </a:graphicData>
            </a:graphic>
          </wp:anchor>
        </w:drawing>
      </w:r>
      <w:r>
        <w:rPr>
          <w:rFonts w:hint="eastAsia"/>
          <w:b/>
          <w:bCs/>
        </w:rPr>
        <w:t>瑞秋·巴尔（Rachel Barr）</w:t>
      </w:r>
      <w:r>
        <w:rPr>
          <w:rFonts w:hint="eastAsia"/>
        </w:rPr>
        <w:t>拥有分子神经科学博士学位，主要研究睡眠与记忆之间的关系。她在TikTok上拥有50万粉丝，在Instagram 上拥有25万粉丝，且在持续增长中。母亲自杀的亲身经历是她创作的灵感源泉，也是她致力于提供更温和的健康理念的原因。她热衷于在密集的神经科学概念与我们的日常经验之间架起一座桥梁，并利用社交媒体与她的 100 多万粉丝分享这些知识。</w:t>
      </w:r>
    </w:p>
    <w:p w14:paraId="6501A97E">
      <w:pPr>
        <w:widowControl/>
        <w:shd w:val="clear" w:color="auto" w:fill="FFFFFF"/>
        <w:jc w:val="left"/>
        <w:rPr>
          <w:rFonts w:eastAsia="Microsoft YaHei UI"/>
          <w:kern w:val="0"/>
          <w:szCs w:val="21"/>
          <w:shd w:val="clear" w:color="auto" w:fill="FFFFFF"/>
          <w:lang w:bidi="ar"/>
        </w:rPr>
      </w:pPr>
      <w:r>
        <w:fldChar w:fldCharType="begin"/>
      </w:r>
      <w:r>
        <w:instrText xml:space="preserve"> HYPERLINK "https://www.tiktok.com/@rachelle_summers_" \t "C:/Users/admin/AppData/Roaming/Foxmail7/Temp-12816-20231122133251/_blank" </w:instrText>
      </w:r>
      <w:r>
        <w:fldChar w:fldCharType="separate"/>
      </w:r>
      <w:r>
        <w:rPr>
          <w:rStyle w:val="17"/>
          <w:rFonts w:eastAsia="Microsoft YaHei UI"/>
          <w:szCs w:val="21"/>
          <w:u w:val="none"/>
          <w:shd w:val="clear" w:color="auto" w:fill="FFFFFF"/>
        </w:rPr>
        <w:t>https://www.tiktok.com/@rachelle_summers_</w:t>
      </w:r>
      <w:r>
        <w:rPr>
          <w:rStyle w:val="17"/>
          <w:rFonts w:eastAsia="Microsoft YaHei UI"/>
          <w:szCs w:val="21"/>
          <w:u w:val="none"/>
          <w:shd w:val="clear" w:color="auto" w:fill="FFFFFF"/>
        </w:rPr>
        <w:fldChar w:fldCharType="end"/>
      </w:r>
    </w:p>
    <w:p w14:paraId="7FA6115C">
      <w:pPr>
        <w:widowControl/>
        <w:shd w:val="clear" w:color="auto" w:fill="FFFFFF"/>
        <w:jc w:val="left"/>
        <w:rPr>
          <w:rFonts w:ascii="Microsoft YaHei UI" w:hAnsi="Microsoft YaHei UI" w:eastAsia="Microsoft YaHei UI" w:cs="Microsoft YaHei UI"/>
          <w:color w:val="000000"/>
          <w:szCs w:val="21"/>
        </w:rPr>
      </w:pPr>
      <w:r>
        <w:fldChar w:fldCharType="begin"/>
      </w:r>
      <w:r>
        <w:instrText xml:space="preserve"> HYPERLINK "https://www.instagram.com/rachelle_summers_/?hl=en" \t "C:/Users/admin/AppData/Roaming/Foxmail7/Temp-12816-20231122133251/_blank" </w:instrText>
      </w:r>
      <w:r>
        <w:fldChar w:fldCharType="separate"/>
      </w:r>
      <w:r>
        <w:rPr>
          <w:rStyle w:val="15"/>
          <w:rFonts w:eastAsia="Microsoft YaHei UI"/>
          <w:szCs w:val="21"/>
          <w:u w:val="none"/>
          <w:shd w:val="clear" w:color="auto" w:fill="FFFFFF"/>
        </w:rPr>
        <w:t>https://www.instagram.com/rachelle_summers_/?hl=en</w:t>
      </w:r>
      <w:r>
        <w:rPr>
          <w:rStyle w:val="15"/>
          <w:rFonts w:eastAsia="Microsoft YaHei UI"/>
          <w:szCs w:val="21"/>
          <w:u w:val="none"/>
          <w:shd w:val="clear" w:color="auto" w:fill="FFFFFF"/>
        </w:rPr>
        <w:fldChar w:fldCharType="end"/>
      </w:r>
    </w:p>
    <w:p w14:paraId="79F375F4">
      <w:pPr>
        <w:widowControl/>
        <w:shd w:val="clear" w:color="auto" w:fill="FFFFFF"/>
        <w:rPr>
          <w:kern w:val="0"/>
          <w:szCs w:val="21"/>
        </w:rPr>
      </w:pPr>
    </w:p>
    <w:bookmarkEnd w:id="4"/>
    <w:bookmarkEnd w:id="5"/>
    <w:p w14:paraId="19E036F6">
      <w:pPr>
        <w:shd w:val="clear" w:color="auto" w:fill="FFFFFF"/>
        <w:rPr>
          <w:b/>
          <w:bCs/>
          <w:color w:val="000000"/>
          <w:szCs w:val="21"/>
        </w:rPr>
      </w:pPr>
      <w:bookmarkStart w:id="6" w:name="OLE_LINK45"/>
      <w:bookmarkStart w:id="7" w:name="OLE_LINK38"/>
      <w:bookmarkStart w:id="8" w:name="OLE_LINK43"/>
      <w:bookmarkStart w:id="9" w:name="OLE_LINK44"/>
    </w:p>
    <w:p w14:paraId="466BFFDD">
      <w:pPr>
        <w:shd w:val="clear" w:color="auto" w:fill="FFFFFF"/>
        <w:rPr>
          <w:color w:val="000000"/>
          <w:szCs w:val="21"/>
        </w:rPr>
      </w:pPr>
      <w:r>
        <w:rPr>
          <w:rFonts w:hint="eastAsia"/>
          <w:b/>
          <w:bCs/>
          <w:color w:val="000000"/>
          <w:szCs w:val="21"/>
        </w:rPr>
        <w:t>感</w:t>
      </w:r>
      <w:r>
        <w:rPr>
          <w:b/>
          <w:bCs/>
          <w:color w:val="000000"/>
          <w:szCs w:val="21"/>
        </w:rPr>
        <w:t>谢您的阅读！</w:t>
      </w:r>
    </w:p>
    <w:p w14:paraId="4A3F5BAA">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42DE26BA">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rFonts w:hint="eastAsia"/>
          <w:b/>
          <w:szCs w:val="21"/>
        </w:rPr>
        <w:t>Righ</w:t>
      </w:r>
      <w:r>
        <w:rPr>
          <w:rStyle w:val="17"/>
          <w:b/>
          <w:szCs w:val="21"/>
        </w:rPr>
        <w:t>ts@nurnberg.com.cn</w:t>
      </w:r>
      <w:r>
        <w:rPr>
          <w:rStyle w:val="17"/>
          <w:b/>
          <w:szCs w:val="21"/>
        </w:rPr>
        <w:fldChar w:fldCharType="end"/>
      </w:r>
    </w:p>
    <w:p w14:paraId="428CAE26">
      <w:pPr>
        <w:rPr>
          <w:b/>
          <w:color w:val="000000"/>
          <w:szCs w:val="21"/>
        </w:rPr>
      </w:pPr>
      <w:r>
        <w:rPr>
          <w:color w:val="000000"/>
          <w:szCs w:val="21"/>
        </w:rPr>
        <w:t>安德鲁·纳伯格联合国际有限公司北京代表处</w:t>
      </w:r>
    </w:p>
    <w:p w14:paraId="42B0ACF5">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60A3C62A">
      <w:pPr>
        <w:rPr>
          <w:b/>
          <w:color w:val="000000"/>
          <w:szCs w:val="21"/>
        </w:rPr>
      </w:pPr>
      <w:r>
        <w:rPr>
          <w:color w:val="000000"/>
          <w:szCs w:val="21"/>
        </w:rPr>
        <w:t>电话：010-82504106, 传真：010-82504200</w:t>
      </w:r>
    </w:p>
    <w:p w14:paraId="187FE212">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14:paraId="2BDEBFA0">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14:paraId="578C7201">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14:paraId="404F4D3E">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14:paraId="0D09F6C9">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14:paraId="17A273F5">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15292459">
      <w:pPr>
        <w:shd w:val="clear" w:color="auto" w:fill="FFFFFF"/>
        <w:rPr>
          <w:color w:val="000000"/>
          <w:szCs w:val="21"/>
        </w:rPr>
      </w:pPr>
      <w:r>
        <w:rPr>
          <w:color w:val="000000"/>
          <w:szCs w:val="21"/>
        </w:rPr>
        <w:t>微信订阅号：ANABJ2002</w:t>
      </w:r>
    </w:p>
    <w:p w14:paraId="66240488">
      <w:pPr>
        <w:rPr>
          <w:b/>
          <w:color w:val="000000"/>
        </w:rPr>
      </w:pPr>
      <w:r>
        <w:rPr>
          <w:color w:val="000000"/>
          <w:szCs w:val="21"/>
        </w:rPr>
        <w:drawing>
          <wp:inline distT="0" distB="0" distL="114300" distR="114300">
            <wp:extent cx="1203960" cy="1307465"/>
            <wp:effectExtent l="0" t="0" r="15240"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1203960" cy="1307465"/>
                    </a:xfrm>
                    <a:prstGeom prst="rect">
                      <a:avLst/>
                    </a:prstGeom>
                    <a:noFill/>
                    <a:ln>
                      <a:noFill/>
                    </a:ln>
                  </pic:spPr>
                </pic:pic>
              </a:graphicData>
            </a:graphic>
          </wp:inline>
        </w:drawing>
      </w:r>
    </w:p>
    <w:bookmarkEnd w:id="6"/>
    <w:bookmarkEnd w:id="7"/>
    <w:bookmarkEnd w:id="8"/>
    <w:bookmarkEnd w:id="9"/>
    <w:p w14:paraId="521AD011">
      <w:pPr>
        <w:widowControl/>
        <w:shd w:val="clear" w:color="auto" w:fill="FFFFFF"/>
        <w:rPr>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C12A6">
    <w:pPr>
      <w:pStyle w:val="8"/>
      <w:jc w:val="center"/>
    </w:pPr>
    <w:r>
      <w:fldChar w:fldCharType="begin"/>
    </w:r>
    <w:r>
      <w:instrText xml:space="preserve">PAGE   \* MERGEFORMAT</w:instrText>
    </w:r>
    <w:r>
      <w:fldChar w:fldCharType="separate"/>
    </w:r>
    <w:r>
      <w:rPr>
        <w:lang w:val="zh-CN"/>
      </w:rPr>
      <w:t>1</w:t>
    </w:r>
    <w:r>
      <w:fldChar w:fldCharType="end"/>
    </w:r>
  </w:p>
  <w:p w14:paraId="0F40FD43">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7F7AB">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14:paraId="6326B6B8">
    <w:pPr>
      <w:pStyle w:val="9"/>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2C69"/>
    <w:rsid w:val="001058AB"/>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986"/>
    <w:rsid w:val="00141E21"/>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6295"/>
    <w:rsid w:val="00196FA1"/>
    <w:rsid w:val="001A0B99"/>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0D36"/>
    <w:rsid w:val="001E1754"/>
    <w:rsid w:val="001E1A02"/>
    <w:rsid w:val="001E228F"/>
    <w:rsid w:val="001E6816"/>
    <w:rsid w:val="001F08B6"/>
    <w:rsid w:val="001F120C"/>
    <w:rsid w:val="001F2280"/>
    <w:rsid w:val="001F27B1"/>
    <w:rsid w:val="001F373D"/>
    <w:rsid w:val="001F43A6"/>
    <w:rsid w:val="001F55A2"/>
    <w:rsid w:val="002042A9"/>
    <w:rsid w:val="002243E8"/>
    <w:rsid w:val="002305EA"/>
    <w:rsid w:val="002315CB"/>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A7109"/>
    <w:rsid w:val="002B09D3"/>
    <w:rsid w:val="002B1BCA"/>
    <w:rsid w:val="002B5ADD"/>
    <w:rsid w:val="002B66B3"/>
    <w:rsid w:val="002C1CE6"/>
    <w:rsid w:val="002C24C6"/>
    <w:rsid w:val="002C7905"/>
    <w:rsid w:val="002D1441"/>
    <w:rsid w:val="002D1B5A"/>
    <w:rsid w:val="002D1FB6"/>
    <w:rsid w:val="002D2CE9"/>
    <w:rsid w:val="002D3C0E"/>
    <w:rsid w:val="002D5E54"/>
    <w:rsid w:val="002E13E2"/>
    <w:rsid w:val="002E1425"/>
    <w:rsid w:val="002E21FA"/>
    <w:rsid w:val="002E3B43"/>
    <w:rsid w:val="002E4527"/>
    <w:rsid w:val="002E4C5A"/>
    <w:rsid w:val="002E607A"/>
    <w:rsid w:val="002F49F3"/>
    <w:rsid w:val="002F74A3"/>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1919"/>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1F4"/>
    <w:rsid w:val="003F0EAE"/>
    <w:rsid w:val="003F2222"/>
    <w:rsid w:val="003F2C26"/>
    <w:rsid w:val="003F4DC2"/>
    <w:rsid w:val="003F6BB5"/>
    <w:rsid w:val="004016DC"/>
    <w:rsid w:val="00403023"/>
    <w:rsid w:val="0040358E"/>
    <w:rsid w:val="004039C9"/>
    <w:rsid w:val="00405595"/>
    <w:rsid w:val="00416570"/>
    <w:rsid w:val="00416DEA"/>
    <w:rsid w:val="004172A9"/>
    <w:rsid w:val="00422383"/>
    <w:rsid w:val="00425EBE"/>
    <w:rsid w:val="00427001"/>
    <w:rsid w:val="00427236"/>
    <w:rsid w:val="00427FCC"/>
    <w:rsid w:val="00430B49"/>
    <w:rsid w:val="00433B34"/>
    <w:rsid w:val="00434BC4"/>
    <w:rsid w:val="00435906"/>
    <w:rsid w:val="00435B4A"/>
    <w:rsid w:val="00437BA1"/>
    <w:rsid w:val="00441A43"/>
    <w:rsid w:val="00443B25"/>
    <w:rsid w:val="00445AB3"/>
    <w:rsid w:val="004554E2"/>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370D"/>
    <w:rsid w:val="004959CE"/>
    <w:rsid w:val="004966EA"/>
    <w:rsid w:val="004B35EC"/>
    <w:rsid w:val="004B4C07"/>
    <w:rsid w:val="004C19C7"/>
    <w:rsid w:val="004C25CC"/>
    <w:rsid w:val="004C4664"/>
    <w:rsid w:val="004C5BCC"/>
    <w:rsid w:val="004D16E3"/>
    <w:rsid w:val="004D1F7D"/>
    <w:rsid w:val="004D52AA"/>
    <w:rsid w:val="004D559F"/>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4CFA"/>
    <w:rsid w:val="005451D6"/>
    <w:rsid w:val="0054608A"/>
    <w:rsid w:val="005508BD"/>
    <w:rsid w:val="00552EE1"/>
    <w:rsid w:val="00553461"/>
    <w:rsid w:val="00553CE6"/>
    <w:rsid w:val="0055463D"/>
    <w:rsid w:val="00554EB4"/>
    <w:rsid w:val="0055701E"/>
    <w:rsid w:val="005637A3"/>
    <w:rsid w:val="00565A65"/>
    <w:rsid w:val="005660F3"/>
    <w:rsid w:val="0057022A"/>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4C12"/>
    <w:rsid w:val="005D743E"/>
    <w:rsid w:val="005E07B0"/>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17E82"/>
    <w:rsid w:val="006232A9"/>
    <w:rsid w:val="006262A1"/>
    <w:rsid w:val="00633375"/>
    <w:rsid w:val="00633637"/>
    <w:rsid w:val="006343F0"/>
    <w:rsid w:val="00644C51"/>
    <w:rsid w:val="00645AC8"/>
    <w:rsid w:val="006474C4"/>
    <w:rsid w:val="0064777F"/>
    <w:rsid w:val="00655FA9"/>
    <w:rsid w:val="006560E9"/>
    <w:rsid w:val="00662F43"/>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2AD6"/>
    <w:rsid w:val="00703EC1"/>
    <w:rsid w:val="00706325"/>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56E65"/>
    <w:rsid w:val="00761EE8"/>
    <w:rsid w:val="00761F7A"/>
    <w:rsid w:val="00773895"/>
    <w:rsid w:val="00774371"/>
    <w:rsid w:val="007778BD"/>
    <w:rsid w:val="00786032"/>
    <w:rsid w:val="007861CC"/>
    <w:rsid w:val="00786DA0"/>
    <w:rsid w:val="00792897"/>
    <w:rsid w:val="00792AB2"/>
    <w:rsid w:val="00794A56"/>
    <w:rsid w:val="007962CA"/>
    <w:rsid w:val="007A335A"/>
    <w:rsid w:val="007A4AF3"/>
    <w:rsid w:val="007A513F"/>
    <w:rsid w:val="007A5AA6"/>
    <w:rsid w:val="007A613E"/>
    <w:rsid w:val="007A6267"/>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43BD"/>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5F5C"/>
    <w:rsid w:val="00916A50"/>
    <w:rsid w:val="009222F0"/>
    <w:rsid w:val="00922C15"/>
    <w:rsid w:val="00930003"/>
    <w:rsid w:val="00931DDB"/>
    <w:rsid w:val="0093480F"/>
    <w:rsid w:val="00934DF7"/>
    <w:rsid w:val="00946240"/>
    <w:rsid w:val="009531DF"/>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4E0A"/>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3472"/>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0D0"/>
    <w:rsid w:val="00B057F1"/>
    <w:rsid w:val="00B07DA6"/>
    <w:rsid w:val="00B10087"/>
    <w:rsid w:val="00B121C6"/>
    <w:rsid w:val="00B12629"/>
    <w:rsid w:val="00B13502"/>
    <w:rsid w:val="00B14840"/>
    <w:rsid w:val="00B14D08"/>
    <w:rsid w:val="00B15B82"/>
    <w:rsid w:val="00B20ACA"/>
    <w:rsid w:val="00B254DB"/>
    <w:rsid w:val="00B2614C"/>
    <w:rsid w:val="00B32397"/>
    <w:rsid w:val="00B3623D"/>
    <w:rsid w:val="00B37C9C"/>
    <w:rsid w:val="00B37E2D"/>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B6D28"/>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BF7460"/>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76A20"/>
    <w:rsid w:val="00C77389"/>
    <w:rsid w:val="00C80635"/>
    <w:rsid w:val="00C81A8D"/>
    <w:rsid w:val="00C835AD"/>
    <w:rsid w:val="00C83E7F"/>
    <w:rsid w:val="00C86658"/>
    <w:rsid w:val="00C9021F"/>
    <w:rsid w:val="00C91A99"/>
    <w:rsid w:val="00CA0E58"/>
    <w:rsid w:val="00CA1657"/>
    <w:rsid w:val="00CA27FF"/>
    <w:rsid w:val="00CA2931"/>
    <w:rsid w:val="00CA5628"/>
    <w:rsid w:val="00CA5759"/>
    <w:rsid w:val="00CB4C83"/>
    <w:rsid w:val="00CB70D9"/>
    <w:rsid w:val="00CB76B4"/>
    <w:rsid w:val="00CB7A5A"/>
    <w:rsid w:val="00CC064F"/>
    <w:rsid w:val="00CC0D3F"/>
    <w:rsid w:val="00CC5AD3"/>
    <w:rsid w:val="00CC69DA"/>
    <w:rsid w:val="00CD3036"/>
    <w:rsid w:val="00CD409A"/>
    <w:rsid w:val="00CD4FC3"/>
    <w:rsid w:val="00CD51DC"/>
    <w:rsid w:val="00CD6843"/>
    <w:rsid w:val="00CE438E"/>
    <w:rsid w:val="00CE522D"/>
    <w:rsid w:val="00CE66D2"/>
    <w:rsid w:val="00CF11E8"/>
    <w:rsid w:val="00CF330C"/>
    <w:rsid w:val="00CF4063"/>
    <w:rsid w:val="00D01B5F"/>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2614"/>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6840"/>
    <w:rsid w:val="00DE7B6D"/>
    <w:rsid w:val="00DF0BB7"/>
    <w:rsid w:val="00DF3C3B"/>
    <w:rsid w:val="00E00CC0"/>
    <w:rsid w:val="00E0727A"/>
    <w:rsid w:val="00E132E9"/>
    <w:rsid w:val="00E15659"/>
    <w:rsid w:val="00E208AB"/>
    <w:rsid w:val="00E225AB"/>
    <w:rsid w:val="00E240CE"/>
    <w:rsid w:val="00E26C66"/>
    <w:rsid w:val="00E26D7D"/>
    <w:rsid w:val="00E301AF"/>
    <w:rsid w:val="00E309F1"/>
    <w:rsid w:val="00E34138"/>
    <w:rsid w:val="00E362B7"/>
    <w:rsid w:val="00E368C0"/>
    <w:rsid w:val="00E378E3"/>
    <w:rsid w:val="00E41FB0"/>
    <w:rsid w:val="00E4695A"/>
    <w:rsid w:val="00E509A5"/>
    <w:rsid w:val="00E54E5E"/>
    <w:rsid w:val="00E65115"/>
    <w:rsid w:val="00E654B4"/>
    <w:rsid w:val="00E66BEF"/>
    <w:rsid w:val="00E71E2E"/>
    <w:rsid w:val="00E725A1"/>
    <w:rsid w:val="00E73AE4"/>
    <w:rsid w:val="00E778FD"/>
    <w:rsid w:val="00E77E44"/>
    <w:rsid w:val="00E81519"/>
    <w:rsid w:val="00E841AD"/>
    <w:rsid w:val="00E848F8"/>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60DB"/>
    <w:rsid w:val="00F03053"/>
    <w:rsid w:val="00F030D4"/>
    <w:rsid w:val="00F03207"/>
    <w:rsid w:val="00F06D91"/>
    <w:rsid w:val="00F12591"/>
    <w:rsid w:val="00F128F5"/>
    <w:rsid w:val="00F128F8"/>
    <w:rsid w:val="00F130B9"/>
    <w:rsid w:val="00F20CAA"/>
    <w:rsid w:val="00F22244"/>
    <w:rsid w:val="00F22445"/>
    <w:rsid w:val="00F2265D"/>
    <w:rsid w:val="00F229A1"/>
    <w:rsid w:val="00F230E8"/>
    <w:rsid w:val="00F25456"/>
    <w:rsid w:val="00F26218"/>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056A"/>
    <w:rsid w:val="00FC1753"/>
    <w:rsid w:val="00FC3699"/>
    <w:rsid w:val="00FC3A3B"/>
    <w:rsid w:val="00FC76BE"/>
    <w:rsid w:val="00FD0317"/>
    <w:rsid w:val="00FD049B"/>
    <w:rsid w:val="00FD28CD"/>
    <w:rsid w:val="00FD2972"/>
    <w:rsid w:val="00FD6FD0"/>
    <w:rsid w:val="00FE7E98"/>
    <w:rsid w:val="00FF01D6"/>
    <w:rsid w:val="00FF3636"/>
    <w:rsid w:val="00FF639A"/>
    <w:rsid w:val="00FF6EC1"/>
    <w:rsid w:val="01E10CCE"/>
    <w:rsid w:val="04661246"/>
    <w:rsid w:val="097E11FF"/>
    <w:rsid w:val="0AAE74B9"/>
    <w:rsid w:val="300417D3"/>
    <w:rsid w:val="38C345DA"/>
    <w:rsid w:val="391E5FA3"/>
    <w:rsid w:val="3D5E0B64"/>
    <w:rsid w:val="3E122463"/>
    <w:rsid w:val="413D1BB0"/>
    <w:rsid w:val="41787651"/>
    <w:rsid w:val="489D136C"/>
    <w:rsid w:val="499F13E5"/>
    <w:rsid w:val="5BB90387"/>
    <w:rsid w:val="647153D0"/>
    <w:rsid w:val="65BC6B1F"/>
    <w:rsid w:val="708A512E"/>
    <w:rsid w:val="7B4E4D5D"/>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Body Text"/>
    <w:basedOn w:val="1"/>
    <w:qFormat/>
    <w:uiPriority w:val="0"/>
    <w:pPr>
      <w:jc w:val="left"/>
    </w:pPr>
  </w:style>
  <w:style w:type="paragraph" w:styleId="7">
    <w:name w:val="Balloon Text"/>
    <w:basedOn w:val="1"/>
    <w:semiHidden/>
    <w:qFormat/>
    <w:uiPriority w:val="0"/>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after="120" w:line="480" w:lineRule="auto"/>
    </w:pPr>
  </w:style>
  <w:style w:type="paragraph" w:styleId="11">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FollowedHyperlink"/>
    <w:qFormat/>
    <w:uiPriority w:val="0"/>
    <w:rPr>
      <w:color w:val="800080"/>
      <w:u w:val="single"/>
    </w:rPr>
  </w:style>
  <w:style w:type="character" w:styleId="16">
    <w:name w:val="Emphasis"/>
    <w:qFormat/>
    <w:uiPriority w:val="0"/>
    <w:rPr>
      <w:i/>
      <w:iCs/>
    </w:rPr>
  </w:style>
  <w:style w:type="character" w:styleId="17">
    <w:name w:val="Hyperlink"/>
    <w:qFormat/>
    <w:uiPriority w:val="0"/>
    <w:rPr>
      <w:color w:val="0000FF"/>
      <w:u w:val="single"/>
    </w:rPr>
  </w:style>
  <w:style w:type="character" w:customStyle="1" w:styleId="18">
    <w:name w:val="页脚 Char"/>
    <w:link w:val="8"/>
    <w:qFormat/>
    <w:uiPriority w:val="99"/>
    <w:rPr>
      <w:kern w:val="2"/>
      <w:sz w:val="18"/>
      <w:szCs w:val="18"/>
    </w:rPr>
  </w:style>
  <w:style w:type="paragraph" w:customStyle="1" w:styleId="19">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20">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bullets1"/>
    <w:basedOn w:val="1"/>
    <w:qFormat/>
    <w:uiPriority w:val="0"/>
    <w:pPr>
      <w:widowControl/>
      <w:jc w:val="left"/>
    </w:pPr>
    <w:rPr>
      <w:rFonts w:ascii="宋体" w:hAnsi="宋体" w:cs="宋体"/>
      <w:kern w:val="0"/>
      <w:sz w:val="24"/>
    </w:rPr>
  </w:style>
  <w:style w:type="character" w:customStyle="1" w:styleId="22">
    <w:name w:val="apple-style-span"/>
    <w:basedOn w:val="13"/>
    <w:qFormat/>
    <w:uiPriority w:val="0"/>
  </w:style>
  <w:style w:type="paragraph" w:customStyle="1" w:styleId="23">
    <w:name w:val="endorsement1"/>
    <w:basedOn w:val="1"/>
    <w:qFormat/>
    <w:uiPriority w:val="0"/>
    <w:pPr>
      <w:widowControl/>
      <w:jc w:val="left"/>
    </w:pPr>
    <w:rPr>
      <w:rFonts w:ascii="宋体" w:hAnsi="宋体" w:cs="宋体"/>
      <w:kern w:val="0"/>
      <w:sz w:val="24"/>
    </w:rPr>
  </w:style>
  <w:style w:type="paragraph" w:customStyle="1" w:styleId="24">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5">
    <w:name w:val="product-title1"/>
    <w:qFormat/>
    <w:uiPriority w:val="0"/>
    <w:rPr>
      <w:rFonts w:hint="default" w:ascii="Arial" w:hAnsi="Arial" w:cs="Arial"/>
      <w:b/>
      <w:bCs/>
      <w:color w:val="FF6600"/>
      <w:sz w:val="28"/>
      <w:szCs w:val="28"/>
    </w:rPr>
  </w:style>
  <w:style w:type="character" w:customStyle="1" w:styleId="26">
    <w:name w:val="booksubtitle1"/>
    <w:qFormat/>
    <w:uiPriority w:val="0"/>
    <w:rPr>
      <w:rFonts w:hint="default" w:ascii="Verdana" w:hAnsi="Verdana"/>
      <w:color w:val="000000"/>
      <w:sz w:val="18"/>
      <w:szCs w:val="18"/>
      <w:u w:val="none"/>
    </w:rPr>
  </w:style>
  <w:style w:type="character" w:customStyle="1" w:styleId="27">
    <w:name w:val="bookauthor1"/>
    <w:qFormat/>
    <w:uiPriority w:val="0"/>
    <w:rPr>
      <w:rFonts w:hint="default" w:ascii="Verdana" w:hAnsi="Verdana"/>
      <w:i/>
      <w:iCs/>
      <w:color w:val="000000"/>
      <w:sz w:val="18"/>
      <w:szCs w:val="18"/>
      <w:u w:val="none"/>
    </w:rPr>
  </w:style>
  <w:style w:type="character" w:customStyle="1" w:styleId="28">
    <w:name w:val="bstitle1"/>
    <w:qFormat/>
    <w:uiPriority w:val="0"/>
    <w:rPr>
      <w:b/>
      <w:bCs/>
      <w:color w:val="000000"/>
      <w:sz w:val="24"/>
      <w:szCs w:val="24"/>
    </w:rPr>
  </w:style>
  <w:style w:type="character" w:customStyle="1" w:styleId="29">
    <w:name w:val="bssubtitle1"/>
    <w:qFormat/>
    <w:uiPriority w:val="0"/>
    <w:rPr>
      <w:rFonts w:hint="default" w:ascii="Arial" w:hAnsi="Arial" w:cs="Arial"/>
      <w:b/>
      <w:bCs/>
      <w:color w:val="000000"/>
      <w:sz w:val="18"/>
      <w:szCs w:val="18"/>
    </w:rPr>
  </w:style>
  <w:style w:type="paragraph" w:customStyle="1" w:styleId="30">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ar18blue1"/>
    <w:qFormat/>
    <w:uiPriority w:val="0"/>
    <w:rPr>
      <w:rFonts w:hint="default" w:ascii="Arial" w:hAnsi="Arial" w:cs="Arial"/>
      <w:color w:val="000066"/>
      <w:sz w:val="30"/>
      <w:szCs w:val="30"/>
    </w:rPr>
  </w:style>
  <w:style w:type="character" w:customStyle="1" w:styleId="32">
    <w:name w:val="ar141"/>
    <w:qFormat/>
    <w:uiPriority w:val="0"/>
    <w:rPr>
      <w:rFonts w:hint="default" w:ascii="Arial" w:hAnsi="Arial" w:cs="Arial"/>
      <w:sz w:val="21"/>
      <w:szCs w:val="21"/>
    </w:rPr>
  </w:style>
  <w:style w:type="character" w:customStyle="1" w:styleId="33">
    <w:name w:val="blk12161"/>
    <w:qFormat/>
    <w:uiPriority w:val="0"/>
    <w:rPr>
      <w:rFonts w:hint="default" w:ascii="Arial" w:hAnsi="Arial" w:cs="Arial"/>
      <w:color w:val="000000"/>
      <w:sz w:val="18"/>
      <w:szCs w:val="18"/>
    </w:rPr>
  </w:style>
  <w:style w:type="character" w:customStyle="1" w:styleId="34">
    <w:name w:val="brgreen121"/>
    <w:qFormat/>
    <w:uiPriority w:val="0"/>
    <w:rPr>
      <w:rFonts w:hint="default" w:ascii="Arial" w:hAnsi="Arial" w:cs="Arial"/>
      <w:color w:val="339999"/>
      <w:sz w:val="18"/>
      <w:szCs w:val="18"/>
    </w:rPr>
  </w:style>
  <w:style w:type="character" w:customStyle="1" w:styleId="35">
    <w:name w:val="apple-converted-space"/>
    <w:qFormat/>
    <w:uiPriority w:val="0"/>
  </w:style>
  <w:style w:type="paragraph" w:styleId="36">
    <w:name w:val="List Paragraph"/>
    <w:basedOn w:val="1"/>
    <w:qFormat/>
    <w:uiPriority w:val="34"/>
    <w:pPr>
      <w:ind w:firstLine="420" w:firstLineChars="200"/>
    </w:pPr>
  </w:style>
  <w:style w:type="character" w:customStyle="1" w:styleId="37">
    <w:name w:val="a-text-italic"/>
    <w:basedOn w:val="13"/>
    <w:qFormat/>
    <w:uiPriority w:val="0"/>
  </w:style>
  <w:style w:type="character" w:customStyle="1" w:styleId="38">
    <w:name w:val="a-text-bold"/>
    <w:basedOn w:val="13"/>
    <w:qFormat/>
    <w:uiPriority w:val="0"/>
  </w:style>
  <w:style w:type="character" w:customStyle="1" w:styleId="39">
    <w:name w:val="标题 4 Char"/>
    <w:basedOn w:val="13"/>
    <w:link w:val="5"/>
    <w:semiHidden/>
    <w:qFormat/>
    <w:uiPriority w:val="0"/>
    <w:rPr>
      <w:rFonts w:asciiTheme="majorHAnsi" w:hAnsiTheme="majorHAnsi" w:eastAsiaTheme="majorEastAsia" w:cstheme="majorBidi"/>
      <w:b/>
      <w:bCs/>
      <w:kern w:val="2"/>
      <w:sz w:val="28"/>
      <w:szCs w:val="28"/>
    </w:rPr>
  </w:style>
  <w:style w:type="paragraph" w:customStyle="1" w:styleId="40">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851</Words>
  <Characters>1292</Characters>
  <Lines>14</Lines>
  <Paragraphs>4</Paragraphs>
  <TotalTime>23</TotalTime>
  <ScaleCrop>false</ScaleCrop>
  <LinksUpToDate>false</LinksUpToDate>
  <CharactersWithSpaces>1329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2023-11-09T10:24:00Z</dcterms:created>
  <dc:creator>Image</dc:creator>
  <cp:lastModifiedBy>堀  达</cp:lastModifiedBy>
  <cp:lastPrinted>2005-06-10T06:33:00Z</cp:lastPrinted>
  <dcterms:modified xsi:type="dcterms:W3CDTF">2024-10-31T10:57:32Z</dcterms:modified>
  <dc:title>新 书 推 荐</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607D6A3AA0A64F4D8831B35704A67280_13</vt:lpwstr>
  </property>
</Properties>
</file>