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7664C4E9" w:rsidR="009740A4" w:rsidRDefault="009740A4" w:rsidP="00D65D67">
      <w:pPr>
        <w:rPr>
          <w:b/>
          <w:color w:val="000000" w:themeColor="text1"/>
          <w:szCs w:val="21"/>
        </w:rPr>
      </w:pPr>
    </w:p>
    <w:p w14:paraId="6A3AED35" w14:textId="590BFB41" w:rsidR="00590357" w:rsidRPr="005D01A5" w:rsidRDefault="00010334" w:rsidP="00010334">
      <w:pPr>
        <w:rPr>
          <w:b/>
          <w:color w:val="000000" w:themeColor="text1"/>
          <w:szCs w:val="21"/>
        </w:rPr>
      </w:pPr>
      <w:r w:rsidRPr="00CA15A9">
        <w:rPr>
          <w:rFonts w:ascii="宋体" w:hAnsi="宋体" w:cs="宋体"/>
          <w:noProof/>
          <w:color w:val="0000FF"/>
          <w:kern w:val="0"/>
          <w:sz w:val="24"/>
        </w:rPr>
        <w:drawing>
          <wp:anchor distT="0" distB="0" distL="114300" distR="114300" simplePos="0" relativeHeight="251658240" behindDoc="0" locked="0" layoutInCell="1" allowOverlap="1" wp14:anchorId="14D0470E" wp14:editId="5493C064">
            <wp:simplePos x="0" y="0"/>
            <wp:positionH relativeFrom="column">
              <wp:posOffset>3587750</wp:posOffset>
            </wp:positionH>
            <wp:positionV relativeFrom="paragraph">
              <wp:posOffset>100965</wp:posOffset>
            </wp:positionV>
            <wp:extent cx="1783715" cy="2339975"/>
            <wp:effectExtent l="0" t="0" r="6985" b="3175"/>
            <wp:wrapSquare wrapText="bothSides"/>
            <wp:docPr id="440678360" name="图片 7">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715"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322E33" w:rsidRPr="00322E33">
        <w:rPr>
          <w:rFonts w:hint="eastAsia"/>
          <w:b/>
          <w:color w:val="000000" w:themeColor="text1"/>
          <w:szCs w:val="21"/>
        </w:rPr>
        <w:t>《</w:t>
      </w:r>
      <w:r w:rsidRPr="00010334">
        <w:rPr>
          <w:rFonts w:hint="eastAsia"/>
          <w:b/>
          <w:color w:val="000000" w:themeColor="text1"/>
          <w:szCs w:val="21"/>
        </w:rPr>
        <w:t>神经性瘙痒症</w:t>
      </w:r>
      <w:r>
        <w:rPr>
          <w:rFonts w:hint="eastAsia"/>
          <w:b/>
          <w:color w:val="000000" w:themeColor="text1"/>
          <w:szCs w:val="21"/>
        </w:rPr>
        <w:t>终极治愈方法：</w:t>
      </w:r>
      <w:r w:rsidRPr="00010334">
        <w:rPr>
          <w:rFonts w:hint="eastAsia"/>
          <w:b/>
          <w:color w:val="000000" w:themeColor="text1"/>
          <w:szCs w:val="21"/>
        </w:rPr>
        <w:t>儿童皮肤瘙痒和灼伤</w:t>
      </w:r>
      <w:r>
        <w:rPr>
          <w:rFonts w:hint="eastAsia"/>
          <w:b/>
          <w:color w:val="000000" w:themeColor="text1"/>
          <w:szCs w:val="21"/>
        </w:rPr>
        <w:t>应对策略——</w:t>
      </w:r>
      <w:r w:rsidRPr="00010334">
        <w:rPr>
          <w:rFonts w:hint="eastAsia"/>
          <w:b/>
          <w:color w:val="000000" w:themeColor="text1"/>
          <w:szCs w:val="21"/>
        </w:rPr>
        <w:t>儿科皮肤科医生的最佳建议</w:t>
      </w:r>
      <w:r w:rsidR="00322E33" w:rsidRPr="00322E33">
        <w:rPr>
          <w:rFonts w:hint="eastAsia"/>
          <w:b/>
          <w:color w:val="000000" w:themeColor="text1"/>
          <w:szCs w:val="21"/>
        </w:rPr>
        <w:t>》</w:t>
      </w:r>
    </w:p>
    <w:p w14:paraId="3532B647" w14:textId="4CD66C77" w:rsidR="00663471" w:rsidRPr="00010334" w:rsidRDefault="003E2B7F" w:rsidP="00010334">
      <w:pPr>
        <w:rPr>
          <w:b/>
          <w:bCs/>
        </w:rPr>
      </w:pPr>
      <w:r w:rsidRPr="005D01A5">
        <w:rPr>
          <w:b/>
          <w:caps/>
          <w:color w:val="000000" w:themeColor="text1"/>
          <w:szCs w:val="21"/>
        </w:rPr>
        <w:t>英文书名：</w:t>
      </w:r>
      <w:r w:rsidR="00010334" w:rsidRPr="00010334">
        <w:rPr>
          <w:b/>
          <w:caps/>
          <w:color w:val="000000" w:themeColor="text1"/>
          <w:szCs w:val="21"/>
        </w:rPr>
        <w:t>Finally Coming to Grips with Neurodermitis</w:t>
      </w:r>
      <w:r w:rsidR="00010334">
        <w:rPr>
          <w:b/>
          <w:caps/>
          <w:color w:val="000000" w:themeColor="text1"/>
          <w:szCs w:val="21"/>
        </w:rPr>
        <w:t xml:space="preserve">: </w:t>
      </w:r>
      <w:r w:rsidR="00010334" w:rsidRPr="00010334">
        <w:rPr>
          <w:b/>
          <w:caps/>
          <w:color w:val="000000" w:themeColor="text1"/>
          <w:szCs w:val="21"/>
        </w:rPr>
        <w:t>When children’s skin itches and burns – the best tips from the pediatric dermatologist</w:t>
      </w:r>
    </w:p>
    <w:p w14:paraId="1725EE06" w14:textId="77777777" w:rsidR="00010334" w:rsidRDefault="00322E33" w:rsidP="00322E33">
      <w:pPr>
        <w:rPr>
          <w:b/>
          <w:bCs/>
        </w:rPr>
      </w:pPr>
      <w:r>
        <w:rPr>
          <w:rFonts w:hint="eastAsia"/>
          <w:b/>
          <w:bCs/>
        </w:rPr>
        <w:t>德文书名：</w:t>
      </w:r>
      <w:proofErr w:type="spellStart"/>
      <w:r w:rsidR="00010334" w:rsidRPr="00010334">
        <w:rPr>
          <w:b/>
          <w:bCs/>
        </w:rPr>
        <w:t>Neurodermitis</w:t>
      </w:r>
      <w:proofErr w:type="spellEnd"/>
      <w:r w:rsidR="00010334" w:rsidRPr="00010334">
        <w:rPr>
          <w:b/>
          <w:bCs/>
        </w:rPr>
        <w:t xml:space="preserve"> </w:t>
      </w:r>
      <w:proofErr w:type="spellStart"/>
      <w:r w:rsidR="00010334" w:rsidRPr="00010334">
        <w:rPr>
          <w:b/>
          <w:bCs/>
        </w:rPr>
        <w:t>endlich</w:t>
      </w:r>
      <w:proofErr w:type="spellEnd"/>
      <w:r w:rsidR="00010334" w:rsidRPr="00010334">
        <w:rPr>
          <w:b/>
          <w:bCs/>
        </w:rPr>
        <w:t xml:space="preserve"> </w:t>
      </w:r>
      <w:proofErr w:type="spellStart"/>
      <w:r w:rsidR="00010334" w:rsidRPr="00010334">
        <w:rPr>
          <w:b/>
          <w:bCs/>
        </w:rPr>
        <w:t>im</w:t>
      </w:r>
      <w:proofErr w:type="spellEnd"/>
      <w:r w:rsidR="00010334" w:rsidRPr="00010334">
        <w:rPr>
          <w:b/>
          <w:bCs/>
        </w:rPr>
        <w:t xml:space="preserve"> Griff</w:t>
      </w:r>
    </w:p>
    <w:p w14:paraId="08040F1A" w14:textId="0B8ED923" w:rsidR="00B748B6" w:rsidRDefault="003E2B7F" w:rsidP="00322E33">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010334" w:rsidRPr="00010334">
        <w:rPr>
          <w:b/>
          <w:bCs/>
          <w:noProof/>
        </w:rPr>
        <w:t>Andreas Weins</w:t>
      </w:r>
    </w:p>
    <w:p w14:paraId="3245AAE4" w14:textId="5B129A23" w:rsidR="00CC6F55" w:rsidRPr="00BB44E3" w:rsidRDefault="003E2B7F" w:rsidP="00BB44E3">
      <w:pPr>
        <w:jc w:val="left"/>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proofErr w:type="spellStart"/>
      <w:r w:rsidR="00010334" w:rsidRPr="00010334">
        <w:rPr>
          <w:b/>
          <w:color w:val="000000" w:themeColor="text1"/>
          <w:szCs w:val="21"/>
        </w:rPr>
        <w:t>Südwest</w:t>
      </w:r>
      <w:bookmarkStart w:id="0" w:name="_GoBack"/>
      <w:bookmarkEnd w:id="0"/>
      <w:proofErr w:type="spellEnd"/>
    </w:p>
    <w:p w14:paraId="52DA2D84" w14:textId="494E08F5"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4C1BE2" w:rsidRPr="000C25B6">
        <w:rPr>
          <w:b/>
          <w:color w:val="000000" w:themeColor="text1"/>
          <w:szCs w:val="21"/>
        </w:rPr>
        <w:t xml:space="preserve">Penguin Random House </w:t>
      </w:r>
      <w:proofErr w:type="spellStart"/>
      <w:r w:rsidR="004C1BE2" w:rsidRPr="000C25B6">
        <w:rPr>
          <w:b/>
          <w:color w:val="000000" w:themeColor="text1"/>
          <w:szCs w:val="21"/>
        </w:rPr>
        <w:t>Verlagsgruppe</w:t>
      </w:r>
      <w:proofErr w:type="spellEnd"/>
      <w:r w:rsidR="004C1BE2">
        <w:rPr>
          <w:b/>
          <w:color w:val="000000" w:themeColor="text1"/>
          <w:szCs w:val="21"/>
        </w:rPr>
        <w:t>/</w:t>
      </w:r>
      <w:r w:rsidR="00524675" w:rsidRPr="00524675">
        <w:rPr>
          <w:b/>
          <w:color w:val="000000" w:themeColor="text1"/>
          <w:szCs w:val="21"/>
        </w:rPr>
        <w:t>ANA</w:t>
      </w:r>
      <w:r w:rsidR="00322E33">
        <w:rPr>
          <w:b/>
          <w:color w:val="000000" w:themeColor="text1"/>
          <w:szCs w:val="21"/>
        </w:rPr>
        <w:t xml:space="preserve">/ </w:t>
      </w:r>
      <w:proofErr w:type="spellStart"/>
      <w:r w:rsidR="00322E33">
        <w:rPr>
          <w:b/>
          <w:color w:val="000000" w:themeColor="text1"/>
          <w:szCs w:val="21"/>
        </w:rPr>
        <w:t>Winney</w:t>
      </w:r>
      <w:proofErr w:type="spellEnd"/>
    </w:p>
    <w:p w14:paraId="171106EF" w14:textId="2CC50C61"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B273E8">
        <w:rPr>
          <w:b/>
          <w:color w:val="000000" w:themeColor="text1"/>
          <w:szCs w:val="21"/>
        </w:rPr>
        <w:t>2</w:t>
      </w:r>
      <w:r w:rsidR="003F1357">
        <w:rPr>
          <w:b/>
          <w:color w:val="000000" w:themeColor="text1"/>
          <w:szCs w:val="21"/>
        </w:rPr>
        <w:t>24</w:t>
      </w:r>
      <w:r w:rsidRPr="005D01A5">
        <w:rPr>
          <w:b/>
          <w:color w:val="000000" w:themeColor="text1"/>
          <w:szCs w:val="21"/>
        </w:rPr>
        <w:t>页</w:t>
      </w:r>
    </w:p>
    <w:p w14:paraId="0343BA79" w14:textId="63F5E14A"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322E33">
        <w:rPr>
          <w:b/>
          <w:color w:val="000000" w:themeColor="text1"/>
          <w:szCs w:val="21"/>
        </w:rPr>
        <w:t>4</w:t>
      </w:r>
      <w:r w:rsidR="005D01A5" w:rsidRPr="005D01A5">
        <w:rPr>
          <w:b/>
          <w:color w:val="000000" w:themeColor="text1"/>
          <w:szCs w:val="21"/>
        </w:rPr>
        <w:t>年</w:t>
      </w:r>
      <w:r w:rsidR="003F1357">
        <w:rPr>
          <w:b/>
          <w:color w:val="000000" w:themeColor="text1"/>
          <w:szCs w:val="21"/>
        </w:rPr>
        <w:t>1</w:t>
      </w:r>
      <w:r w:rsidR="00010334">
        <w:rPr>
          <w:b/>
          <w:color w:val="000000" w:themeColor="text1"/>
          <w:szCs w:val="21"/>
        </w:rPr>
        <w:t>1</w:t>
      </w:r>
      <w:r w:rsidR="00BE40EC">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08EC5480" w:rsidR="002F147E"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1450C9">
        <w:rPr>
          <w:rFonts w:hint="eastAsia"/>
          <w:b/>
          <w:bCs/>
          <w:color w:val="000000" w:themeColor="text1"/>
          <w:szCs w:val="21"/>
        </w:rPr>
        <w:t>保健</w:t>
      </w:r>
    </w:p>
    <w:p w14:paraId="63334BC4" w14:textId="77777777" w:rsidR="002F147E" w:rsidRPr="002F147E" w:rsidRDefault="002F147E" w:rsidP="00D65D67">
      <w:pPr>
        <w:rPr>
          <w:b/>
          <w:color w:val="FF0000"/>
          <w:szCs w:val="21"/>
        </w:rPr>
      </w:pPr>
    </w:p>
    <w:p w14:paraId="61A06C7B" w14:textId="77777777" w:rsidR="00E5540D" w:rsidRDefault="003E2B7F" w:rsidP="00E5540D">
      <w:pPr>
        <w:rPr>
          <w:b/>
          <w:bCs/>
          <w:color w:val="000000" w:themeColor="text1"/>
          <w:szCs w:val="21"/>
        </w:rPr>
      </w:pPr>
      <w:r w:rsidRPr="005D01A5">
        <w:rPr>
          <w:b/>
          <w:bCs/>
          <w:color w:val="000000" w:themeColor="text1"/>
          <w:szCs w:val="21"/>
        </w:rPr>
        <w:t>内容简介：</w:t>
      </w:r>
      <w:bookmarkStart w:id="1" w:name="_Hlk175862361"/>
    </w:p>
    <w:p w14:paraId="46F2A26D" w14:textId="77777777" w:rsidR="00E5540D" w:rsidRDefault="00E5540D" w:rsidP="00E5540D">
      <w:pPr>
        <w:rPr>
          <w:b/>
          <w:bCs/>
          <w:color w:val="000000" w:themeColor="text1"/>
          <w:szCs w:val="21"/>
        </w:rPr>
      </w:pPr>
    </w:p>
    <w:p w14:paraId="32220105" w14:textId="7E7677BA" w:rsidR="00FB3F1B" w:rsidRDefault="00010334" w:rsidP="00E5540D">
      <w:pPr>
        <w:ind w:firstLine="420"/>
        <w:rPr>
          <w:color w:val="000000" w:themeColor="text1"/>
          <w:szCs w:val="21"/>
        </w:rPr>
      </w:pPr>
      <w:r w:rsidRPr="00E5540D">
        <w:rPr>
          <w:color w:val="000000" w:themeColor="text1"/>
          <w:szCs w:val="21"/>
        </w:rPr>
        <w:t>特应性皮炎患儿的日常生活需要耗费大量精力</w:t>
      </w:r>
      <w:r w:rsidRPr="00E5540D">
        <w:rPr>
          <w:rFonts w:hint="eastAsia"/>
          <w:color w:val="000000" w:themeColor="text1"/>
          <w:szCs w:val="21"/>
        </w:rPr>
        <w:t>：</w:t>
      </w:r>
      <w:r w:rsidRPr="00E5540D">
        <w:rPr>
          <w:color w:val="000000" w:themeColor="text1"/>
          <w:szCs w:val="21"/>
        </w:rPr>
        <w:t>寻找可能的诱发因素、采用治疗方法、因瘙痒而彻夜难眠</w:t>
      </w:r>
      <w:r w:rsidRPr="00E5540D">
        <w:rPr>
          <w:rFonts w:hint="eastAsia"/>
          <w:color w:val="000000" w:themeColor="text1"/>
          <w:szCs w:val="21"/>
        </w:rPr>
        <w:t>等等，</w:t>
      </w:r>
      <w:r w:rsidRPr="00E5540D">
        <w:rPr>
          <w:color w:val="000000" w:themeColor="text1"/>
          <w:szCs w:val="21"/>
        </w:rPr>
        <w:t>这</w:t>
      </w:r>
      <w:r w:rsidRPr="00E5540D">
        <w:rPr>
          <w:rFonts w:hint="eastAsia"/>
          <w:color w:val="000000" w:themeColor="text1"/>
          <w:szCs w:val="21"/>
        </w:rPr>
        <w:t>些</w:t>
      </w:r>
      <w:r w:rsidRPr="00E5540D">
        <w:rPr>
          <w:color w:val="000000" w:themeColor="text1"/>
          <w:szCs w:val="21"/>
        </w:rPr>
        <w:t>可能会让父母到了崩溃的边缘。在孩子经历了长期的痛苦之后，他们往往会寻找儿科皮肤病专家安德烈亚斯</w:t>
      </w:r>
      <w:r w:rsidRPr="00E5540D">
        <w:rPr>
          <w:rFonts w:hint="eastAsia"/>
          <w:color w:val="000000" w:themeColor="text1"/>
          <w:szCs w:val="21"/>
        </w:rPr>
        <w:t>·</w:t>
      </w:r>
      <w:r w:rsidRPr="00E5540D">
        <w:rPr>
          <w:color w:val="000000" w:themeColor="text1"/>
          <w:szCs w:val="21"/>
        </w:rPr>
        <w:t>温斯博士（</w:t>
      </w:r>
      <w:r w:rsidRPr="00E5540D">
        <w:rPr>
          <w:color w:val="000000" w:themeColor="text1"/>
          <w:szCs w:val="21"/>
        </w:rPr>
        <w:t xml:space="preserve">Dr. Andreas </w:t>
      </w:r>
      <w:proofErr w:type="spellStart"/>
      <w:r w:rsidRPr="00E5540D">
        <w:rPr>
          <w:color w:val="000000" w:themeColor="text1"/>
          <w:szCs w:val="21"/>
        </w:rPr>
        <w:t>Weins</w:t>
      </w:r>
      <w:proofErr w:type="spellEnd"/>
      <w:r w:rsidRPr="00E5540D">
        <w:rPr>
          <w:color w:val="000000" w:themeColor="text1"/>
          <w:szCs w:val="21"/>
        </w:rPr>
        <w:t>），他是帮助儿童及其父母有效控制特应性皮炎的专家。作为儿童最常见的慢性皮肤病，特应性皮炎有很多方面，尤其是年龄特征和个体诱因，这些都是治疗时需要考虑的因素。但只要了解了这些因素，就能成功控制这种疾病。本指南揭示了特应性皮炎的方方面面，消除了常见的误解，并为家长提供了具体的帮助、技巧和策略，帮助儿童的皮肤恢复平静和舒适。</w:t>
      </w:r>
    </w:p>
    <w:p w14:paraId="21DC0D5D" w14:textId="77777777" w:rsidR="00E5540D" w:rsidRPr="00E5540D" w:rsidRDefault="00E5540D" w:rsidP="00E5540D">
      <w:pPr>
        <w:ind w:firstLine="420"/>
        <w:rPr>
          <w:rFonts w:hint="eastAsia"/>
          <w:b/>
          <w:bCs/>
          <w:color w:val="000000" w:themeColor="text1"/>
          <w:szCs w:val="21"/>
        </w:rPr>
      </w:pPr>
    </w:p>
    <w:p w14:paraId="03120F88" w14:textId="46440D10" w:rsidR="00BB44E3" w:rsidRPr="00BB44E3" w:rsidRDefault="00BB44E3" w:rsidP="00BB44E3">
      <w:pPr>
        <w:rPr>
          <w:b/>
          <w:color w:val="000000" w:themeColor="text1"/>
          <w:szCs w:val="21"/>
        </w:rPr>
      </w:pPr>
      <w:r w:rsidRPr="00BB44E3">
        <w:rPr>
          <w:rFonts w:hint="eastAsia"/>
          <w:b/>
          <w:color w:val="000000" w:themeColor="text1"/>
          <w:szCs w:val="21"/>
        </w:rPr>
        <w:t>本书卖点：</w:t>
      </w:r>
    </w:p>
    <w:p w14:paraId="5ED7E449" w14:textId="77777777" w:rsidR="009F76EA" w:rsidRPr="009F76EA" w:rsidRDefault="009F76EA" w:rsidP="009F76EA">
      <w:pPr>
        <w:ind w:firstLineChars="200" w:firstLine="420"/>
        <w:rPr>
          <w:bCs/>
          <w:color w:val="000000" w:themeColor="text1"/>
          <w:szCs w:val="21"/>
        </w:rPr>
      </w:pPr>
    </w:p>
    <w:p w14:paraId="7A3D4B60" w14:textId="6D16D74D" w:rsidR="00010334" w:rsidRPr="00010334" w:rsidRDefault="00010334" w:rsidP="00010334">
      <w:pPr>
        <w:ind w:firstLineChars="200" w:firstLine="420"/>
        <w:rPr>
          <w:bCs/>
          <w:color w:val="000000" w:themeColor="text1"/>
          <w:szCs w:val="21"/>
        </w:rPr>
      </w:pPr>
      <w:r w:rsidRPr="00010334">
        <w:rPr>
          <w:rFonts w:hint="eastAsia"/>
          <w:bCs/>
          <w:color w:val="000000" w:themeColor="text1"/>
          <w:szCs w:val="21"/>
        </w:rPr>
        <w:t xml:space="preserve">- </w:t>
      </w:r>
      <w:r w:rsidRPr="00010334">
        <w:rPr>
          <w:rFonts w:hint="eastAsia"/>
          <w:bCs/>
          <w:color w:val="000000" w:themeColor="text1"/>
          <w:szCs w:val="21"/>
        </w:rPr>
        <w:t>来自儿科皮肤科医生的具体帮助，让饱受折磨的孩子和疲惫不堪的家长们受益匪浅</w:t>
      </w:r>
    </w:p>
    <w:p w14:paraId="5D154203" w14:textId="1C81AB85" w:rsidR="00010334" w:rsidRPr="00010334" w:rsidRDefault="00010334" w:rsidP="00010334">
      <w:pPr>
        <w:ind w:firstLineChars="200" w:firstLine="420"/>
        <w:rPr>
          <w:bCs/>
          <w:color w:val="000000" w:themeColor="text1"/>
          <w:szCs w:val="21"/>
        </w:rPr>
      </w:pPr>
      <w:r w:rsidRPr="00010334">
        <w:rPr>
          <w:rFonts w:hint="eastAsia"/>
          <w:bCs/>
          <w:color w:val="000000" w:themeColor="text1"/>
          <w:szCs w:val="21"/>
        </w:rPr>
        <w:t xml:space="preserve">- </w:t>
      </w:r>
      <w:r w:rsidRPr="00010334">
        <w:rPr>
          <w:rFonts w:hint="eastAsia"/>
          <w:bCs/>
          <w:color w:val="000000" w:themeColor="text1"/>
          <w:szCs w:val="21"/>
        </w:rPr>
        <w:t>基于最新研究成果的家长指南，对疾病有全面的认识</w:t>
      </w:r>
    </w:p>
    <w:p w14:paraId="24850B10" w14:textId="77777777" w:rsidR="009F76EA" w:rsidRPr="009F76EA" w:rsidRDefault="009F76EA" w:rsidP="009F76EA">
      <w:pPr>
        <w:ind w:firstLineChars="200" w:firstLine="420"/>
        <w:rPr>
          <w:bCs/>
          <w:color w:val="000000" w:themeColor="text1"/>
          <w:szCs w:val="21"/>
        </w:rPr>
      </w:pPr>
    </w:p>
    <w:p w14:paraId="03C6E143" w14:textId="658137FA" w:rsidR="00524675" w:rsidRPr="00524675" w:rsidRDefault="00524675" w:rsidP="00524675">
      <w:pPr>
        <w:rPr>
          <w:color w:val="000000" w:themeColor="text1"/>
          <w:szCs w:val="21"/>
        </w:rPr>
      </w:pPr>
      <w:r w:rsidRPr="00524675">
        <w:rPr>
          <w:rFonts w:hint="eastAsia"/>
          <w:b/>
          <w:bCs/>
          <w:color w:val="000000" w:themeColor="text1"/>
          <w:szCs w:val="21"/>
        </w:rPr>
        <w:t>作者简介：</w:t>
      </w:r>
    </w:p>
    <w:bookmarkEnd w:id="1"/>
    <w:p w14:paraId="10DDB1F7" w14:textId="77777777" w:rsidR="00010334" w:rsidRDefault="00010334" w:rsidP="00B273E8">
      <w:pPr>
        <w:ind w:firstLineChars="200" w:firstLine="420"/>
        <w:rPr>
          <w:color w:val="000000"/>
          <w:szCs w:val="21"/>
          <w:shd w:val="clear" w:color="auto" w:fill="FFFFFF"/>
        </w:rPr>
      </w:pPr>
    </w:p>
    <w:p w14:paraId="082DFD6B" w14:textId="2746EFE0" w:rsidR="009F76EA" w:rsidRPr="00FB3F1B" w:rsidRDefault="00010334" w:rsidP="00B273E8">
      <w:pPr>
        <w:ind w:firstLineChars="200" w:firstLine="420"/>
        <w:rPr>
          <w:color w:val="000000"/>
          <w:szCs w:val="21"/>
          <w:shd w:val="clear" w:color="auto" w:fill="FFFFFF"/>
        </w:rPr>
      </w:pPr>
      <w:r w:rsidRPr="00010334">
        <w:rPr>
          <w:rFonts w:hint="eastAsia"/>
          <w:color w:val="000000"/>
          <w:szCs w:val="21"/>
          <w:shd w:val="clear" w:color="auto" w:fill="FFFFFF"/>
        </w:rPr>
        <w:t>安德烈亚斯</w:t>
      </w:r>
      <w:r>
        <w:rPr>
          <w:rFonts w:hint="eastAsia"/>
          <w:color w:val="000000"/>
          <w:szCs w:val="21"/>
          <w:shd w:val="clear" w:color="auto" w:fill="FFFFFF"/>
        </w:rPr>
        <w:t>·</w:t>
      </w:r>
      <w:r w:rsidRPr="00010334">
        <w:rPr>
          <w:rFonts w:hint="eastAsia"/>
          <w:color w:val="000000"/>
          <w:szCs w:val="21"/>
          <w:shd w:val="clear" w:color="auto" w:fill="FFFFFF"/>
        </w:rPr>
        <w:t>温斯（</w:t>
      </w:r>
      <w:r w:rsidRPr="00010334">
        <w:rPr>
          <w:rFonts w:hint="eastAsia"/>
          <w:color w:val="000000"/>
          <w:szCs w:val="21"/>
          <w:shd w:val="clear" w:color="auto" w:fill="FFFFFF"/>
        </w:rPr>
        <w:t>Andreas Weins</w:t>
      </w:r>
      <w:r w:rsidRPr="00010334">
        <w:rPr>
          <w:rFonts w:hint="eastAsia"/>
          <w:color w:val="000000"/>
          <w:szCs w:val="21"/>
          <w:shd w:val="clear" w:color="auto" w:fill="FFFFFF"/>
        </w:rPr>
        <w:t>）是皮肤科和过敏症专家，在乌尔</w:t>
      </w:r>
      <w:proofErr w:type="gramStart"/>
      <w:r w:rsidRPr="00010334">
        <w:rPr>
          <w:rFonts w:hint="eastAsia"/>
          <w:color w:val="000000"/>
          <w:szCs w:val="21"/>
          <w:shd w:val="clear" w:color="auto" w:fill="FFFFFF"/>
        </w:rPr>
        <w:t>姆</w:t>
      </w:r>
      <w:proofErr w:type="gramEnd"/>
      <w:r w:rsidRPr="00010334">
        <w:rPr>
          <w:rFonts w:hint="eastAsia"/>
          <w:color w:val="000000"/>
          <w:szCs w:val="21"/>
          <w:shd w:val="clear" w:color="auto" w:fill="FFFFFF"/>
        </w:rPr>
        <w:t>的儿科皮肤科诊所和奥格斯堡大学医院担任高级医师，致力于儿童皮肤的健康。</w:t>
      </w:r>
      <w:r>
        <w:rPr>
          <w:rFonts w:hint="eastAsia"/>
          <w:color w:val="000000"/>
          <w:szCs w:val="21"/>
          <w:shd w:val="clear" w:color="auto" w:fill="FFFFFF"/>
        </w:rPr>
        <w:t>安德烈亚斯</w:t>
      </w:r>
      <w:r w:rsidRPr="00010334">
        <w:rPr>
          <w:rFonts w:hint="eastAsia"/>
          <w:color w:val="000000"/>
          <w:szCs w:val="21"/>
          <w:shd w:val="clear" w:color="auto" w:fill="FFFFFF"/>
        </w:rPr>
        <w:t>还是奥格斯堡罕见疾病中心的副主任。特应性皮炎是他在会诊、培训课程、专家讲座以及在研究期刊上发表的众多文章中为儿童和青少年提供的重点治疗项目。他还通过互联网和</w:t>
      </w:r>
      <w:r w:rsidRPr="00010334">
        <w:rPr>
          <w:rFonts w:hint="eastAsia"/>
          <w:color w:val="000000"/>
          <w:szCs w:val="21"/>
          <w:shd w:val="clear" w:color="auto" w:fill="FFFFFF"/>
        </w:rPr>
        <w:t>Instagram</w:t>
      </w:r>
      <w:r w:rsidRPr="00010334">
        <w:rPr>
          <w:rFonts w:hint="eastAsia"/>
          <w:color w:val="000000"/>
          <w:szCs w:val="21"/>
          <w:shd w:val="clear" w:color="auto" w:fill="FFFFFF"/>
        </w:rPr>
        <w:t>频道</w:t>
      </w:r>
      <w:r w:rsidRPr="00010334">
        <w:rPr>
          <w:rFonts w:hint="eastAsia"/>
          <w:color w:val="000000"/>
          <w:szCs w:val="21"/>
          <w:shd w:val="clear" w:color="auto" w:fill="FFFFFF"/>
        </w:rPr>
        <w:t>KIDZ SKIN</w:t>
      </w:r>
      <w:r w:rsidRPr="00010334">
        <w:rPr>
          <w:rFonts w:hint="eastAsia"/>
          <w:color w:val="000000"/>
          <w:szCs w:val="21"/>
          <w:shd w:val="clear" w:color="auto" w:fill="FFFFFF"/>
        </w:rPr>
        <w:t>提供有关儿童皮肤健康的各种信息。</w:t>
      </w:r>
    </w:p>
    <w:p w14:paraId="6921C2CD" w14:textId="77777777" w:rsidR="009D723C" w:rsidRPr="009D723C" w:rsidRDefault="009D723C" w:rsidP="009D723C">
      <w:pPr>
        <w:rPr>
          <w:color w:val="000000"/>
          <w:szCs w:val="21"/>
          <w:shd w:val="clear" w:color="auto" w:fill="FFFFFF"/>
        </w:rPr>
      </w:pPr>
    </w:p>
    <w:p w14:paraId="2E4CBE56" w14:textId="77777777" w:rsidR="00847F8E" w:rsidRDefault="00847F8E" w:rsidP="00D65D67">
      <w:pPr>
        <w:shd w:val="clear" w:color="auto" w:fill="FFFFFF"/>
        <w:rPr>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62627" w14:textId="77777777" w:rsidR="00095EF6" w:rsidRDefault="00095EF6">
      <w:r>
        <w:separator/>
      </w:r>
    </w:p>
  </w:endnote>
  <w:endnote w:type="continuationSeparator" w:id="0">
    <w:p w14:paraId="107DE2BE" w14:textId="77777777" w:rsidR="00095EF6" w:rsidRDefault="0009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5540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151FA" w14:textId="77777777" w:rsidR="00095EF6" w:rsidRDefault="00095EF6">
      <w:r>
        <w:separator/>
      </w:r>
    </w:p>
  </w:footnote>
  <w:footnote w:type="continuationSeparator" w:id="0">
    <w:p w14:paraId="0775465E" w14:textId="77777777" w:rsidR="00095EF6" w:rsidRDefault="0009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33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95EF6"/>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10039B"/>
    <w:rsid w:val="001003C1"/>
    <w:rsid w:val="00106774"/>
    <w:rsid w:val="00106D0C"/>
    <w:rsid w:val="00134275"/>
    <w:rsid w:val="001366E9"/>
    <w:rsid w:val="00137035"/>
    <w:rsid w:val="00142CBE"/>
    <w:rsid w:val="0014507F"/>
    <w:rsid w:val="001450C9"/>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1BE2"/>
    <w:rsid w:val="004C266B"/>
    <w:rsid w:val="004C2F80"/>
    <w:rsid w:val="004C3A26"/>
    <w:rsid w:val="004C7A29"/>
    <w:rsid w:val="004D117F"/>
    <w:rsid w:val="004D2345"/>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EC7"/>
    <w:rsid w:val="00556080"/>
    <w:rsid w:val="005664AD"/>
    <w:rsid w:val="005737DB"/>
    <w:rsid w:val="00577471"/>
    <w:rsid w:val="00577751"/>
    <w:rsid w:val="00582EAD"/>
    <w:rsid w:val="00583966"/>
    <w:rsid w:val="0058404E"/>
    <w:rsid w:val="00590357"/>
    <w:rsid w:val="00590CF0"/>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5F2093"/>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8B4"/>
    <w:rsid w:val="006876D8"/>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2515"/>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40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7287">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7837279">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714289">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624065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834789">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59536074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c-media.com/mobile/mobileWidget-jqm1.4.html?isbn=9783517103457"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5B10B-E0F3-4B93-AE0F-AF4F29D8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1557</Characters>
  <Application>Microsoft Office Word</Application>
  <DocSecurity>0</DocSecurity>
  <Lines>12</Lines>
  <Paragraphs>3</Paragraphs>
  <ScaleCrop>false</ScaleCrop>
  <Company>2ndSpAcE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2024-10-18T06:26:00Z</dcterms:created>
  <dcterms:modified xsi:type="dcterms:W3CDTF">2024-11-05T10:46:00Z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