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005D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4B64FF6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77BF6B0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>
        <w:rPr>
          <w:rFonts w:hint="default"/>
          <w:b/>
          <w:bCs/>
          <w:szCs w:val="21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172085</wp:posOffset>
            </wp:positionV>
            <wp:extent cx="1260475" cy="1931670"/>
            <wp:effectExtent l="0" t="0" r="15875" b="11430"/>
            <wp:wrapSquare wrapText="bothSides"/>
            <wp:docPr id="1" name="图片 1" descr="截屏2024-11-23 12.31.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1-23 12.31.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084A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  <w:lang w:val="en-US" w:eastAsia="zh-CN"/>
        </w:rPr>
        <w:t>快乐文档</w:t>
      </w:r>
      <w:r>
        <w:rPr>
          <w:rFonts w:hint="eastAsia"/>
          <w:b/>
          <w:bCs/>
          <w:szCs w:val="21"/>
          <w:lang w:eastAsia="zh-CN"/>
        </w:rPr>
        <w:t>：创造充满惊喜和喜悦的中年》</w:t>
      </w:r>
    </w:p>
    <w:p w14:paraId="5853336E">
      <w:pPr>
        <w:tabs>
          <w:tab w:val="left" w:pos="341"/>
          <w:tab w:val="left" w:pos="5235"/>
        </w:tabs>
        <w:jc w:val="left"/>
        <w:rPr>
          <w:rFonts w:hint="eastAsia"/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bookmarkStart w:id="8" w:name="_GoBack"/>
      <w:r>
        <w:rPr>
          <w:rFonts w:hint="eastAsia"/>
          <w:b/>
          <w:bCs/>
          <w:i/>
          <w:iCs/>
          <w:szCs w:val="21"/>
        </w:rPr>
        <w:t>The Joy Document</w:t>
      </w:r>
      <w:bookmarkEnd w:id="8"/>
      <w:r>
        <w:rPr>
          <w:rFonts w:hint="eastAsia"/>
          <w:b/>
          <w:bCs/>
          <w:i/>
          <w:iCs/>
          <w:szCs w:val="21"/>
        </w:rPr>
        <w:t>: Creating a Midlife of Surprise and Delight</w:t>
      </w:r>
    </w:p>
    <w:p w14:paraId="417C9DCC">
      <w:pPr>
        <w:tabs>
          <w:tab w:val="left" w:pos="341"/>
          <w:tab w:val="left" w:pos="5235"/>
        </w:tabs>
        <w:jc w:val="left"/>
        <w:rPr>
          <w:rFonts w:hint="eastAsia"/>
          <w:b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</w:rPr>
        <w:t>Jennifer McGaha</w:t>
      </w:r>
    </w:p>
    <w:p w14:paraId="44C57378">
      <w:pPr>
        <w:tabs>
          <w:tab w:val="left" w:pos="341"/>
          <w:tab w:val="left" w:pos="5235"/>
        </w:tabs>
        <w:jc w:val="left"/>
        <w:rPr>
          <w:rFonts w:hint="default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default"/>
          <w:b/>
          <w:bCs/>
          <w:szCs w:val="21"/>
          <w:lang w:val="en-US" w:eastAsia="zh-CN"/>
        </w:rPr>
        <w:t>Broadleaf Books</w:t>
      </w:r>
    </w:p>
    <w:p w14:paraId="6EED6843"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Defiore</w:t>
      </w:r>
      <w:r>
        <w:rPr>
          <w:rFonts w:hint="eastAsia"/>
          <w:b/>
          <w:bCs/>
          <w:szCs w:val="21"/>
          <w:lang w:val="en-US" w:eastAsia="zh-CN"/>
        </w:rPr>
        <w:t>/</w:t>
      </w:r>
      <w:r>
        <w:rPr>
          <w:rFonts w:hint="eastAsia"/>
          <w:b/>
          <w:bCs/>
          <w:szCs w:val="21"/>
        </w:rPr>
        <w:t>ANA/Sharon</w:t>
      </w:r>
    </w:p>
    <w:p w14:paraId="1A0BF69E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2024年11月</w:t>
      </w:r>
    </w:p>
    <w:p w14:paraId="7A27EEC4">
      <w:pPr>
        <w:tabs>
          <w:tab w:val="left" w:pos="341"/>
          <w:tab w:val="left" w:pos="5235"/>
        </w:tabs>
        <w:jc w:val="left"/>
        <w:rPr>
          <w:rFonts w:hint="default"/>
          <w:b/>
          <w:bCs/>
          <w:szCs w:val="21"/>
          <w:lang w:val="en-US"/>
        </w:rPr>
      </w:pPr>
      <w:r>
        <w:rPr>
          <w:b/>
          <w:bCs/>
          <w:szCs w:val="21"/>
        </w:rPr>
        <w:t>代理地区：中国大陆、台湾</w:t>
      </w:r>
    </w:p>
    <w:p w14:paraId="46D03D74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default"/>
          <w:b/>
          <w:bCs/>
          <w:szCs w:val="21"/>
          <w:lang w:val="en-US" w:eastAsia="zh-CN"/>
        </w:rPr>
        <w:t>198</w:t>
      </w:r>
      <w:r>
        <w:rPr>
          <w:rFonts w:hint="eastAsia"/>
          <w:b/>
          <w:bCs/>
          <w:szCs w:val="21"/>
          <w:lang w:val="en-US" w:eastAsia="zh-CN"/>
        </w:rPr>
        <w:t>页</w:t>
      </w:r>
    </w:p>
    <w:p w14:paraId="551A0777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 w14:paraId="6AD22679">
      <w:pPr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心灵励志</w:t>
      </w:r>
    </w:p>
    <w:p w14:paraId="3AB3256D">
      <w:pPr>
        <w:rPr>
          <w:rFonts w:hint="default"/>
          <w:bCs/>
          <w:color w:val="FF0000"/>
          <w:szCs w:val="21"/>
          <w:lang w:val="en-US" w:eastAsia="zh-CN"/>
        </w:rPr>
      </w:pPr>
    </w:p>
    <w:p w14:paraId="29F349FB">
      <w:pPr>
        <w:autoSpaceDE w:val="0"/>
        <w:autoSpaceDN w:val="0"/>
        <w:adjustRightInd w:val="0"/>
        <w:rPr>
          <w:rFonts w:hint="default"/>
          <w:b/>
          <w:bCs/>
          <w:kern w:val="0"/>
          <w:szCs w:val="21"/>
          <w:lang w:val="en-US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bookmarkEnd w:id="0"/>
    <w:bookmarkEnd w:id="1"/>
    <w:p w14:paraId="49068A3B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06EFB1A7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五十篇诙谐幽默的随笔，讲述了如何在五十岁之后从小事中寻找快乐，从而创造充满惊喜和愉悦的中年生活。</w:t>
      </w:r>
    </w:p>
    <w:p w14:paraId="1865CC4C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018A4DF0">
      <w:pPr>
        <w:autoSpaceDE w:val="0"/>
        <w:autoSpaceDN w:val="0"/>
        <w:adjustRightInd w:val="0"/>
        <w:ind w:firstLine="420" w:firstLineChars="0"/>
        <w:rPr>
          <w:rFonts w:hint="eastAsia" w:ascii="楷体" w:hAnsi="楷体" w:eastAsia="楷体" w:cs="楷体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Cs w:val="21"/>
          <w:lang w:val="en-US" w:eastAsia="zh-CN"/>
        </w:rPr>
        <w:t>一旦你开始寻找快乐，你几乎可以在任何地方找到它。</w:t>
      </w:r>
    </w:p>
    <w:p w14:paraId="3B66FCC3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6ED09497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詹妮弗·麦加哈的祖母年过八旬时，詹妮弗问她迄今为止最喜欢的年龄是什么。祖母回答说：“55岁。”仿佛这个人生阶段有什么神奇之处，从这个有利视角，她能有更深刻的认识。于是，在自己五十五岁的时候，詹妮弗开始做记录了。她记下了自己对简单的日常事物的印象，这些事物让她觉得美丽、幽默或有趣，她还列出了所有对她来说真正重要的大小成就。</w:t>
      </w:r>
    </w:p>
    <w:p w14:paraId="7200C95A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42E4A4AF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这些观察结果成为了詹妮弗的 “快乐文档”，这是一种彻底的重拾快乐的行为，也是一种对注意力的练习。当你下定决心寻找快乐时，几乎任何事情都能给你带来启示——地球日当天在全食超市跑腿、克莱尔·萨菲茨的水果蛋糕食谱、乘坐“闪烁出租车”的一次痛苦经历、听德沃夏克的《第八交响曲》的一次晚间野餐，或者在马路边上翻筋斗。虽然我们中的许多人已经找到了我们所追求的一切（事业、更好的生活、组织工具），但这些东西只能到此为止。我们开始寻找更伟大、更真实的东西。从这个角度看，五十岁以后的生活不是人生的终点，甚至不是人生的中间，而是一个新的起点，是另一场盛大的冒险，有无穷无尽的机会去寻找快乐。《快乐文档》收录了50篇诙谐幽默的散文，探讨快乐的艺术，并激励我们每个人也这样做。</w:t>
      </w:r>
    </w:p>
    <w:p w14:paraId="0E4677E6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519263DF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7F9F239F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4E6A8C9D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4FEBC196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312BBC0A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63A36C9D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5C5EAF7C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kern w:val="0"/>
          <w:szCs w:val="21"/>
        </w:rPr>
        <w:t>作者简介：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"https://upload.wikimedia.org/wikipedia/commons/3/33/Regehr_Image.jpg"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14:paraId="4A33DA9F">
      <w:pPr>
        <w:autoSpaceDE w:val="0"/>
        <w:autoSpaceDN w:val="0"/>
        <w:adjustRightInd w:val="0"/>
        <w:rPr>
          <w:rFonts w:hint="eastAsia" w:eastAsia="宋体"/>
          <w:b w:val="0"/>
          <w:bCs/>
          <w:lang w:eastAsia="zh-CN"/>
        </w:rPr>
      </w:pPr>
    </w:p>
    <w:p w14:paraId="48F999BE">
      <w:pPr>
        <w:autoSpaceDE w:val="0"/>
        <w:autoSpaceDN w:val="0"/>
        <w:adjustRightInd w:val="0"/>
        <w:ind w:firstLine="420" w:firstLineChars="0"/>
        <w:rPr>
          <w:rFonts w:hint="eastAsia" w:eastAsia="宋体"/>
          <w:b w:val="0"/>
          <w:bCs/>
          <w:lang w:eastAsia="zh-CN"/>
        </w:rPr>
      </w:pPr>
      <w:r>
        <w:rPr>
          <w:rFonts w:hint="default"/>
          <w:b/>
          <w:bCs/>
          <w:kern w:val="0"/>
          <w:szCs w:val="21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127000</wp:posOffset>
            </wp:positionV>
            <wp:extent cx="966470" cy="969010"/>
            <wp:effectExtent l="0" t="0" r="24130" b="21590"/>
            <wp:wrapSquare wrapText="bothSides"/>
            <wp:docPr id="2" name="图片 2" descr="截屏2024-11-23 12.32.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11-23 12.32.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bCs w:val="0"/>
          <w:lang w:eastAsia="zh-CN"/>
        </w:rPr>
        <w:t>詹妮弗</w:t>
      </w:r>
      <w:r>
        <w:rPr>
          <w:rFonts w:hint="eastAsia"/>
          <w:b/>
          <w:bCs w:val="0"/>
          <w:lang w:val="en-US" w:eastAsia="zh-CN"/>
        </w:rPr>
        <w:t>·</w:t>
      </w:r>
      <w:r>
        <w:rPr>
          <w:rFonts w:hint="eastAsia" w:eastAsia="宋体"/>
          <w:b/>
          <w:bCs w:val="0"/>
          <w:lang w:eastAsia="zh-CN"/>
        </w:rPr>
        <w:t>麦加哈（Jennifer McGaha）</w:t>
      </w:r>
      <w:r>
        <w:rPr>
          <w:rFonts w:hint="eastAsia" w:eastAsia="宋体"/>
          <w:b w:val="0"/>
          <w:bCs/>
          <w:lang w:eastAsia="zh-CN"/>
        </w:rPr>
        <w:t>著有《</w:t>
      </w:r>
      <w:r>
        <w:rPr>
          <w:rFonts w:hint="eastAsia"/>
          <w:b w:val="0"/>
          <w:bCs/>
          <w:lang w:val="en-US" w:eastAsia="zh-CN"/>
        </w:rPr>
        <w:t>除了两只羊一无所有</w:t>
      </w:r>
      <w:r>
        <w:rPr>
          <w:rFonts w:hint="eastAsia" w:eastAsia="宋体"/>
          <w:b w:val="0"/>
          <w:bCs/>
          <w:lang w:eastAsia="zh-CN"/>
        </w:rPr>
        <w:t>》（</w:t>
      </w:r>
      <w:r>
        <w:rPr>
          <w:rFonts w:hint="default" w:ascii="Times New Roman Italic" w:hAnsi="Times New Roman Italic" w:eastAsia="宋体" w:cs="Times New Roman Italic"/>
          <w:b w:val="0"/>
          <w:bCs/>
          <w:i/>
          <w:iCs/>
          <w:lang w:eastAsia="zh-CN"/>
        </w:rPr>
        <w:t>Flat Broke with Two Goats</w:t>
      </w:r>
      <w:r>
        <w:rPr>
          <w:rFonts w:hint="eastAsia"/>
          <w:b w:val="0"/>
          <w:bCs/>
          <w:lang w:eastAsia="zh-CN"/>
        </w:rPr>
        <w:t>，</w:t>
      </w:r>
      <w:r>
        <w:rPr>
          <w:rFonts w:hint="eastAsia" w:eastAsia="宋体"/>
          <w:b w:val="0"/>
          <w:bCs/>
          <w:lang w:eastAsia="zh-CN"/>
        </w:rPr>
        <w:t>2018 赛阅大型图书馆读物）和《丛林跋涉：如何迷失在森林中并</w:t>
      </w:r>
      <w:r>
        <w:rPr>
          <w:rFonts w:hint="eastAsia"/>
          <w:b w:val="0"/>
          <w:bCs/>
          <w:lang w:val="en-US" w:eastAsia="zh-CN"/>
        </w:rPr>
        <w:t>通过写作找到出路</w:t>
      </w:r>
      <w:r>
        <w:rPr>
          <w:rFonts w:hint="eastAsia" w:eastAsia="宋体"/>
          <w:b w:val="0"/>
          <w:bCs/>
          <w:lang w:eastAsia="zh-CN"/>
        </w:rPr>
        <w:t>》（</w:t>
      </w:r>
      <w:r>
        <w:rPr>
          <w:rFonts w:hint="default" w:ascii="Times New Roman Italic" w:hAnsi="Times New Roman Italic" w:eastAsia="宋体" w:cs="Times New Roman Italic"/>
          <w:b w:val="0"/>
          <w:bCs/>
          <w:i/>
          <w:iCs/>
          <w:lang w:eastAsia="zh-CN"/>
        </w:rPr>
        <w:t>Bushwhacking: How to Get Lost in the Woods and Write Your Way Out</w:t>
      </w:r>
      <w:r>
        <w:rPr>
          <w:rFonts w:hint="eastAsia" w:eastAsia="宋体"/>
          <w:b w:val="0"/>
          <w:bCs/>
          <w:lang w:eastAsia="zh-CN"/>
        </w:rPr>
        <w:t>）。她的作品还出现在许多杂志和文学期刊上，包括《图像》、《赫芬顿邮报》、《新先锋》、《卢米娜》、</w:t>
      </w:r>
      <w:r>
        <w:rPr>
          <w:rFonts w:hint="default" w:ascii="Times New Roman Italic" w:hAnsi="Times New Roman Italic" w:eastAsia="宋体" w:cs="Times New Roman Italic"/>
          <w:b w:val="0"/>
          <w:bCs/>
          <w:i/>
          <w:iCs/>
          <w:lang w:eastAsia="zh-CN"/>
        </w:rPr>
        <w:t>PANK</w:t>
      </w:r>
      <w:r>
        <w:rPr>
          <w:rFonts w:hint="eastAsia" w:eastAsia="宋体"/>
          <w:b w:val="0"/>
          <w:bCs/>
          <w:lang w:eastAsia="zh-CN"/>
        </w:rPr>
        <w:t>、《高等教育纪事》、</w:t>
      </w:r>
      <w:r>
        <w:rPr>
          <w:rFonts w:hint="eastAsia"/>
          <w:b w:val="0"/>
          <w:bCs/>
          <w:i w:val="0"/>
          <w:iCs w:val="0"/>
          <w:lang w:eastAsia="zh-CN"/>
        </w:rPr>
        <w:t>《</w:t>
      </w:r>
      <w:r>
        <w:rPr>
          <w:rFonts w:hint="eastAsia"/>
          <w:b w:val="0"/>
          <w:bCs/>
          <w:lang w:val="en-US" w:eastAsia="zh-CN"/>
        </w:rPr>
        <w:t>简明》</w:t>
      </w:r>
      <w:r>
        <w:rPr>
          <w:rFonts w:hint="eastAsia" w:eastAsia="宋体"/>
          <w:b w:val="0"/>
          <w:bCs/>
          <w:lang w:eastAsia="zh-CN"/>
        </w:rPr>
        <w:t>、</w:t>
      </w:r>
      <w:r>
        <w:rPr>
          <w:rFonts w:hint="eastAsia"/>
          <w:b w:val="0"/>
          <w:bCs/>
          <w:lang w:eastAsia="zh-CN"/>
        </w:rPr>
        <w:t>《</w:t>
      </w:r>
      <w:r>
        <w:rPr>
          <w:rFonts w:hint="eastAsia" w:eastAsia="宋体"/>
          <w:b w:val="0"/>
          <w:bCs/>
          <w:lang w:eastAsia="zh-CN"/>
        </w:rPr>
        <w:t>苦涩的南方人</w:t>
      </w:r>
      <w:r>
        <w:rPr>
          <w:rFonts w:hint="eastAsia"/>
          <w:b w:val="0"/>
          <w:bCs/>
          <w:lang w:eastAsia="zh-CN"/>
        </w:rPr>
        <w:t>》</w:t>
      </w:r>
      <w:r>
        <w:rPr>
          <w:rFonts w:hint="eastAsia" w:eastAsia="宋体"/>
          <w:b w:val="0"/>
          <w:bCs/>
          <w:lang w:eastAsia="zh-CN"/>
        </w:rPr>
        <w:t>、《克拉布溪</w:t>
      </w:r>
      <w:r>
        <w:rPr>
          <w:rFonts w:hint="eastAsia"/>
          <w:b w:val="0"/>
          <w:bCs/>
          <w:lang w:val="en-US" w:eastAsia="zh-CN"/>
        </w:rPr>
        <w:t>评论</w:t>
      </w:r>
      <w:r>
        <w:rPr>
          <w:rFonts w:hint="eastAsia" w:eastAsia="宋体"/>
          <w:b w:val="0"/>
          <w:bCs/>
          <w:lang w:eastAsia="zh-CN"/>
        </w:rPr>
        <w:t>》、《</w:t>
      </w:r>
      <w:r>
        <w:rPr>
          <w:rFonts w:hint="eastAsia"/>
          <w:b w:val="0"/>
          <w:bCs/>
          <w:lang w:val="en-US" w:eastAsia="zh-CN"/>
        </w:rPr>
        <w:t>河牙</w:t>
      </w:r>
      <w:r>
        <w:rPr>
          <w:rFonts w:hint="eastAsia" w:eastAsia="宋体"/>
          <w:b w:val="0"/>
          <w:bCs/>
          <w:lang w:eastAsia="zh-CN"/>
        </w:rPr>
        <w:t>》等。麦加哈是土生土长的阿巴拉契亚人，在北卡罗来纳大学阿什维尔分校任教，并负责协调大烟</w:t>
      </w:r>
      <w:r>
        <w:rPr>
          <w:rFonts w:hint="eastAsia"/>
          <w:b w:val="0"/>
          <w:bCs/>
          <w:lang w:val="en-US" w:eastAsia="zh-CN"/>
        </w:rPr>
        <w:t>山</w:t>
      </w:r>
      <w:r>
        <w:rPr>
          <w:rFonts w:hint="eastAsia" w:eastAsia="宋体"/>
          <w:b w:val="0"/>
          <w:bCs/>
          <w:lang w:eastAsia="zh-CN"/>
        </w:rPr>
        <w:t>写作项目。</w:t>
      </w:r>
    </w:p>
    <w:p w14:paraId="7EB49869">
      <w:pPr>
        <w:autoSpaceDE w:val="0"/>
        <w:autoSpaceDN w:val="0"/>
        <w:adjustRightInd w:val="0"/>
        <w:ind w:firstLine="420" w:firstLineChars="0"/>
        <w:rPr>
          <w:rFonts w:hint="eastAsia" w:eastAsia="宋体"/>
          <w:b w:val="0"/>
          <w:bCs/>
          <w:lang w:eastAsia="zh-CN"/>
        </w:rPr>
      </w:pPr>
    </w:p>
    <w:p w14:paraId="5DB85FBE">
      <w:pPr>
        <w:autoSpaceDE w:val="0"/>
        <w:autoSpaceDN w:val="0"/>
        <w:adjustRightInd w:val="0"/>
        <w:ind w:firstLine="420" w:firstLineChars="0"/>
        <w:rPr>
          <w:rFonts w:hint="eastAsia" w:eastAsia="宋体"/>
          <w:b w:val="0"/>
          <w:bCs/>
          <w:lang w:eastAsia="zh-CN"/>
        </w:rPr>
      </w:pPr>
    </w:p>
    <w:p w14:paraId="24061CB1">
      <w:pPr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媒体评</w:t>
      </w:r>
      <w:r>
        <w:rPr>
          <w:rFonts w:hint="eastAsia"/>
          <w:b/>
          <w:bCs/>
          <w:szCs w:val="21"/>
        </w:rPr>
        <w:t>价:</w:t>
      </w:r>
    </w:p>
    <w:p w14:paraId="752CA810">
      <w:pPr>
        <w:autoSpaceDE w:val="0"/>
        <w:autoSpaceDN w:val="0"/>
        <w:adjustRightInd w:val="0"/>
        <w:jc w:val="both"/>
        <w:rPr>
          <w:rFonts w:hint="eastAsia" w:eastAsia="宋体"/>
          <w:b w:val="0"/>
          <w:bCs/>
          <w:lang w:eastAsia="zh-CN"/>
        </w:rPr>
      </w:pPr>
    </w:p>
    <w:p w14:paraId="75DABA63">
      <w:pPr>
        <w:autoSpaceDE w:val="0"/>
        <w:autoSpaceDN w:val="0"/>
        <w:adjustRightInd w:val="0"/>
        <w:ind w:firstLine="420" w:firstLineChars="0"/>
        <w:rPr>
          <w:rFonts w:hint="eastAsia" w:eastAsia="宋体"/>
          <w:b w:val="0"/>
          <w:bCs/>
          <w:lang w:eastAsia="zh-CN"/>
        </w:rPr>
      </w:pPr>
      <w:r>
        <w:rPr>
          <w:rFonts w:hint="eastAsia" w:eastAsia="宋体"/>
          <w:b w:val="0"/>
          <w:bCs/>
          <w:lang w:eastAsia="zh-CN"/>
        </w:rPr>
        <w:t>“麦加哈的抒情散文为生活中那些看似容易被遗忘的瞬间赋予了深度"。</w:t>
      </w:r>
    </w:p>
    <w:p w14:paraId="2F373964">
      <w:pPr>
        <w:autoSpaceDE w:val="0"/>
        <w:autoSpaceDN w:val="0"/>
        <w:adjustRightInd w:val="0"/>
        <w:ind w:firstLine="420" w:firstLineChars="0"/>
        <w:jc w:val="right"/>
        <w:rPr>
          <w:rFonts w:hint="eastAsia" w:eastAsia="宋体"/>
          <w:b w:val="0"/>
          <w:bCs/>
          <w:lang w:eastAsia="zh-CN"/>
        </w:rPr>
      </w:pPr>
      <w:r>
        <w:rPr>
          <w:rFonts w:hint="eastAsia"/>
          <w:b w:val="0"/>
          <w:bCs/>
          <w:lang w:val="en-US" w:eastAsia="zh-CN"/>
        </w:rPr>
        <w:t>----《</w:t>
      </w:r>
      <w:r>
        <w:rPr>
          <w:rFonts w:hint="eastAsia" w:eastAsia="宋体"/>
          <w:b w:val="0"/>
          <w:bCs/>
          <w:lang w:eastAsia="zh-CN"/>
        </w:rPr>
        <w:t>出版商周刊</w:t>
      </w:r>
      <w:r>
        <w:rPr>
          <w:rFonts w:hint="eastAsia"/>
          <w:b w:val="0"/>
          <w:bCs/>
          <w:lang w:eastAsia="zh-CN"/>
        </w:rPr>
        <w:t>》（</w:t>
      </w:r>
      <w:r>
        <w:rPr>
          <w:rFonts w:hint="default" w:ascii="Times New Roman Italic" w:hAnsi="Times New Roman Italic" w:cs="Times New Roman Italic"/>
          <w:b w:val="0"/>
          <w:bCs/>
          <w:i/>
          <w:iCs/>
          <w:lang w:eastAsia="zh-CN"/>
        </w:rPr>
        <w:t>Publishers Weekly</w:t>
      </w:r>
      <w:r>
        <w:rPr>
          <w:rFonts w:hint="eastAsia"/>
          <w:b w:val="0"/>
          <w:bCs/>
          <w:lang w:eastAsia="zh-CN"/>
        </w:rPr>
        <w:t>）</w:t>
      </w:r>
    </w:p>
    <w:p w14:paraId="241DB72B">
      <w:pPr>
        <w:autoSpaceDE w:val="0"/>
        <w:autoSpaceDN w:val="0"/>
        <w:adjustRightInd w:val="0"/>
        <w:ind w:firstLine="420" w:firstLineChars="0"/>
        <w:jc w:val="right"/>
        <w:rPr>
          <w:rFonts w:hint="eastAsia" w:eastAsia="宋体"/>
          <w:b w:val="0"/>
          <w:bCs/>
          <w:lang w:eastAsia="zh-CN"/>
        </w:rPr>
      </w:pPr>
    </w:p>
    <w:p w14:paraId="2EB10C2B">
      <w:pPr>
        <w:autoSpaceDE w:val="0"/>
        <w:autoSpaceDN w:val="0"/>
        <w:adjustRightInd w:val="0"/>
        <w:ind w:firstLine="420" w:firstLineChars="0"/>
        <w:rPr>
          <w:rFonts w:hint="eastAsia" w:eastAsia="宋体"/>
          <w:b w:val="0"/>
          <w:bCs/>
          <w:lang w:eastAsia="zh-CN"/>
        </w:rPr>
      </w:pPr>
      <w:r>
        <w:rPr>
          <w:rFonts w:hint="eastAsia" w:eastAsia="宋体"/>
          <w:b w:val="0"/>
          <w:bCs/>
          <w:lang w:eastAsia="zh-CN"/>
        </w:rPr>
        <w:t>“麦加哈以真实的笔触，分享了她的日常生活和从中发现的快乐。这本书将启发读者以一种全新的意识暂停下来，认识到如果以开放的态度和有意识的方式对待生活，每一刻都能提供自我发现和感恩的机会"。</w:t>
      </w:r>
    </w:p>
    <w:p w14:paraId="4AE571CF">
      <w:pPr>
        <w:autoSpaceDE w:val="0"/>
        <w:autoSpaceDN w:val="0"/>
        <w:adjustRightInd w:val="0"/>
        <w:ind w:firstLine="420" w:firstLineChars="0"/>
        <w:jc w:val="right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----《图书馆杂志》（</w:t>
      </w:r>
      <w:r>
        <w:rPr>
          <w:rFonts w:hint="default" w:ascii="Times New Roman Italic" w:hAnsi="Times New Roman Italic" w:cs="Times New Roman Italic"/>
          <w:b w:val="0"/>
          <w:bCs/>
          <w:i/>
          <w:iCs/>
          <w:lang w:val="en-US" w:eastAsia="zh-CN"/>
        </w:rPr>
        <w:t>Library Journal</w:t>
      </w:r>
      <w:r>
        <w:rPr>
          <w:rFonts w:hint="eastAsia"/>
          <w:b w:val="0"/>
          <w:bCs/>
          <w:lang w:val="en-US" w:eastAsia="zh-CN"/>
        </w:rPr>
        <w:t>）</w:t>
      </w:r>
    </w:p>
    <w:p w14:paraId="1DA720D2">
      <w:pPr>
        <w:autoSpaceDE w:val="0"/>
        <w:autoSpaceDN w:val="0"/>
        <w:adjustRightInd w:val="0"/>
        <w:rPr>
          <w:rFonts w:hint="eastAsia" w:eastAsia="宋体"/>
          <w:b w:val="0"/>
          <w:bCs/>
          <w:lang w:eastAsia="zh-CN"/>
        </w:rPr>
      </w:pPr>
    </w:p>
    <w:p w14:paraId="201006EA">
      <w:pPr>
        <w:autoSpaceDE w:val="0"/>
        <w:autoSpaceDN w:val="0"/>
        <w:adjustRightInd w:val="0"/>
        <w:rPr>
          <w:bCs/>
        </w:rPr>
      </w:pPr>
    </w:p>
    <w:p w14:paraId="1115E894">
      <w:pPr>
        <w:autoSpaceDE w:val="0"/>
        <w:autoSpaceDN w:val="0"/>
        <w:adjustRightInd w:val="0"/>
        <w:rPr>
          <w:rFonts w:hint="eastAsia" w:eastAsia="宋体"/>
          <w:bCs/>
          <w:lang w:eastAsia="zh-CN"/>
        </w:rPr>
      </w:pPr>
    </w:p>
    <w:bookmarkEnd w:id="2"/>
    <w:bookmarkEnd w:id="3"/>
    <w:p w14:paraId="1340B31D">
      <w:pPr>
        <w:shd w:val="clear" w:color="auto" w:fill="FFFFFF"/>
        <w:rPr>
          <w:color w:val="000000"/>
          <w:szCs w:val="21"/>
        </w:rPr>
      </w:pPr>
      <w:bookmarkStart w:id="4" w:name="OLE_LINK44"/>
      <w:bookmarkStart w:id="5" w:name="OLE_LINK45"/>
      <w:bookmarkStart w:id="6" w:name="OLE_LINK43"/>
      <w:bookmarkStart w:id="7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0C19BE64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9847B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C4D292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CFC7F9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975EA3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8BCBABB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F4D27B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8C5B99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BB9773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E62077A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BED5DA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D500A5E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41D088A7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24765</wp:posOffset>
            </wp:positionV>
            <wp:extent cx="554990" cy="605155"/>
            <wp:effectExtent l="0" t="0" r="16510" b="44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imes New Roman Italic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0769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590661C3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DAD2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04A0E8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YzljZmVmNDM4YjBlYjJjMWQzNjMxYmQ3NjFhZDg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44440"/>
    <w:rsid w:val="097E11FF"/>
    <w:rsid w:val="0ED51E1B"/>
    <w:rsid w:val="177F653B"/>
    <w:rsid w:val="17A78FED"/>
    <w:rsid w:val="19A54B21"/>
    <w:rsid w:val="28AC5D49"/>
    <w:rsid w:val="28C049EA"/>
    <w:rsid w:val="2FF670DA"/>
    <w:rsid w:val="31FFE3C3"/>
    <w:rsid w:val="342F65CC"/>
    <w:rsid w:val="356901FD"/>
    <w:rsid w:val="36F6B54E"/>
    <w:rsid w:val="391E5FA3"/>
    <w:rsid w:val="39C9085A"/>
    <w:rsid w:val="3AB9262C"/>
    <w:rsid w:val="3B1C9C34"/>
    <w:rsid w:val="3BA74C6F"/>
    <w:rsid w:val="3D3ED302"/>
    <w:rsid w:val="3F0FB36B"/>
    <w:rsid w:val="3FA3C679"/>
    <w:rsid w:val="3FBEF931"/>
    <w:rsid w:val="3FED19C2"/>
    <w:rsid w:val="41787651"/>
    <w:rsid w:val="429B2728"/>
    <w:rsid w:val="489D136C"/>
    <w:rsid w:val="499F13E5"/>
    <w:rsid w:val="4CE20FB3"/>
    <w:rsid w:val="4D942FD5"/>
    <w:rsid w:val="4FFF1642"/>
    <w:rsid w:val="577FE9DF"/>
    <w:rsid w:val="57D71E3C"/>
    <w:rsid w:val="5BDFB6E3"/>
    <w:rsid w:val="5BFBBCA1"/>
    <w:rsid w:val="5DF74DC3"/>
    <w:rsid w:val="5EEB56D3"/>
    <w:rsid w:val="5F9E6F73"/>
    <w:rsid w:val="5FBF6CB6"/>
    <w:rsid w:val="5FDF103E"/>
    <w:rsid w:val="626FEAA2"/>
    <w:rsid w:val="647153D0"/>
    <w:rsid w:val="65BC6B1F"/>
    <w:rsid w:val="677B6F78"/>
    <w:rsid w:val="67956A2E"/>
    <w:rsid w:val="69DFFA43"/>
    <w:rsid w:val="6B0CDDEA"/>
    <w:rsid w:val="6D7C4D65"/>
    <w:rsid w:val="6EBF09D0"/>
    <w:rsid w:val="6ED67464"/>
    <w:rsid w:val="6FBE4B3F"/>
    <w:rsid w:val="6FFF9167"/>
    <w:rsid w:val="72F9DE8A"/>
    <w:rsid w:val="739C33A8"/>
    <w:rsid w:val="768550D5"/>
    <w:rsid w:val="77BE8802"/>
    <w:rsid w:val="796DC6AF"/>
    <w:rsid w:val="7AE316DE"/>
    <w:rsid w:val="7BF5FF90"/>
    <w:rsid w:val="7C3B9271"/>
    <w:rsid w:val="7CFCECCB"/>
    <w:rsid w:val="7D3134F6"/>
    <w:rsid w:val="7DFA6F0B"/>
    <w:rsid w:val="7E051423"/>
    <w:rsid w:val="7EB7ADF2"/>
    <w:rsid w:val="7FE6A41C"/>
    <w:rsid w:val="7FEA3C55"/>
    <w:rsid w:val="7FF744BE"/>
    <w:rsid w:val="7FFAD523"/>
    <w:rsid w:val="7FFB762C"/>
    <w:rsid w:val="7FFBE879"/>
    <w:rsid w:val="7FFC11A5"/>
    <w:rsid w:val="877E2EC1"/>
    <w:rsid w:val="87EE81F7"/>
    <w:rsid w:val="92DF9198"/>
    <w:rsid w:val="95CBD694"/>
    <w:rsid w:val="9FF69993"/>
    <w:rsid w:val="AA3FDE59"/>
    <w:rsid w:val="B35F8D22"/>
    <w:rsid w:val="B777A5BF"/>
    <w:rsid w:val="B7E60469"/>
    <w:rsid w:val="BA25B775"/>
    <w:rsid w:val="BBFF193C"/>
    <w:rsid w:val="BDBA191C"/>
    <w:rsid w:val="BEEE2292"/>
    <w:rsid w:val="E7DB92AE"/>
    <w:rsid w:val="EA7E9029"/>
    <w:rsid w:val="EBB71E5D"/>
    <w:rsid w:val="EBEBE17C"/>
    <w:rsid w:val="EC0FBBB9"/>
    <w:rsid w:val="EDF6E51B"/>
    <w:rsid w:val="EEBF393D"/>
    <w:rsid w:val="EEF7CFCD"/>
    <w:rsid w:val="EF7B05C0"/>
    <w:rsid w:val="F3DD5E21"/>
    <w:rsid w:val="F74B75C5"/>
    <w:rsid w:val="F7F4A57A"/>
    <w:rsid w:val="FACAC513"/>
    <w:rsid w:val="FAD509D8"/>
    <w:rsid w:val="FB3F2215"/>
    <w:rsid w:val="FBDD8E10"/>
    <w:rsid w:val="FD7BC0DB"/>
    <w:rsid w:val="FDBBA4E1"/>
    <w:rsid w:val="FDBFFECB"/>
    <w:rsid w:val="FDFF6B13"/>
    <w:rsid w:val="FFB9D98D"/>
    <w:rsid w:val="FFC75D39"/>
    <w:rsid w:val="FFCD3A23"/>
    <w:rsid w:val="FFCF4DD9"/>
    <w:rsid w:val="FFD593B7"/>
    <w:rsid w:val="FFE31AA3"/>
    <w:rsid w:val="FFFB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1043</Words>
  <Characters>1209</Characters>
  <Lines>15</Lines>
  <Paragraphs>4</Paragraphs>
  <TotalTime>7</TotalTime>
  <ScaleCrop>false</ScaleCrop>
  <LinksUpToDate>false</LinksUpToDate>
  <CharactersWithSpaces>1252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2024-07-19T10:51:00Z</dcterms:created>
  <dc:creator>Image</dc:creator>
  <cp:lastModifiedBy>堀  达</cp:lastModifiedBy>
  <cp:lastPrinted>2005-06-14T06:33:00Z</cp:lastPrinted>
  <dcterms:modified xsi:type="dcterms:W3CDTF">2024-11-25T06:06:53Z</dcterms:modified>
  <dc:title>新 书 推 荐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C9C4F14FCBC0409E879C8B41C3E4D321_13</vt:lpwstr>
  </property>
</Properties>
</file>