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12065</wp:posOffset>
            </wp:positionV>
            <wp:extent cx="1264920" cy="1914525"/>
            <wp:effectExtent l="0" t="0" r="0" b="9525"/>
            <wp:wrapSquare wrapText="bothSides"/>
            <wp:docPr id="24" name="图片 24" descr="https://m.media-amazon.com/images/W/MEDIAX_792452-T2/images/I/61tWgbShtg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ttps://m.media-amazon.com/images/W/MEDIAX_792452-T2/images/I/61tWgbShtgL._SL10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4920" cy="1914525"/>
                    </a:xfrm>
                    <a:prstGeom prst="rect">
                      <a:avLst/>
                    </a:prstGeom>
                    <a:noFill/>
                    <a:ln>
                      <a:noFill/>
                    </a:ln>
                  </pic:spPr>
                </pic:pic>
              </a:graphicData>
            </a:graphic>
          </wp:anchor>
        </w:drawing>
      </w:r>
      <w:r>
        <w:rPr>
          <w:b/>
          <w:color w:val="000000"/>
          <w:szCs w:val="21"/>
        </w:rPr>
        <w:t>中文书名</w:t>
      </w:r>
      <w:r>
        <w:rPr>
          <w:rFonts w:hint="eastAsia"/>
          <w:b/>
          <w:color w:val="000000"/>
          <w:szCs w:val="21"/>
        </w:rPr>
        <w:t>：</w:t>
      </w:r>
      <w:r>
        <w:rPr>
          <w:b/>
          <w:color w:val="000000"/>
          <w:szCs w:val="21"/>
        </w:rPr>
        <w:t>《</w:t>
      </w:r>
      <w:r>
        <w:rPr>
          <w:rFonts w:hint="eastAsia"/>
          <w:b/>
          <w:color w:val="000000"/>
          <w:szCs w:val="21"/>
          <w:lang w:val="en-US" w:eastAsia="zh-CN"/>
        </w:rPr>
        <w:t>退位</w:t>
      </w:r>
      <w:r>
        <w:rPr>
          <w:b/>
          <w:color w:val="000000"/>
          <w:szCs w:val="21"/>
        </w:rPr>
        <w:t>》</w:t>
      </w:r>
    </w:p>
    <w:p w14:paraId="720CBB91">
      <w:pPr>
        <w:rPr>
          <w:b/>
          <w:i/>
          <w:iCs/>
          <w:color w:val="000000"/>
          <w:szCs w:val="21"/>
        </w:rPr>
      </w:pPr>
      <w:r>
        <w:rPr>
          <w:b/>
          <w:color w:val="000000"/>
          <w:szCs w:val="21"/>
        </w:rPr>
        <w:t>英文书名：</w:t>
      </w:r>
      <w:r>
        <w:rPr>
          <w:b/>
          <w:i w:val="0"/>
          <w:iCs w:val="0"/>
          <w:color w:val="000000"/>
          <w:szCs w:val="21"/>
        </w:rPr>
        <w:t>ABDICATION: A Novel</w:t>
      </w:r>
    </w:p>
    <w:p w14:paraId="3C14B3D1">
      <w:pPr>
        <w:rPr>
          <w:b/>
          <w:color w:val="000000"/>
          <w:szCs w:val="21"/>
        </w:rPr>
      </w:pPr>
      <w:r>
        <w:rPr>
          <w:b/>
          <w:color w:val="000000"/>
          <w:szCs w:val="21"/>
        </w:rPr>
        <w:t>作    者：Juliet Nicolson</w:t>
      </w:r>
    </w:p>
    <w:p w14:paraId="01433FA8">
      <w:pPr>
        <w:rPr>
          <w:b/>
          <w:color w:val="000000"/>
          <w:szCs w:val="21"/>
        </w:rPr>
      </w:pPr>
      <w:r>
        <w:rPr>
          <w:b/>
          <w:color w:val="000000"/>
          <w:szCs w:val="21"/>
        </w:rPr>
        <w:t>出 版 社：Atria Books</w:t>
      </w:r>
    </w:p>
    <w:p w14:paraId="0BEDC4A2">
      <w:pPr>
        <w:rPr>
          <w:b/>
          <w:color w:val="000000"/>
          <w:szCs w:val="21"/>
        </w:rPr>
      </w:pPr>
      <w:r>
        <w:rPr>
          <w:b/>
          <w:color w:val="000000"/>
          <w:szCs w:val="21"/>
        </w:rPr>
        <w:t>代理公司：William</w:t>
      </w:r>
      <w:r>
        <w:t xml:space="preserve"> </w:t>
      </w:r>
      <w:r>
        <w:rPr>
          <w:b/>
          <w:color w:val="000000"/>
          <w:szCs w:val="21"/>
        </w:rPr>
        <w:t>Clark Associates/</w:t>
      </w:r>
      <w:r>
        <w:rPr>
          <w:b/>
          <w:bCs/>
          <w:color w:val="000000"/>
          <w:szCs w:val="21"/>
        </w:rPr>
        <w:t>ANA/Jessica</w:t>
      </w:r>
    </w:p>
    <w:p w14:paraId="3B9D41F6">
      <w:pPr>
        <w:rPr>
          <w:b/>
          <w:color w:val="000000"/>
          <w:szCs w:val="21"/>
        </w:rPr>
      </w:pPr>
      <w:r>
        <w:rPr>
          <w:b/>
          <w:color w:val="000000"/>
          <w:szCs w:val="21"/>
        </w:rPr>
        <w:t>页    数：352页</w:t>
      </w:r>
    </w:p>
    <w:p w14:paraId="1AF847CF">
      <w:pPr>
        <w:rPr>
          <w:b/>
          <w:color w:val="000000"/>
          <w:szCs w:val="21"/>
        </w:rPr>
      </w:pPr>
      <w:r>
        <w:rPr>
          <w:b/>
          <w:color w:val="000000"/>
          <w:szCs w:val="21"/>
        </w:rPr>
        <w:t>出版时间：2012年4月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EAA1A16">
      <w:pPr>
        <w:rPr>
          <w:b/>
          <w:color w:val="000000"/>
          <w:szCs w:val="21"/>
          <w:u w:val="single"/>
        </w:rPr>
      </w:pPr>
      <w:r>
        <w:rPr>
          <w:b/>
          <w:color w:val="000000"/>
          <w:szCs w:val="21"/>
        </w:rPr>
        <w:t>类    型：</w:t>
      </w:r>
      <w:r>
        <w:rPr>
          <w:rFonts w:hint="eastAsia"/>
          <w:b/>
          <w:color w:val="000000"/>
          <w:szCs w:val="21"/>
        </w:rPr>
        <w:t>历史小说</w:t>
      </w:r>
    </w:p>
    <w:p w14:paraId="086C7D52">
      <w:pPr>
        <w:rPr>
          <w:b/>
          <w:bCs/>
          <w:color w:val="FF0000"/>
          <w:szCs w:val="21"/>
        </w:rPr>
      </w:pPr>
    </w:p>
    <w:p w14:paraId="57E9F668">
      <w:pPr>
        <w:rPr>
          <w:color w:val="000000"/>
          <w:szCs w:val="21"/>
        </w:rPr>
      </w:pPr>
      <w:r>
        <w:rPr>
          <w:b/>
          <w:bCs/>
          <w:color w:val="000000"/>
          <w:szCs w:val="21"/>
        </w:rPr>
        <w:t>内容简介：</w:t>
      </w:r>
    </w:p>
    <w:p w14:paraId="26CE668F"/>
    <w:p w14:paraId="48F7BCC3">
      <w:pPr>
        <w:ind w:firstLine="422" w:firstLineChars="200"/>
        <w:rPr>
          <w:b/>
        </w:rPr>
      </w:pPr>
      <w:r>
        <w:rPr>
          <w:rFonts w:hint="eastAsia"/>
          <w:b/>
        </w:rPr>
        <w:t>广受好评的历史学家朱丽叶·尼科尔森（</w:t>
      </w:r>
      <w:r>
        <w:rPr>
          <w:b/>
          <w:color w:val="000000"/>
          <w:szCs w:val="21"/>
        </w:rPr>
        <w:t>Juliet Nicolson</w:t>
      </w:r>
      <w:r>
        <w:rPr>
          <w:rFonts w:hint="eastAsia"/>
          <w:b/>
        </w:rPr>
        <w:t>）</w:t>
      </w:r>
      <w:r>
        <w:rPr>
          <w:rFonts w:ascii="Segoe UI" w:hAnsi="Segoe UI" w:cs="Segoe UI"/>
          <w:b/>
          <w:bCs/>
          <w:szCs w:val="21"/>
          <w:lang w:eastAsia="zh-Hans"/>
        </w:rPr>
        <w:t>创作了</w:t>
      </w:r>
      <w:r>
        <w:rPr>
          <w:rStyle w:val="41"/>
          <w:rFonts w:ascii="Segoe UI" w:hAnsi="Segoe UI" w:cs="Segoe UI"/>
          <w:b/>
          <w:bCs/>
          <w:szCs w:val="21"/>
          <w:lang w:eastAsia="zh-Hans"/>
        </w:rPr>
        <w:t>一</w:t>
      </w:r>
      <w:r>
        <w:rPr>
          <w:b/>
          <w:bCs/>
        </w:rPr>
        <w:t>部以 1936 年伦敦</w:t>
      </w:r>
      <w:r>
        <w:rPr>
          <w:rStyle w:val="41"/>
          <w:rFonts w:ascii="Segoe UI" w:hAnsi="Segoe UI" w:cs="Segoe UI"/>
          <w:b/>
          <w:bCs/>
          <w:szCs w:val="21"/>
          <w:lang w:eastAsia="zh-Hans"/>
        </w:rPr>
        <w:t>为背景</w:t>
      </w:r>
      <w:r>
        <w:rPr>
          <w:rFonts w:ascii="Segoe UI" w:hAnsi="Segoe UI" w:cs="Segoe UI"/>
          <w:b/>
          <w:bCs/>
          <w:szCs w:val="21"/>
          <w:lang w:eastAsia="zh-Hans"/>
        </w:rPr>
        <w:t>的</w:t>
      </w:r>
      <w:r>
        <w:rPr>
          <w:rStyle w:val="41"/>
          <w:rFonts w:ascii="Segoe UI" w:hAnsi="Segoe UI" w:cs="Segoe UI"/>
          <w:b/>
          <w:bCs/>
          <w:szCs w:val="21"/>
          <w:lang w:eastAsia="zh-Hans"/>
        </w:rPr>
        <w:t>精彩处女作</w:t>
      </w:r>
      <w:r>
        <w:rPr>
          <w:rFonts w:ascii="Segoe UI" w:hAnsi="Segoe UI" w:cs="Segoe UI"/>
          <w:b/>
          <w:bCs/>
          <w:szCs w:val="21"/>
          <w:lang w:eastAsia="zh-Hans"/>
        </w:rPr>
        <w:t>，</w:t>
      </w:r>
      <w:r>
        <w:rPr>
          <w:rStyle w:val="41"/>
          <w:rFonts w:ascii="Segoe UI" w:hAnsi="Segoe UI" w:cs="Segoe UI"/>
          <w:b/>
          <w:bCs/>
          <w:szCs w:val="21"/>
          <w:lang w:eastAsia="zh-Hans"/>
        </w:rPr>
        <w:t>讲述了秘密、动荡的爱情以及国王和他的臣民在公共责任和私人欲望之间左右为难的故事</w:t>
      </w:r>
      <w:r>
        <w:rPr>
          <w:rFonts w:hint="eastAsia"/>
          <w:b/>
          <w:bCs/>
        </w:rPr>
        <w:t>。</w:t>
      </w:r>
    </w:p>
    <w:p w14:paraId="63115829">
      <w:pPr>
        <w:rPr>
          <w:b/>
        </w:rPr>
      </w:pPr>
    </w:p>
    <w:p w14:paraId="2B6FF623">
      <w:pPr>
        <w:ind w:firstLine="420" w:firstLineChars="200"/>
        <w:rPr>
          <w:bCs/>
        </w:rPr>
      </w:pPr>
      <w:r>
        <w:rPr>
          <w:rFonts w:hint="eastAsia"/>
          <w:bCs/>
        </w:rPr>
        <w:t>《退位》是一本关于秘密的书：国王与一位已婚美国妇女的婚外情；司机梅·托马斯(May Thomas)对她雇主儿子的朋友朱利安·理查森(Julian Richardson)未公开的爱，以及他对她的爱；梅（</w:t>
      </w:r>
      <w:r>
        <w:rPr>
          <w:bCs/>
        </w:rPr>
        <w:t>May</w:t>
      </w:r>
      <w:r>
        <w:rPr>
          <w:rFonts w:hint="eastAsia"/>
          <w:bCs/>
        </w:rPr>
        <w:t>）亲生父亲的身份；女管家凯奇太太（</w:t>
      </w:r>
      <w:r>
        <w:rPr>
          <w:bCs/>
        </w:rPr>
        <w:t>Mrs. Cage</w:t>
      </w:r>
      <w:r>
        <w:rPr>
          <w:rFonts w:hint="eastAsia"/>
          <w:bCs/>
        </w:rPr>
        <w:t>）同情纳粹；伊万杰琳·内特菲尔德（</w:t>
      </w:r>
      <w:r>
        <w:rPr>
          <w:bCs/>
        </w:rPr>
        <w:t>Evangeline Nettlefold's</w:t>
      </w:r>
      <w:r>
        <w:rPr>
          <w:rFonts w:hint="eastAsia"/>
          <w:bCs/>
        </w:rPr>
        <w:t>）在中国与沃利斯·辛普森（</w:t>
      </w:r>
      <w:r>
        <w:rPr>
          <w:bCs/>
        </w:rPr>
        <w:t>Wallis Simpson</w:t>
      </w:r>
      <w:r>
        <w:rPr>
          <w:rFonts w:hint="eastAsia"/>
          <w:bCs/>
        </w:rPr>
        <w:t>）相遇的秘密；</w:t>
      </w:r>
      <w:r>
        <w:rPr>
          <w:rStyle w:val="41"/>
          <w:rFonts w:ascii="Segoe UI" w:hAnsi="Segoe UI" w:cs="Segoe UI"/>
          <w:szCs w:val="21"/>
          <w:lang w:eastAsia="zh-Hans"/>
        </w:rPr>
        <w:t>还有另一场世界大战的日益</w:t>
      </w:r>
      <w:r>
        <w:rPr>
          <w:rFonts w:ascii="Segoe UI" w:hAnsi="Segoe UI" w:cs="Segoe UI"/>
          <w:szCs w:val="21"/>
          <w:lang w:eastAsia="zh-Hans"/>
        </w:rPr>
        <w:t>不可避免</w:t>
      </w:r>
      <w:r>
        <w:rPr>
          <w:rStyle w:val="41"/>
          <w:rFonts w:ascii="Segoe UI" w:hAnsi="Segoe UI" w:cs="Segoe UI"/>
          <w:szCs w:val="21"/>
          <w:lang w:eastAsia="zh-Hans"/>
        </w:rPr>
        <w:t>性。</w:t>
      </w:r>
      <w:r>
        <w:rPr>
          <w:rFonts w:ascii="Segoe UI" w:hAnsi="Segoe UI" w:cs="Segoe UI"/>
          <w:szCs w:val="21"/>
          <w:lang w:eastAsia="zh-Hans"/>
        </w:rPr>
        <w:t>秘密</w:t>
      </w:r>
      <w:r>
        <w:rPr>
          <w:rStyle w:val="41"/>
          <w:rFonts w:ascii="Segoe UI" w:hAnsi="Segoe UI" w:cs="Segoe UI"/>
          <w:szCs w:val="21"/>
          <w:lang w:eastAsia="zh-Hans"/>
        </w:rPr>
        <w:t>和生活中的私人斗争，以及是否应该让责任战胜自身利益的困</w:t>
      </w:r>
      <w:r>
        <w:rPr>
          <w:rFonts w:ascii="Segoe UI" w:hAnsi="Segoe UI" w:cs="Segoe UI"/>
          <w:szCs w:val="21"/>
          <w:lang w:eastAsia="zh-Hans"/>
        </w:rPr>
        <w:t>境</w:t>
      </w:r>
      <w:r>
        <w:rPr>
          <w:rStyle w:val="41"/>
          <w:rFonts w:ascii="Segoe UI" w:hAnsi="Segoe UI" w:cs="Segoe UI"/>
          <w:szCs w:val="21"/>
          <w:lang w:eastAsia="zh-Hans"/>
        </w:rPr>
        <w:t>，在社会良知、政治和浪漫爱情的问题上回荡在整部小说中</w:t>
      </w:r>
      <w:r>
        <w:rPr>
          <w:rFonts w:hint="eastAsia"/>
          <w:bCs/>
        </w:rPr>
        <w:t>。</w:t>
      </w:r>
    </w:p>
    <w:p w14:paraId="01425D02">
      <w:pPr>
        <w:rPr>
          <w:bCs/>
        </w:rPr>
      </w:pPr>
    </w:p>
    <w:p w14:paraId="69F6C35B">
      <w:pPr>
        <w:ind w:firstLine="420" w:firstLineChars="200"/>
        <w:rPr>
          <w:bCs/>
        </w:rPr>
      </w:pPr>
      <w:r>
        <w:rPr>
          <w:rFonts w:hint="eastAsia"/>
          <w:bCs/>
        </w:rPr>
        <w:t>英格兰，1936年。</w:t>
      </w:r>
    </w:p>
    <w:p w14:paraId="3AB16BA7">
      <w:pPr>
        <w:rPr>
          <w:bCs/>
        </w:rPr>
      </w:pPr>
    </w:p>
    <w:p w14:paraId="437BB2B2">
      <w:pPr>
        <w:ind w:firstLine="420" w:firstLineChars="200"/>
        <w:rPr>
          <w:bCs/>
        </w:rPr>
      </w:pPr>
      <w:r>
        <w:rPr>
          <w:rFonts w:hint="eastAsia"/>
          <w:bCs/>
        </w:rPr>
        <w:t>这一年开始时，一位深受爱戴的国王去世，一位迷人而单身且富有魅力的年轻君主登基，他同情工人阶级的需求。到年底，全世界都震惊了，因为它见证了这位新领导人以爱的名义放弃了他的王位，就像导致第二次世界大战的动荡和暴力变得无法忽视一样。</w:t>
      </w:r>
    </w:p>
    <w:p w14:paraId="7B832603">
      <w:pPr>
        <w:rPr>
          <w:bCs/>
        </w:rPr>
      </w:pPr>
    </w:p>
    <w:p w14:paraId="715628A3">
      <w:pPr>
        <w:ind w:firstLine="420" w:firstLineChars="200"/>
        <w:rPr>
          <w:bCs/>
        </w:rPr>
      </w:pPr>
      <w:r>
        <w:rPr>
          <w:rFonts w:hint="eastAsia"/>
          <w:bCs/>
        </w:rPr>
        <w:t>在这动荡的几个月里，在社会和政治动荡的漩涡中，</w:t>
      </w:r>
      <w:r>
        <w:rPr>
          <w:rStyle w:val="41"/>
          <w:rFonts w:ascii="Segoe UI" w:hAnsi="Segoe UI" w:cs="Segoe UI"/>
          <w:szCs w:val="21"/>
          <w:lang w:eastAsia="zh-Hans"/>
        </w:rPr>
        <w:t>智慧</w:t>
      </w:r>
      <w:r>
        <w:rPr>
          <w:rStyle w:val="41"/>
          <w:rFonts w:hint="eastAsia" w:ascii="Segoe UI" w:hAnsi="Segoe UI" w:cs="Segoe UI"/>
          <w:szCs w:val="21"/>
          <w:lang w:eastAsia="zh-Hans"/>
        </w:rPr>
        <w:t>超群的</w:t>
      </w:r>
      <w:r>
        <w:rPr>
          <w:rStyle w:val="41"/>
          <w:rFonts w:ascii="Segoe UI" w:hAnsi="Segoe UI" w:cs="Segoe UI"/>
          <w:szCs w:val="21"/>
          <w:lang w:eastAsia="zh-Hans"/>
        </w:rPr>
        <w:t>十九岁的梅·托马斯将迈出</w:t>
      </w:r>
      <w:r>
        <w:rPr>
          <w:rFonts w:ascii="Segoe UI" w:hAnsi="Segoe UI" w:cs="Segoe UI"/>
          <w:szCs w:val="21"/>
          <w:lang w:eastAsia="zh-Hans"/>
        </w:rPr>
        <w:t>第一步</w:t>
      </w:r>
      <w:r>
        <w:rPr>
          <w:rFonts w:hint="eastAsia"/>
          <w:bCs/>
        </w:rPr>
        <w:t>，蹒跚地为自己创造新生活。她从巴巴多斯(Barbados)一个苦苦挣扎的甘蔗种植园的家长途跋涉来到利物浦，刚下飞机，就得到了菲利普·布朗特爵士(Sir Philip Blunt)</w:t>
      </w:r>
      <w:bookmarkStart w:id="2" w:name="_GoBack"/>
      <w:bookmarkEnd w:id="2"/>
      <w:r>
        <w:rPr>
          <w:rFonts w:hint="eastAsia"/>
          <w:bCs/>
        </w:rPr>
        <w:t>的秘书兼司机职位，这份工作将让她看到英国社会最高层的活动，并让她爱上一个似乎遥不可及的男人。</w:t>
      </w:r>
    </w:p>
    <w:p w14:paraId="1161F69F">
      <w:pPr>
        <w:rPr>
          <w:bCs/>
        </w:rPr>
      </w:pPr>
    </w:p>
    <w:p w14:paraId="763ED98C">
      <w:pPr>
        <w:ind w:firstLine="420" w:firstLineChars="200"/>
        <w:rPr>
          <w:bCs/>
        </w:rPr>
      </w:pPr>
      <w:r>
        <w:rPr>
          <w:rFonts w:hint="eastAsia"/>
          <w:bCs/>
        </w:rPr>
        <w:t>外表和蔼可亲的老处女伊万杰琳·内特福德（</w:t>
      </w:r>
      <w:r>
        <w:rPr>
          <w:bCs/>
        </w:rPr>
        <w:t>Evangeline Nettlefold</w:t>
      </w:r>
      <w:r>
        <w:rPr>
          <w:rFonts w:hint="eastAsia"/>
          <w:bCs/>
        </w:rPr>
        <w:t>）是美国社交名媛沃利斯·辛普森（</w:t>
      </w:r>
      <w:r>
        <w:rPr>
          <w:bCs/>
        </w:rPr>
        <w:t>Wallis Simpson</w:t>
      </w:r>
      <w:r>
        <w:rPr>
          <w:rFonts w:hint="eastAsia"/>
          <w:bCs/>
        </w:rPr>
        <w:t>）的少女时代的朋友，是琼·布朗特（</w:t>
      </w:r>
      <w:r>
        <w:rPr>
          <w:bCs/>
        </w:rPr>
        <w:t>Joan Blunt</w:t>
      </w:r>
      <w:r>
        <w:rPr>
          <w:rFonts w:hint="eastAsia"/>
          <w:bCs/>
        </w:rPr>
        <w:t>）夫人的教女，也是从巴尔德摩刚到伦敦的人。她将被慷慨地欢迎进入社会上最耀眼的圈子，在那里，一个人的日常价值取决于他</w:t>
      </w:r>
      <w:r>
        <w:rPr>
          <w:rStyle w:val="41"/>
          <w:rFonts w:ascii="Segoe UI" w:hAnsi="Segoe UI" w:cs="Segoe UI"/>
          <w:szCs w:val="21"/>
          <w:lang w:eastAsia="zh-Hans"/>
        </w:rPr>
        <w:t>与某位殿</w:t>
      </w:r>
      <w:r>
        <w:rPr>
          <w:rFonts w:ascii="Segoe UI" w:hAnsi="Segoe UI" w:cs="Segoe UI"/>
          <w:szCs w:val="21"/>
          <w:lang w:eastAsia="zh-Hans"/>
        </w:rPr>
        <w:t>下</w:t>
      </w:r>
      <w:r>
        <w:rPr>
          <w:rFonts w:hint="eastAsia"/>
          <w:bCs/>
        </w:rPr>
        <w:t>和他的已婚情妇的亲密程度。但随着她对沃利斯（</w:t>
      </w:r>
      <w:r>
        <w:rPr>
          <w:bCs/>
        </w:rPr>
        <w:t>Wallis</w:t>
      </w:r>
      <w:r>
        <w:rPr>
          <w:rFonts w:hint="eastAsia"/>
          <w:bCs/>
        </w:rPr>
        <w:t>）的怨恨越来越强烈，灾难性后果的可能性也越来越大。</w:t>
      </w:r>
    </w:p>
    <w:p w14:paraId="642CBB01">
      <w:pPr>
        <w:rPr>
          <w:bCs/>
        </w:rPr>
      </w:pPr>
    </w:p>
    <w:p w14:paraId="230F0BFA">
      <w:pPr>
        <w:ind w:firstLine="420" w:firstLineChars="200"/>
        <w:rPr>
          <w:bCs/>
        </w:rPr>
      </w:pPr>
      <w:r>
        <w:rPr>
          <w:rFonts w:hint="eastAsia"/>
          <w:bCs/>
        </w:rPr>
        <w:t xml:space="preserve">年轻、理想主义的朱利安•理查森(Julian Richardson)拥有牛津大学学位，他与鲁伯特•布朗特(Rupert Blunt)的亲密友谊，使他从在母亲的中产阶级客厅里度过痛苦的几个小时，变成了在王宫里度过漫长的假期，在国王的陪伴下享用奢华的晚餐。但是，即使他在这个享有特权的世界里享受时光，他的头脑也无法忘记那些生活在镀金大门外的人们的挣扎，他不安的心也无法放下他对梅未公开的感情。 </w:t>
      </w:r>
    </w:p>
    <w:p w14:paraId="134B3DE8">
      <w:pPr>
        <w:rPr>
          <w:bCs/>
        </w:rPr>
      </w:pPr>
    </w:p>
    <w:p w14:paraId="14D28769">
      <w:pPr>
        <w:ind w:firstLine="420" w:firstLineChars="200"/>
        <w:rPr>
          <w:bCs/>
          <w:color w:val="000000"/>
          <w:szCs w:val="21"/>
        </w:rPr>
      </w:pPr>
      <w:r>
        <w:rPr>
          <w:rFonts w:hint="eastAsia"/>
          <w:bCs/>
        </w:rPr>
        <w:t>梅、伊万杰琳和朱利安都将卷入隐藏的真相、未宣布的爱、未说出口的同情和秘密的同谋，这些都是《退位》中记载的一年的特征。在完美的散文中，朱丽叶·尼科尔森（</w:t>
      </w:r>
      <w:r>
        <w:rPr>
          <w:bCs/>
          <w:color w:val="000000"/>
          <w:szCs w:val="21"/>
        </w:rPr>
        <w:t>Juliet Nicolson</w:t>
      </w:r>
      <w:r>
        <w:rPr>
          <w:rFonts w:hint="eastAsia"/>
          <w:bCs/>
        </w:rPr>
        <w:t>）捕捉到了一个时代，在这个时代，责任与快乐、传统与新奇、秩序与混乱都在国王和平民的心中争夺至高无上的地位。就像《唐顿庄园》（</w:t>
      </w:r>
      <w:r>
        <w:rPr>
          <w:bCs/>
          <w:i/>
          <w:iCs/>
        </w:rPr>
        <w:t>Downton Abbey</w:t>
      </w:r>
      <w:r>
        <w:rPr>
          <w:rFonts w:hint="eastAsia"/>
          <w:bCs/>
        </w:rPr>
        <w:t>）一样让人上瘾，就像《末日余韵》（</w:t>
      </w:r>
      <w:r>
        <w:rPr>
          <w:bCs/>
          <w:i/>
          <w:iCs/>
        </w:rPr>
        <w:t>The Remains of the Day</w:t>
      </w:r>
      <w:r>
        <w:rPr>
          <w:rFonts w:hint="eastAsia"/>
          <w:bCs/>
        </w:rPr>
        <w:t>）一样让人心酸，《退位》是一个扣人心弦的故事，故事的灵感来自于一段在世界处于战争边缘时震惊世界的恋情。</w:t>
      </w:r>
    </w:p>
    <w:p w14:paraId="1E4BB847">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52F08668">
      <w:pPr>
        <w:ind w:firstLine="422" w:firstLineChars="200"/>
        <w:rPr>
          <w:b/>
          <w:color w:val="000000"/>
          <w:szCs w:val="21"/>
        </w:rPr>
      </w:pPr>
      <w:r>
        <w:rPr>
          <w:b/>
          <w:bCs/>
        </w:rPr>
        <w:drawing>
          <wp:anchor distT="0" distB="0" distL="114300" distR="114300" simplePos="0" relativeHeight="251660288" behindDoc="1" locked="0" layoutInCell="1" allowOverlap="1">
            <wp:simplePos x="0" y="0"/>
            <wp:positionH relativeFrom="margin">
              <wp:align>left</wp:align>
            </wp:positionH>
            <wp:positionV relativeFrom="paragraph">
              <wp:posOffset>12065</wp:posOffset>
            </wp:positionV>
            <wp:extent cx="1152525" cy="1152525"/>
            <wp:effectExtent l="0" t="0" r="9525" b="9525"/>
            <wp:wrapTight wrapText="bothSides">
              <wp:wrapPolygon>
                <wp:start x="0" y="0"/>
                <wp:lineTo x="0" y="21421"/>
                <wp:lineTo x="21421" y="21421"/>
                <wp:lineTo x="21421" y="0"/>
                <wp:lineTo x="0" y="0"/>
              </wp:wrapPolygon>
            </wp:wrapTight>
            <wp:docPr id="23" name="图片 23" descr="Juliet Nico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Juliet Nicol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52525" cy="1152525"/>
                    </a:xfrm>
                    <a:prstGeom prst="rect">
                      <a:avLst/>
                    </a:prstGeom>
                    <a:noFill/>
                    <a:ln>
                      <a:noFill/>
                    </a:ln>
                  </pic:spPr>
                </pic:pic>
              </a:graphicData>
            </a:graphic>
          </wp:anchor>
        </w:drawing>
      </w:r>
      <w:r>
        <w:rPr>
          <w:rFonts w:hint="eastAsia"/>
          <w:b/>
          <w:bCs/>
        </w:rPr>
        <w:t>朱丽叶·尼科尔森（</w:t>
      </w:r>
      <w:r>
        <w:rPr>
          <w:b/>
          <w:bCs/>
          <w:color w:val="000000"/>
          <w:szCs w:val="21"/>
        </w:rPr>
        <w:t>Juliet Nicolson</w:t>
      </w:r>
      <w:r>
        <w:rPr>
          <w:rFonts w:hint="eastAsia"/>
          <w:b/>
          <w:bCs/>
        </w:rPr>
        <w:t>）</w:t>
      </w:r>
      <w:r>
        <w:rPr>
          <w:rFonts w:hint="eastAsia"/>
        </w:rPr>
        <w:t>是两部历史著作的作者，《伟大的沉默：1918-1920年生活在大战的阴影下》（</w:t>
      </w:r>
      <w:r>
        <w:rPr>
          <w:i/>
          <w:iCs/>
        </w:rPr>
        <w:t>The Great Silence: 1918–1920 Living in the Shadow of the Great War</w:t>
      </w:r>
      <w:r>
        <w:rPr>
          <w:rFonts w:hint="eastAsia"/>
        </w:rPr>
        <w:t>）和《完美的夏天：1911年跳舞进入阴影》（</w:t>
      </w:r>
      <w:r>
        <w:rPr>
          <w:i/>
        </w:rPr>
        <w:t>The Perfect Summer: Dancing into Shadow in 1911</w:t>
      </w:r>
      <w:r>
        <w:rPr>
          <w:rFonts w:hint="eastAsia"/>
        </w:rPr>
        <w:t>），以及一部小说《退位》。作为维塔·萨克维尔-韦斯特（</w:t>
      </w:r>
      <w:r>
        <w:t>Vita Sackville-West</w:t>
      </w:r>
      <w:r>
        <w:rPr>
          <w:rFonts w:hint="eastAsia"/>
        </w:rPr>
        <w:t>）和哈罗德·尼科尔森（</w:t>
      </w:r>
      <w:r>
        <w:t>Harold Nicolson</w:t>
      </w:r>
      <w:r>
        <w:rPr>
          <w:rFonts w:hint="eastAsia"/>
        </w:rPr>
        <w:t>）的孙女，以及奈杰尔·尼科尔森（</w:t>
      </w:r>
      <w:r>
        <w:t>Nigel Nicolson</w:t>
      </w:r>
      <w:r>
        <w:rPr>
          <w:rFonts w:hint="eastAsia"/>
        </w:rPr>
        <w:t>）的女儿，</w:t>
      </w:r>
      <w:r>
        <w:rPr>
          <w:rStyle w:val="41"/>
          <w:rFonts w:ascii="Segoe UI" w:hAnsi="Segoe UI" w:cs="Segoe UI"/>
          <w:szCs w:val="21"/>
          <w:lang w:eastAsia="zh-Hans"/>
        </w:rPr>
        <w:t>她出身</w:t>
      </w:r>
      <w:r>
        <w:rPr>
          <w:rFonts w:ascii="Segoe UI" w:hAnsi="Segoe UI" w:cs="Segoe UI"/>
          <w:szCs w:val="21"/>
          <w:lang w:eastAsia="zh-Hans"/>
        </w:rPr>
        <w:t>于</w:t>
      </w:r>
      <w:r>
        <w:rPr>
          <w:rStyle w:val="41"/>
          <w:rFonts w:ascii="Segoe UI" w:hAnsi="Segoe UI" w:cs="Segoe UI"/>
          <w:szCs w:val="21"/>
          <w:lang w:eastAsia="zh-Hans"/>
        </w:rPr>
        <w:t>一个著名且备受关注的家族</w:t>
      </w:r>
      <w:r>
        <w:rPr>
          <w:rFonts w:hint="eastAsia"/>
        </w:rPr>
        <w:t xml:space="preserve">，也是过去家族中最新的记录保持者。她和丈夫住在东苏塞克斯，离她度过童年的西辛赫斯特不远。她有两个女儿克莱米(Clemmie)和弗洛拉(Flora)，还有一个孙女伊莫金(Imogen)。 </w:t>
      </w:r>
    </w:p>
    <w:p w14:paraId="0DB0BCE8"/>
    <w:p w14:paraId="04F822C8"/>
    <w:p w14:paraId="3E5B12A5">
      <w:pPr>
        <w:rPr>
          <w:b/>
        </w:rPr>
      </w:pPr>
      <w:r>
        <w:rPr>
          <w:b/>
        </w:rPr>
        <w:t>媒体评价：</w:t>
      </w:r>
    </w:p>
    <w:p w14:paraId="504BBF56">
      <w:pPr>
        <w:ind w:firstLine="420" w:firstLineChars="200"/>
      </w:pPr>
    </w:p>
    <w:p w14:paraId="7EF26520">
      <w:pPr>
        <w:ind w:firstLine="420" w:firstLineChars="200"/>
      </w:pPr>
      <w:r>
        <w:rPr>
          <w:rFonts w:hint="eastAsia"/>
        </w:rPr>
        <w:t>“</w:t>
      </w:r>
      <w:r>
        <w:rPr>
          <w:rStyle w:val="41"/>
          <w:rFonts w:ascii="Segoe UI" w:hAnsi="Segoe UI" w:cs="Segoe UI"/>
          <w:szCs w:val="21"/>
          <w:lang w:eastAsia="zh-Hans"/>
        </w:rPr>
        <w:t>细节</w:t>
      </w:r>
      <w:r>
        <w:rPr>
          <w:rFonts w:ascii="Segoe UI" w:hAnsi="Segoe UI" w:cs="Segoe UI"/>
          <w:szCs w:val="21"/>
          <w:lang w:eastAsia="zh-Hans"/>
        </w:rPr>
        <w:t>丰富</w:t>
      </w:r>
      <w:r>
        <w:rPr>
          <w:rStyle w:val="41"/>
          <w:rFonts w:ascii="Segoe UI" w:hAnsi="Segoe UI" w:cs="Segoe UI"/>
          <w:szCs w:val="21"/>
          <w:lang w:eastAsia="zh-Hans"/>
        </w:rPr>
        <w:t>，设置在一个动态的时间和地点......</w:t>
      </w:r>
      <w:r>
        <w:rPr>
          <w:rFonts w:hint="eastAsia"/>
        </w:rPr>
        <w:t xml:space="preserve">。” </w:t>
      </w:r>
      <w:r>
        <w:t xml:space="preserve">                      </w:t>
      </w:r>
    </w:p>
    <w:p w14:paraId="08362EA5">
      <w:pPr>
        <w:ind w:firstLine="420" w:firstLineChars="200"/>
        <w:jc w:val="right"/>
      </w:pPr>
      <w:r>
        <w:rPr>
          <w:rFonts w:hint="eastAsia"/>
        </w:rPr>
        <w:t>——《出版商周刊》（</w:t>
      </w:r>
      <w:r>
        <w:rPr>
          <w:i/>
        </w:rPr>
        <w:t>Publishers Weekly</w:t>
      </w:r>
      <w:r>
        <w:rPr>
          <w:rFonts w:hint="eastAsia"/>
        </w:rPr>
        <w:t>）</w:t>
      </w:r>
    </w:p>
    <w:p w14:paraId="21A82FEF"/>
    <w:p w14:paraId="4C439BF2">
      <w:pPr>
        <w:ind w:firstLine="420" w:firstLineChars="200"/>
      </w:pPr>
      <w:r>
        <w:rPr>
          <w:rFonts w:hint="eastAsia"/>
        </w:rPr>
        <w:t>“通过两个来自不同世界的有趣的局外人的视角，本书生动地再现了围绕爱德华八世退位的危机。在这部引人入胜的小说中，朱丽叶·尼科尔森将历史学家渊博的知识和细致入微的洞察力与敏锐的戏剧感、少许浪漫色彩以及对人性复杂动机的理解结合在一起。”</w:t>
      </w:r>
    </w:p>
    <w:p w14:paraId="58C26EA0">
      <w:pPr>
        <w:jc w:val="right"/>
      </w:pPr>
      <w:r>
        <w:rPr>
          <w:rFonts w:hint="eastAsia"/>
        </w:rPr>
        <w:t>——莎莉·比德尔·史密斯（</w:t>
      </w:r>
      <w:r>
        <w:t>Sally Bedell Smith</w:t>
      </w:r>
      <w:r>
        <w:rPr>
          <w:rFonts w:hint="eastAsia"/>
        </w:rPr>
        <w:t>），《纽约时报》（</w:t>
      </w:r>
      <w:r>
        <w:rPr>
          <w:i/>
          <w:iCs/>
        </w:rPr>
        <w:t>New York Times</w:t>
      </w:r>
      <w:r>
        <w:rPr>
          <w:rFonts w:hint="eastAsia"/>
        </w:rPr>
        <w:t>）畅销书《伊丽莎白女王》（</w:t>
      </w:r>
      <w:r>
        <w:rPr>
          <w:i/>
          <w:iCs/>
        </w:rPr>
        <w:t>Elizabeth the Queen</w:t>
      </w:r>
      <w:r>
        <w:rPr>
          <w:rFonts w:hint="eastAsia"/>
        </w:rPr>
        <w:t>）的作者</w:t>
      </w:r>
    </w:p>
    <w:p w14:paraId="361AD68E"/>
    <w:p w14:paraId="3EA5C4AD">
      <w:pPr>
        <w:ind w:firstLine="420" w:firstLineChars="200"/>
      </w:pPr>
      <w:r>
        <w:rPr>
          <w:rFonts w:hint="eastAsia"/>
        </w:rPr>
        <w:t>“在历史学家尼科尔森（</w:t>
      </w:r>
      <w:r>
        <w:t>Nicolson</w:t>
      </w:r>
      <w:r>
        <w:rPr>
          <w:rFonts w:hint="eastAsia"/>
        </w:rPr>
        <w:t>）的第一部小说中，在乔治五世（</w:t>
      </w:r>
      <w:r>
        <w:t xml:space="preserve">George V's </w:t>
      </w:r>
      <w:r>
        <w:rPr>
          <w:rFonts w:hint="eastAsia"/>
        </w:rPr>
        <w:t>）去世和爱德华八世（</w:t>
      </w:r>
      <w:r>
        <w:t>Edward VIII's</w:t>
      </w:r>
      <w:r>
        <w:rPr>
          <w:rFonts w:hint="eastAsia"/>
        </w:rPr>
        <w:t>）登基的背景下，上演了一场‘今日遗迹’的氛围。尼科尔森（</w:t>
      </w:r>
      <w:r>
        <w:t>Nicolson</w:t>
      </w:r>
      <w:r>
        <w:rPr>
          <w:rFonts w:hint="eastAsia"/>
        </w:rPr>
        <w:t>）睿智地描写了乡村的周末生活、奢华的派对和英国上层阶级具有讽刺意味的傲慢姿态。这部小说听起来很真实。一部即将被英国广播公司改编并在公共广播协会上重播的历史剧。”</w:t>
      </w:r>
    </w:p>
    <w:p w14:paraId="0E01B73D">
      <w:pPr>
        <w:jc w:val="right"/>
      </w:pPr>
      <w:r>
        <w:rPr>
          <w:rFonts w:hint="eastAsia"/>
        </w:rPr>
        <w:t>——《柯克斯评论》（</w:t>
      </w:r>
      <w:r>
        <w:rPr>
          <w:i/>
        </w:rPr>
        <w:t>Kirkus Reviews</w:t>
      </w:r>
      <w:r>
        <w:rPr>
          <w:rFonts w:hint="eastAsia"/>
        </w:rPr>
        <w:t>）</w:t>
      </w:r>
    </w:p>
    <w:p w14:paraId="7E26F53A"/>
    <w:p w14:paraId="782B1844"/>
    <w:p w14:paraId="76D9978F"/>
    <w:p w14:paraId="6BC01187">
      <w:pPr>
        <w:rPr>
          <w:rFonts w:hint="eastAsia"/>
        </w:rPr>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p w14:paraId="04ABC3A8">
      <w:pPr>
        <w:ind w:right="420"/>
        <w:rPr>
          <w:color w:val="000000"/>
          <w:kern w:val="0"/>
          <w:szCs w:val="21"/>
        </w:rPr>
      </w:pPr>
    </w:p>
    <w:p w14:paraId="5CAAC67A">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58B"/>
    <w:rsid w:val="00023764"/>
    <w:rsid w:val="00025B0D"/>
    <w:rsid w:val="00030D63"/>
    <w:rsid w:val="000351DB"/>
    <w:rsid w:val="00040304"/>
    <w:rsid w:val="00040DBE"/>
    <w:rsid w:val="00040E55"/>
    <w:rsid w:val="00044E33"/>
    <w:rsid w:val="0005032E"/>
    <w:rsid w:val="00054B8E"/>
    <w:rsid w:val="00061C2C"/>
    <w:rsid w:val="000665FD"/>
    <w:rsid w:val="00067C66"/>
    <w:rsid w:val="00073ADC"/>
    <w:rsid w:val="0007433C"/>
    <w:rsid w:val="0007467F"/>
    <w:rsid w:val="000803A7"/>
    <w:rsid w:val="00080CD8"/>
    <w:rsid w:val="000810D5"/>
    <w:rsid w:val="000811E9"/>
    <w:rsid w:val="00082226"/>
    <w:rsid w:val="00082504"/>
    <w:rsid w:val="00084061"/>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50F"/>
    <w:rsid w:val="00110260"/>
    <w:rsid w:val="00110BC3"/>
    <w:rsid w:val="00112642"/>
    <w:rsid w:val="0011264B"/>
    <w:rsid w:val="00112876"/>
    <w:rsid w:val="0011483F"/>
    <w:rsid w:val="00116168"/>
    <w:rsid w:val="00116DCF"/>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416"/>
    <w:rsid w:val="001A475B"/>
    <w:rsid w:val="001A4948"/>
    <w:rsid w:val="001A4D06"/>
    <w:rsid w:val="001A67BB"/>
    <w:rsid w:val="001B07EE"/>
    <w:rsid w:val="001B14D6"/>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12614"/>
    <w:rsid w:val="002137DF"/>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1DE4"/>
    <w:rsid w:val="00264D91"/>
    <w:rsid w:val="00265795"/>
    <w:rsid w:val="00266B6A"/>
    <w:rsid w:val="00270B7E"/>
    <w:rsid w:val="00271B63"/>
    <w:rsid w:val="002727E9"/>
    <w:rsid w:val="002761DB"/>
    <w:rsid w:val="0027765C"/>
    <w:rsid w:val="0028296E"/>
    <w:rsid w:val="002868DD"/>
    <w:rsid w:val="00286E84"/>
    <w:rsid w:val="00287D4D"/>
    <w:rsid w:val="00295289"/>
    <w:rsid w:val="00295FD8"/>
    <w:rsid w:val="0029676A"/>
    <w:rsid w:val="002A1A26"/>
    <w:rsid w:val="002A771B"/>
    <w:rsid w:val="002B16E9"/>
    <w:rsid w:val="002B25D1"/>
    <w:rsid w:val="002B5ADD"/>
    <w:rsid w:val="002C0257"/>
    <w:rsid w:val="002C500A"/>
    <w:rsid w:val="002C7293"/>
    <w:rsid w:val="002D009B"/>
    <w:rsid w:val="002D17BC"/>
    <w:rsid w:val="002D36AA"/>
    <w:rsid w:val="002D4D13"/>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10AD2"/>
    <w:rsid w:val="00311BA8"/>
    <w:rsid w:val="00312D3B"/>
    <w:rsid w:val="00314D8C"/>
    <w:rsid w:val="003169AA"/>
    <w:rsid w:val="00320A15"/>
    <w:rsid w:val="003212C8"/>
    <w:rsid w:val="00323ACE"/>
    <w:rsid w:val="003250A9"/>
    <w:rsid w:val="0032639B"/>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4D0C"/>
    <w:rsid w:val="00346C98"/>
    <w:rsid w:val="00346F46"/>
    <w:rsid w:val="00347499"/>
    <w:rsid w:val="0035054C"/>
    <w:rsid w:val="003505ED"/>
    <w:rsid w:val="003514A6"/>
    <w:rsid w:val="00351E7A"/>
    <w:rsid w:val="00357F6D"/>
    <w:rsid w:val="00357F8D"/>
    <w:rsid w:val="00360380"/>
    <w:rsid w:val="003646A1"/>
    <w:rsid w:val="00365394"/>
    <w:rsid w:val="00366328"/>
    <w:rsid w:val="00367DD1"/>
    <w:rsid w:val="003702ED"/>
    <w:rsid w:val="0037055A"/>
    <w:rsid w:val="00374360"/>
    <w:rsid w:val="00374477"/>
    <w:rsid w:val="00374961"/>
    <w:rsid w:val="003753E2"/>
    <w:rsid w:val="003803C5"/>
    <w:rsid w:val="00381D21"/>
    <w:rsid w:val="00385239"/>
    <w:rsid w:val="00387E71"/>
    <w:rsid w:val="003903F6"/>
    <w:rsid w:val="00390A66"/>
    <w:rsid w:val="00392BCA"/>
    <w:rsid w:val="003935E9"/>
    <w:rsid w:val="00393E92"/>
    <w:rsid w:val="003949AB"/>
    <w:rsid w:val="0039543C"/>
    <w:rsid w:val="003974E6"/>
    <w:rsid w:val="003A0A99"/>
    <w:rsid w:val="003A1A20"/>
    <w:rsid w:val="003A2AB9"/>
    <w:rsid w:val="003A3601"/>
    <w:rsid w:val="003A4282"/>
    <w:rsid w:val="003A56A1"/>
    <w:rsid w:val="003A697A"/>
    <w:rsid w:val="003B225E"/>
    <w:rsid w:val="003B76D1"/>
    <w:rsid w:val="003C4E1A"/>
    <w:rsid w:val="003C524C"/>
    <w:rsid w:val="003C6B33"/>
    <w:rsid w:val="003D49B4"/>
    <w:rsid w:val="003D576A"/>
    <w:rsid w:val="003D6F8C"/>
    <w:rsid w:val="003E55A8"/>
    <w:rsid w:val="003E7FC5"/>
    <w:rsid w:val="003F4195"/>
    <w:rsid w:val="003F4DC2"/>
    <w:rsid w:val="003F5C90"/>
    <w:rsid w:val="003F745B"/>
    <w:rsid w:val="00401915"/>
    <w:rsid w:val="004039C9"/>
    <w:rsid w:val="00422383"/>
    <w:rsid w:val="0042477E"/>
    <w:rsid w:val="00424F74"/>
    <w:rsid w:val="00426CAF"/>
    <w:rsid w:val="00427236"/>
    <w:rsid w:val="00435906"/>
    <w:rsid w:val="00442049"/>
    <w:rsid w:val="00443DE2"/>
    <w:rsid w:val="00445B04"/>
    <w:rsid w:val="00446C35"/>
    <w:rsid w:val="004514B5"/>
    <w:rsid w:val="004603D0"/>
    <w:rsid w:val="004655CB"/>
    <w:rsid w:val="00466365"/>
    <w:rsid w:val="0046702B"/>
    <w:rsid w:val="00467B07"/>
    <w:rsid w:val="00470417"/>
    <w:rsid w:val="004743D0"/>
    <w:rsid w:val="00474A11"/>
    <w:rsid w:val="00477175"/>
    <w:rsid w:val="00485E2E"/>
    <w:rsid w:val="00485ECA"/>
    <w:rsid w:val="00486E31"/>
    <w:rsid w:val="00487CC3"/>
    <w:rsid w:val="0049524A"/>
    <w:rsid w:val="004A0596"/>
    <w:rsid w:val="004A2487"/>
    <w:rsid w:val="004A3097"/>
    <w:rsid w:val="004A4481"/>
    <w:rsid w:val="004A595B"/>
    <w:rsid w:val="004A5E1B"/>
    <w:rsid w:val="004C35AA"/>
    <w:rsid w:val="004C4664"/>
    <w:rsid w:val="004C5ECC"/>
    <w:rsid w:val="004D2C88"/>
    <w:rsid w:val="004D5ADA"/>
    <w:rsid w:val="004E1407"/>
    <w:rsid w:val="004E317E"/>
    <w:rsid w:val="004E3B3B"/>
    <w:rsid w:val="004E41EF"/>
    <w:rsid w:val="004E7272"/>
    <w:rsid w:val="004F3A74"/>
    <w:rsid w:val="004F6FDA"/>
    <w:rsid w:val="0050133A"/>
    <w:rsid w:val="00503654"/>
    <w:rsid w:val="00504400"/>
    <w:rsid w:val="00504CC9"/>
    <w:rsid w:val="00505E3E"/>
    <w:rsid w:val="00506296"/>
    <w:rsid w:val="005068E8"/>
    <w:rsid w:val="00507886"/>
    <w:rsid w:val="00507ABC"/>
    <w:rsid w:val="00507EAB"/>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61C3F"/>
    <w:rsid w:val="00564DDF"/>
    <w:rsid w:val="00564FD9"/>
    <w:rsid w:val="00567D91"/>
    <w:rsid w:val="0057186E"/>
    <w:rsid w:val="005739BD"/>
    <w:rsid w:val="00573A64"/>
    <w:rsid w:val="00581810"/>
    <w:rsid w:val="005865AD"/>
    <w:rsid w:val="0059271E"/>
    <w:rsid w:val="00593B0C"/>
    <w:rsid w:val="00595266"/>
    <w:rsid w:val="00595B67"/>
    <w:rsid w:val="005A2E37"/>
    <w:rsid w:val="005A6FC5"/>
    <w:rsid w:val="005A7091"/>
    <w:rsid w:val="005B2646"/>
    <w:rsid w:val="005B2CF5"/>
    <w:rsid w:val="005B3DED"/>
    <w:rsid w:val="005B444D"/>
    <w:rsid w:val="005B5B9E"/>
    <w:rsid w:val="005B5CC1"/>
    <w:rsid w:val="005B7562"/>
    <w:rsid w:val="005B7CB3"/>
    <w:rsid w:val="005C06E1"/>
    <w:rsid w:val="005C1428"/>
    <w:rsid w:val="005C244E"/>
    <w:rsid w:val="005C27DC"/>
    <w:rsid w:val="005C6005"/>
    <w:rsid w:val="005C67FF"/>
    <w:rsid w:val="005D03C2"/>
    <w:rsid w:val="005D167F"/>
    <w:rsid w:val="005D3FD9"/>
    <w:rsid w:val="005D6371"/>
    <w:rsid w:val="005D743E"/>
    <w:rsid w:val="005E04A1"/>
    <w:rsid w:val="005E28A8"/>
    <w:rsid w:val="005E31E5"/>
    <w:rsid w:val="005E3811"/>
    <w:rsid w:val="005F0A82"/>
    <w:rsid w:val="005F2B1F"/>
    <w:rsid w:val="005F2E6C"/>
    <w:rsid w:val="005F2EC6"/>
    <w:rsid w:val="005F43E1"/>
    <w:rsid w:val="005F4D4D"/>
    <w:rsid w:val="005F5420"/>
    <w:rsid w:val="006014AF"/>
    <w:rsid w:val="00602092"/>
    <w:rsid w:val="006066D2"/>
    <w:rsid w:val="00607B53"/>
    <w:rsid w:val="00614AA0"/>
    <w:rsid w:val="0061675B"/>
    <w:rsid w:val="00616A0F"/>
    <w:rsid w:val="006176AA"/>
    <w:rsid w:val="0062521C"/>
    <w:rsid w:val="006318FD"/>
    <w:rsid w:val="00633A25"/>
    <w:rsid w:val="006347E9"/>
    <w:rsid w:val="00634B02"/>
    <w:rsid w:val="0063591C"/>
    <w:rsid w:val="006369C9"/>
    <w:rsid w:val="00637A8A"/>
    <w:rsid w:val="00641CEA"/>
    <w:rsid w:val="0064709D"/>
    <w:rsid w:val="00650CEE"/>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7528"/>
    <w:rsid w:val="006A164C"/>
    <w:rsid w:val="006A27D7"/>
    <w:rsid w:val="006A37A4"/>
    <w:rsid w:val="006A4521"/>
    <w:rsid w:val="006A7B1E"/>
    <w:rsid w:val="006B0D4A"/>
    <w:rsid w:val="006B3B3A"/>
    <w:rsid w:val="006B3E24"/>
    <w:rsid w:val="006B5C8B"/>
    <w:rsid w:val="006B6175"/>
    <w:rsid w:val="006B6CAB"/>
    <w:rsid w:val="006C293F"/>
    <w:rsid w:val="006D21D8"/>
    <w:rsid w:val="006D37ED"/>
    <w:rsid w:val="006D4F71"/>
    <w:rsid w:val="006E2E2E"/>
    <w:rsid w:val="006E37EA"/>
    <w:rsid w:val="006E4442"/>
    <w:rsid w:val="006E4A6F"/>
    <w:rsid w:val="006E7720"/>
    <w:rsid w:val="006F0488"/>
    <w:rsid w:val="006F7044"/>
    <w:rsid w:val="007002F7"/>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1617"/>
    <w:rsid w:val="00761895"/>
    <w:rsid w:val="00763541"/>
    <w:rsid w:val="007650D5"/>
    <w:rsid w:val="00765FF8"/>
    <w:rsid w:val="00766FAE"/>
    <w:rsid w:val="007811E0"/>
    <w:rsid w:val="0078455C"/>
    <w:rsid w:val="00784EB9"/>
    <w:rsid w:val="007870AD"/>
    <w:rsid w:val="00792AB2"/>
    <w:rsid w:val="007940A6"/>
    <w:rsid w:val="0079468B"/>
    <w:rsid w:val="00794E82"/>
    <w:rsid w:val="007962CA"/>
    <w:rsid w:val="007A22AB"/>
    <w:rsid w:val="007A3BB7"/>
    <w:rsid w:val="007A513F"/>
    <w:rsid w:val="007A5AA6"/>
    <w:rsid w:val="007B06DB"/>
    <w:rsid w:val="007B518C"/>
    <w:rsid w:val="007B5222"/>
    <w:rsid w:val="007B53FE"/>
    <w:rsid w:val="007B5693"/>
    <w:rsid w:val="007B6993"/>
    <w:rsid w:val="007C2FC3"/>
    <w:rsid w:val="007C30D6"/>
    <w:rsid w:val="007C3170"/>
    <w:rsid w:val="007C4BA4"/>
    <w:rsid w:val="007C5D7D"/>
    <w:rsid w:val="007C68DC"/>
    <w:rsid w:val="007D262A"/>
    <w:rsid w:val="007D3CC0"/>
    <w:rsid w:val="007D69A1"/>
    <w:rsid w:val="007E108E"/>
    <w:rsid w:val="007E2BA6"/>
    <w:rsid w:val="007E348E"/>
    <w:rsid w:val="007E37FD"/>
    <w:rsid w:val="007E44C1"/>
    <w:rsid w:val="007E4803"/>
    <w:rsid w:val="007E4DCB"/>
    <w:rsid w:val="007E5BCC"/>
    <w:rsid w:val="007E602C"/>
    <w:rsid w:val="007E7E49"/>
    <w:rsid w:val="007F1B8C"/>
    <w:rsid w:val="007F249A"/>
    <w:rsid w:val="007F304A"/>
    <w:rsid w:val="007F652C"/>
    <w:rsid w:val="007F7A4F"/>
    <w:rsid w:val="00805ED5"/>
    <w:rsid w:val="008129CA"/>
    <w:rsid w:val="00816491"/>
    <w:rsid w:val="00816558"/>
    <w:rsid w:val="00823009"/>
    <w:rsid w:val="00831B64"/>
    <w:rsid w:val="008403A2"/>
    <w:rsid w:val="00847846"/>
    <w:rsid w:val="00851813"/>
    <w:rsid w:val="00854857"/>
    <w:rsid w:val="008615B3"/>
    <w:rsid w:val="008650CE"/>
    <w:rsid w:val="00870450"/>
    <w:rsid w:val="00870BDB"/>
    <w:rsid w:val="00870F34"/>
    <w:rsid w:val="008719CB"/>
    <w:rsid w:val="008833DC"/>
    <w:rsid w:val="00883935"/>
    <w:rsid w:val="0088438A"/>
    <w:rsid w:val="00887E41"/>
    <w:rsid w:val="0089492E"/>
    <w:rsid w:val="00895CB6"/>
    <w:rsid w:val="008967FF"/>
    <w:rsid w:val="00897434"/>
    <w:rsid w:val="008A0F56"/>
    <w:rsid w:val="008A3A43"/>
    <w:rsid w:val="008A6811"/>
    <w:rsid w:val="008A7AE7"/>
    <w:rsid w:val="008B1908"/>
    <w:rsid w:val="008B3618"/>
    <w:rsid w:val="008B3D40"/>
    <w:rsid w:val="008B72DC"/>
    <w:rsid w:val="008B7510"/>
    <w:rsid w:val="008C0420"/>
    <w:rsid w:val="008C36B2"/>
    <w:rsid w:val="008C4BCC"/>
    <w:rsid w:val="008C5AC6"/>
    <w:rsid w:val="008D07F2"/>
    <w:rsid w:val="008D115B"/>
    <w:rsid w:val="008D23D2"/>
    <w:rsid w:val="008D278C"/>
    <w:rsid w:val="008D4F84"/>
    <w:rsid w:val="008D59DB"/>
    <w:rsid w:val="008D68F0"/>
    <w:rsid w:val="008D7539"/>
    <w:rsid w:val="008E1206"/>
    <w:rsid w:val="008E12F1"/>
    <w:rsid w:val="008E2E37"/>
    <w:rsid w:val="008E30C6"/>
    <w:rsid w:val="008E5DFE"/>
    <w:rsid w:val="008E7707"/>
    <w:rsid w:val="008E7A64"/>
    <w:rsid w:val="008E7FCC"/>
    <w:rsid w:val="008F0D45"/>
    <w:rsid w:val="008F2F91"/>
    <w:rsid w:val="008F4011"/>
    <w:rsid w:val="008F46C1"/>
    <w:rsid w:val="008F5552"/>
    <w:rsid w:val="0090027D"/>
    <w:rsid w:val="00902A6D"/>
    <w:rsid w:val="00904E2A"/>
    <w:rsid w:val="00905086"/>
    <w:rsid w:val="00906691"/>
    <w:rsid w:val="00910399"/>
    <w:rsid w:val="009117F5"/>
    <w:rsid w:val="00911D5B"/>
    <w:rsid w:val="00915F7D"/>
    <w:rsid w:val="00916A50"/>
    <w:rsid w:val="009211B7"/>
    <w:rsid w:val="009222F0"/>
    <w:rsid w:val="00922430"/>
    <w:rsid w:val="009237FC"/>
    <w:rsid w:val="00923FF9"/>
    <w:rsid w:val="009317EA"/>
    <w:rsid w:val="00931DDB"/>
    <w:rsid w:val="00932493"/>
    <w:rsid w:val="0093435A"/>
    <w:rsid w:val="009346C3"/>
    <w:rsid w:val="00934CAF"/>
    <w:rsid w:val="00934F72"/>
    <w:rsid w:val="00937973"/>
    <w:rsid w:val="0094433A"/>
    <w:rsid w:val="0095104E"/>
    <w:rsid w:val="00952800"/>
    <w:rsid w:val="00953C63"/>
    <w:rsid w:val="00954661"/>
    <w:rsid w:val="0095747D"/>
    <w:rsid w:val="009601DD"/>
    <w:rsid w:val="009605DD"/>
    <w:rsid w:val="00963AE0"/>
    <w:rsid w:val="00964CEA"/>
    <w:rsid w:val="00970BB1"/>
    <w:rsid w:val="00971AB1"/>
    <w:rsid w:val="00971D91"/>
    <w:rsid w:val="00973993"/>
    <w:rsid w:val="00973E1A"/>
    <w:rsid w:val="00974286"/>
    <w:rsid w:val="009775E4"/>
    <w:rsid w:val="00977EB5"/>
    <w:rsid w:val="00981CBB"/>
    <w:rsid w:val="009836C5"/>
    <w:rsid w:val="009842FB"/>
    <w:rsid w:val="00987932"/>
    <w:rsid w:val="00990A44"/>
    <w:rsid w:val="00992D41"/>
    <w:rsid w:val="00993DD3"/>
    <w:rsid w:val="00995581"/>
    <w:rsid w:val="00996023"/>
    <w:rsid w:val="009A0088"/>
    <w:rsid w:val="009A1093"/>
    <w:rsid w:val="009A50D9"/>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634A"/>
    <w:rsid w:val="009E7AD4"/>
    <w:rsid w:val="009F04AF"/>
    <w:rsid w:val="009F6F1D"/>
    <w:rsid w:val="00A0014F"/>
    <w:rsid w:val="00A04B3E"/>
    <w:rsid w:val="00A10F0C"/>
    <w:rsid w:val="00A1225E"/>
    <w:rsid w:val="00A17548"/>
    <w:rsid w:val="00A20CB0"/>
    <w:rsid w:val="00A20E8B"/>
    <w:rsid w:val="00A241E9"/>
    <w:rsid w:val="00A27B87"/>
    <w:rsid w:val="00A37048"/>
    <w:rsid w:val="00A40740"/>
    <w:rsid w:val="00A45A3D"/>
    <w:rsid w:val="00A521E5"/>
    <w:rsid w:val="00A52BD9"/>
    <w:rsid w:val="00A544A7"/>
    <w:rsid w:val="00A54A8E"/>
    <w:rsid w:val="00A55D47"/>
    <w:rsid w:val="00A564C4"/>
    <w:rsid w:val="00A631E9"/>
    <w:rsid w:val="00A66595"/>
    <w:rsid w:val="00A6684F"/>
    <w:rsid w:val="00A71EAE"/>
    <w:rsid w:val="00A73E84"/>
    <w:rsid w:val="00A77C57"/>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CB7"/>
    <w:rsid w:val="00B03A1F"/>
    <w:rsid w:val="00B057F1"/>
    <w:rsid w:val="00B136B0"/>
    <w:rsid w:val="00B14E92"/>
    <w:rsid w:val="00B254DB"/>
    <w:rsid w:val="00B25ED2"/>
    <w:rsid w:val="00B262C1"/>
    <w:rsid w:val="00B3013B"/>
    <w:rsid w:val="00B34765"/>
    <w:rsid w:val="00B35E53"/>
    <w:rsid w:val="00B37C97"/>
    <w:rsid w:val="00B4455A"/>
    <w:rsid w:val="00B46E7C"/>
    <w:rsid w:val="00B47375"/>
    <w:rsid w:val="00B47582"/>
    <w:rsid w:val="00B47736"/>
    <w:rsid w:val="00B54288"/>
    <w:rsid w:val="00B5540C"/>
    <w:rsid w:val="00B5587F"/>
    <w:rsid w:val="00B62889"/>
    <w:rsid w:val="00B63704"/>
    <w:rsid w:val="00B63D45"/>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5D1"/>
    <w:rsid w:val="00BA2F96"/>
    <w:rsid w:val="00BA488A"/>
    <w:rsid w:val="00BA6C5B"/>
    <w:rsid w:val="00BB38B3"/>
    <w:rsid w:val="00BB493B"/>
    <w:rsid w:val="00BB4D20"/>
    <w:rsid w:val="00BB6A0E"/>
    <w:rsid w:val="00BC052D"/>
    <w:rsid w:val="00BC2DA1"/>
    <w:rsid w:val="00BC3360"/>
    <w:rsid w:val="00BC558C"/>
    <w:rsid w:val="00BC563F"/>
    <w:rsid w:val="00BC62EF"/>
    <w:rsid w:val="00BC6EBE"/>
    <w:rsid w:val="00BD0F5E"/>
    <w:rsid w:val="00BD418E"/>
    <w:rsid w:val="00BD57A4"/>
    <w:rsid w:val="00BD5FA5"/>
    <w:rsid w:val="00BD69FD"/>
    <w:rsid w:val="00BE1235"/>
    <w:rsid w:val="00BE479C"/>
    <w:rsid w:val="00BE5A1C"/>
    <w:rsid w:val="00BE6763"/>
    <w:rsid w:val="00BF1CDC"/>
    <w:rsid w:val="00BF20A3"/>
    <w:rsid w:val="00BF237B"/>
    <w:rsid w:val="00BF39E0"/>
    <w:rsid w:val="00BF523C"/>
    <w:rsid w:val="00BF52C1"/>
    <w:rsid w:val="00BF685B"/>
    <w:rsid w:val="00C01700"/>
    <w:rsid w:val="00C0214E"/>
    <w:rsid w:val="00C0599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35F54"/>
    <w:rsid w:val="00C40DC8"/>
    <w:rsid w:val="00C43ED6"/>
    <w:rsid w:val="00C45A48"/>
    <w:rsid w:val="00C525F3"/>
    <w:rsid w:val="00C5521F"/>
    <w:rsid w:val="00C572F0"/>
    <w:rsid w:val="00C60B95"/>
    <w:rsid w:val="00C64128"/>
    <w:rsid w:val="00C659EB"/>
    <w:rsid w:val="00C71DBF"/>
    <w:rsid w:val="00C73C2C"/>
    <w:rsid w:val="00C741C0"/>
    <w:rsid w:val="00C77889"/>
    <w:rsid w:val="00C77CCF"/>
    <w:rsid w:val="00C835AD"/>
    <w:rsid w:val="00C854E3"/>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FDB"/>
    <w:rsid w:val="00CC69DA"/>
    <w:rsid w:val="00CD3036"/>
    <w:rsid w:val="00CD409A"/>
    <w:rsid w:val="00CD6E8D"/>
    <w:rsid w:val="00CE7A03"/>
    <w:rsid w:val="00CF2E3B"/>
    <w:rsid w:val="00CF314F"/>
    <w:rsid w:val="00CF49E6"/>
    <w:rsid w:val="00CF7C4B"/>
    <w:rsid w:val="00D00368"/>
    <w:rsid w:val="00D00DEF"/>
    <w:rsid w:val="00D0329C"/>
    <w:rsid w:val="00D037E4"/>
    <w:rsid w:val="00D03F7F"/>
    <w:rsid w:val="00D0416C"/>
    <w:rsid w:val="00D0538A"/>
    <w:rsid w:val="00D068E5"/>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10D6"/>
    <w:rsid w:val="00D623E6"/>
    <w:rsid w:val="00D63010"/>
    <w:rsid w:val="00D64EE2"/>
    <w:rsid w:val="00D67D8D"/>
    <w:rsid w:val="00D719F0"/>
    <w:rsid w:val="00D738A1"/>
    <w:rsid w:val="00D73AA5"/>
    <w:rsid w:val="00D749D5"/>
    <w:rsid w:val="00D74FF7"/>
    <w:rsid w:val="00D762D4"/>
    <w:rsid w:val="00D76715"/>
    <w:rsid w:val="00D810AE"/>
    <w:rsid w:val="00D84E43"/>
    <w:rsid w:val="00D86143"/>
    <w:rsid w:val="00D876B7"/>
    <w:rsid w:val="00D90823"/>
    <w:rsid w:val="00D9169B"/>
    <w:rsid w:val="00D91FC6"/>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F74"/>
    <w:rsid w:val="00DD058F"/>
    <w:rsid w:val="00DD1BC2"/>
    <w:rsid w:val="00DD7AE9"/>
    <w:rsid w:val="00DE6442"/>
    <w:rsid w:val="00DE6A20"/>
    <w:rsid w:val="00DE7579"/>
    <w:rsid w:val="00DE7F26"/>
    <w:rsid w:val="00DF0BB7"/>
    <w:rsid w:val="00DF23E7"/>
    <w:rsid w:val="00DF4997"/>
    <w:rsid w:val="00E00CC0"/>
    <w:rsid w:val="00E010CE"/>
    <w:rsid w:val="00E01D73"/>
    <w:rsid w:val="00E132E9"/>
    <w:rsid w:val="00E152B3"/>
    <w:rsid w:val="00E15659"/>
    <w:rsid w:val="00E15959"/>
    <w:rsid w:val="00E15F3B"/>
    <w:rsid w:val="00E21493"/>
    <w:rsid w:val="00E23A61"/>
    <w:rsid w:val="00E25A81"/>
    <w:rsid w:val="00E30213"/>
    <w:rsid w:val="00E30B51"/>
    <w:rsid w:val="00E3121B"/>
    <w:rsid w:val="00E32866"/>
    <w:rsid w:val="00E33729"/>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61C3A"/>
    <w:rsid w:val="00E6318A"/>
    <w:rsid w:val="00E6399E"/>
    <w:rsid w:val="00E64A7F"/>
    <w:rsid w:val="00E65115"/>
    <w:rsid w:val="00E700DB"/>
    <w:rsid w:val="00E725A1"/>
    <w:rsid w:val="00E75367"/>
    <w:rsid w:val="00E76F8E"/>
    <w:rsid w:val="00E84F7F"/>
    <w:rsid w:val="00E91E84"/>
    <w:rsid w:val="00E93A6D"/>
    <w:rsid w:val="00E95693"/>
    <w:rsid w:val="00E96451"/>
    <w:rsid w:val="00EA2274"/>
    <w:rsid w:val="00EA4E82"/>
    <w:rsid w:val="00EA6987"/>
    <w:rsid w:val="00EA74CC"/>
    <w:rsid w:val="00EB22D8"/>
    <w:rsid w:val="00EB27B1"/>
    <w:rsid w:val="00EB2AB1"/>
    <w:rsid w:val="00EB3C5F"/>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4D04"/>
    <w:rsid w:val="00EF60DB"/>
    <w:rsid w:val="00EF6E0E"/>
    <w:rsid w:val="00EF7767"/>
    <w:rsid w:val="00F02CA9"/>
    <w:rsid w:val="00F033EC"/>
    <w:rsid w:val="00F05A6A"/>
    <w:rsid w:val="00F06783"/>
    <w:rsid w:val="00F10BD6"/>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352B"/>
    <w:rsid w:val="00F47A0A"/>
    <w:rsid w:val="00F5145D"/>
    <w:rsid w:val="00F54836"/>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5963"/>
    <w:rsid w:val="00FB78E2"/>
    <w:rsid w:val="00FC3699"/>
    <w:rsid w:val="00FC39B2"/>
    <w:rsid w:val="00FC5E52"/>
    <w:rsid w:val="00FC6961"/>
    <w:rsid w:val="00FD00D3"/>
    <w:rsid w:val="00FD013F"/>
    <w:rsid w:val="00FD049B"/>
    <w:rsid w:val="00FD087E"/>
    <w:rsid w:val="00FD1C37"/>
    <w:rsid w:val="00FD2972"/>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C60476A"/>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uiPriority w:val="0"/>
  </w:style>
  <w:style w:type="character" w:customStyle="1" w:styleId="41">
    <w:name w:val="ts-alignment-element"/>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500C-68B3-4972-AD09-3EDA895585D7}">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1946</Words>
  <Characters>2736</Characters>
  <Lines>23</Lines>
  <Paragraphs>6</Paragraphs>
  <TotalTime>93</TotalTime>
  <ScaleCrop>false</ScaleCrop>
  <LinksUpToDate>false</LinksUpToDate>
  <CharactersWithSpaces>2841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2023-12-26T10:18:00Z</dcterms:created>
  <dc:creator>Image</dc:creator>
  <cp:lastModifiedBy>Jessica_Wu</cp:lastModifiedBy>
  <cp:lastPrinted>2005-06-10T06:33:00Z</cp:lastPrinted>
  <dcterms:modified xsi:type="dcterms:W3CDTF">2024-12-04T01:42:07Z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