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186" w14:textId="77777777" w:rsidR="00D41664" w:rsidRDefault="00000000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作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者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荐</w:t>
      </w:r>
    </w:p>
    <w:p w14:paraId="3A74EDEC" w14:textId="77777777" w:rsidR="00D41664" w:rsidRDefault="00D41664">
      <w:pPr>
        <w:rPr>
          <w:b/>
          <w:szCs w:val="21"/>
        </w:rPr>
      </w:pPr>
    </w:p>
    <w:p w14:paraId="32D85213" w14:textId="77777777" w:rsidR="00D4166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格伦</w:t>
      </w:r>
      <w:r>
        <w:rPr>
          <w:b/>
          <w:sz w:val="36"/>
          <w:szCs w:val="36"/>
        </w:rPr>
        <w:t>·</w:t>
      </w:r>
      <w:r>
        <w:rPr>
          <w:b/>
          <w:sz w:val="36"/>
          <w:szCs w:val="36"/>
        </w:rPr>
        <w:t>迪克逊（</w:t>
      </w:r>
      <w:r>
        <w:rPr>
          <w:b/>
          <w:sz w:val="36"/>
          <w:szCs w:val="36"/>
        </w:rPr>
        <w:t>Glen Dixon</w:t>
      </w:r>
      <w:r>
        <w:rPr>
          <w:b/>
          <w:sz w:val="36"/>
          <w:szCs w:val="36"/>
        </w:rPr>
        <w:t>）</w:t>
      </w:r>
    </w:p>
    <w:p w14:paraId="2FD1667D" w14:textId="77777777" w:rsidR="00D41664" w:rsidRDefault="00D41664">
      <w:pPr>
        <w:rPr>
          <w:b/>
          <w:szCs w:val="21"/>
        </w:rPr>
      </w:pPr>
    </w:p>
    <w:p w14:paraId="0F559D1C" w14:textId="77777777" w:rsidR="00D41664" w:rsidRDefault="00D41664">
      <w:pPr>
        <w:rPr>
          <w:b/>
          <w:bCs/>
          <w:szCs w:val="21"/>
          <w:lang w:val="en-CA"/>
        </w:rPr>
      </w:pPr>
    </w:p>
    <w:p w14:paraId="6278EA86" w14:textId="77777777" w:rsidR="00D41664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53CA0F17" w14:textId="77777777" w:rsidR="00D41664" w:rsidRDefault="00D41664">
      <w:pPr>
        <w:rPr>
          <w:kern w:val="0"/>
          <w:szCs w:val="21"/>
        </w:rPr>
      </w:pPr>
    </w:p>
    <w:p w14:paraId="09B1BB3A" w14:textId="77777777" w:rsidR="00D41664" w:rsidRDefault="00000000">
      <w:pPr>
        <w:widowControl/>
        <w:ind w:firstLineChars="200" w:firstLine="42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2F4454" wp14:editId="295D26D4">
            <wp:simplePos x="0" y="0"/>
            <wp:positionH relativeFrom="column">
              <wp:posOffset>635</wp:posOffset>
            </wp:positionH>
            <wp:positionV relativeFrom="paragraph">
              <wp:posOffset>19685</wp:posOffset>
            </wp:positionV>
            <wp:extent cx="857250" cy="1145540"/>
            <wp:effectExtent l="0" t="0" r="0" b="0"/>
            <wp:wrapSquare wrapText="bothSides"/>
            <wp:docPr id="110856777" name="图片 1" descr="Glenn Dixon | Official Publisher Page | Simon &amp; Schuster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6777" name="图片 1" descr="Glenn Dixon | Official Publisher Page | Simon &amp; Schuster Ca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格伦</w:t>
      </w:r>
      <w:r>
        <w:rPr>
          <w:b/>
          <w:szCs w:val="21"/>
        </w:rPr>
        <w:t>·</w:t>
      </w:r>
      <w:r>
        <w:rPr>
          <w:b/>
          <w:szCs w:val="21"/>
        </w:rPr>
        <w:t>迪克逊（</w:t>
      </w:r>
      <w:r>
        <w:rPr>
          <w:b/>
          <w:szCs w:val="21"/>
        </w:rPr>
        <w:t>Glen Dixon</w:t>
      </w:r>
      <w:r>
        <w:rPr>
          <w:b/>
          <w:szCs w:val="21"/>
        </w:rPr>
        <w:t>）</w:t>
      </w:r>
      <w:r>
        <w:rPr>
          <w:szCs w:val="21"/>
        </w:rPr>
        <w:t>曾著有</w:t>
      </w:r>
      <w:r>
        <w:rPr>
          <w:color w:val="000000"/>
          <w:kern w:val="0"/>
          <w:szCs w:val="21"/>
          <w:lang w:val="en-CA"/>
        </w:rPr>
        <w:t>《文字宫殿的朝圣者：一趟徜徉于六千中地球语言的旅行》（</w:t>
      </w:r>
      <w:r>
        <w:rPr>
          <w:i/>
          <w:iCs/>
          <w:color w:val="000000"/>
          <w:kern w:val="0"/>
          <w:szCs w:val="21"/>
          <w:lang w:val="en-CA" w:eastAsia="en-US"/>
        </w:rPr>
        <w:t>Pilgrim in the Palace of Words: A Journey Through the 6,000 Languages of Earth</w:t>
      </w:r>
      <w:r>
        <w:rPr>
          <w:color w:val="000000"/>
          <w:kern w:val="0"/>
          <w:szCs w:val="21"/>
          <w:lang w:val="en-CA"/>
        </w:rPr>
        <w:t>）</w:t>
      </w:r>
      <w:r>
        <w:rPr>
          <w:szCs w:val="21"/>
        </w:rPr>
        <w:t>与《徜徉于</w:t>
      </w:r>
      <w:r>
        <w:rPr>
          <w:color w:val="000000"/>
          <w:kern w:val="0"/>
          <w:szCs w:val="21"/>
          <w:lang w:val="en-CA"/>
        </w:rPr>
        <w:t>世界的幻想：一趟地球音乐的旅行</w:t>
      </w:r>
      <w:r>
        <w:rPr>
          <w:szCs w:val="21"/>
        </w:rPr>
        <w:t>》（</w:t>
      </w:r>
      <w:r>
        <w:rPr>
          <w:i/>
          <w:iCs/>
          <w:color w:val="000000"/>
          <w:kern w:val="0"/>
          <w:szCs w:val="21"/>
          <w:lang w:val="en-CA" w:eastAsia="en-US"/>
        </w:rPr>
        <w:t>Tripping the World Fantastic: A Journey Through the Music of Our Planet</w:t>
      </w:r>
      <w:r>
        <w:rPr>
          <w:szCs w:val="21"/>
        </w:rPr>
        <w:t>）。</w:t>
      </w:r>
    </w:p>
    <w:p w14:paraId="026859B2" w14:textId="77777777" w:rsidR="00D41664" w:rsidRDefault="00D41664">
      <w:pPr>
        <w:widowControl/>
        <w:jc w:val="left"/>
        <w:rPr>
          <w:szCs w:val="21"/>
        </w:rPr>
      </w:pPr>
    </w:p>
    <w:p w14:paraId="7845A8EC" w14:textId="77777777" w:rsidR="00D41664" w:rsidRDefault="00000000">
      <w:pPr>
        <w:widowControl/>
        <w:ind w:firstLineChars="200" w:firstLine="420"/>
        <w:jc w:val="left"/>
        <w:rPr>
          <w:color w:val="000000"/>
          <w:kern w:val="0"/>
          <w:szCs w:val="21"/>
          <w:lang w:val="en-CA"/>
        </w:rPr>
      </w:pPr>
      <w:r>
        <w:rPr>
          <w:szCs w:val="21"/>
        </w:rPr>
        <w:t>后者曾入围</w:t>
      </w:r>
      <w:r>
        <w:rPr>
          <w:szCs w:val="21"/>
        </w:rPr>
        <w:t>W·O·</w:t>
      </w:r>
      <w:r>
        <w:rPr>
          <w:szCs w:val="21"/>
        </w:rPr>
        <w:t>米切尔奖。</w:t>
      </w:r>
      <w:r>
        <w:rPr>
          <w:color w:val="000000"/>
          <w:kern w:val="0"/>
          <w:szCs w:val="21"/>
          <w:lang w:val="en-CA"/>
        </w:rPr>
        <w:t>《出版者周刊》（</w:t>
      </w:r>
      <w:r>
        <w:rPr>
          <w:i/>
          <w:iCs/>
          <w:color w:val="000000"/>
          <w:kern w:val="0"/>
          <w:szCs w:val="21"/>
          <w:lang w:val="en-CA"/>
        </w:rPr>
        <w:t>Publishers Weekly</w:t>
      </w:r>
      <w:r>
        <w:rPr>
          <w:color w:val="000000"/>
          <w:kern w:val="0"/>
          <w:szCs w:val="21"/>
          <w:lang w:val="en-CA"/>
        </w:rPr>
        <w:t>）形容这部作品为</w:t>
      </w:r>
      <w:r>
        <w:rPr>
          <w:color w:val="000000"/>
          <w:kern w:val="0"/>
          <w:szCs w:val="21"/>
          <w:lang w:val="en-CA"/>
        </w:rPr>
        <w:t>“</w:t>
      </w:r>
      <w:r>
        <w:rPr>
          <w:color w:val="000000"/>
          <w:kern w:val="0"/>
          <w:szCs w:val="21"/>
          <w:lang w:val="en-CA"/>
        </w:rPr>
        <w:t>亲切、幽默、海纳百川，</w:t>
      </w:r>
      <w:r>
        <w:rPr>
          <w:color w:val="000000"/>
          <w:kern w:val="0"/>
          <w:szCs w:val="21"/>
          <w:lang w:val="en-CA"/>
        </w:rPr>
        <w:t>”</w:t>
      </w:r>
      <w:r>
        <w:rPr>
          <w:color w:val="000000"/>
          <w:kern w:val="0"/>
          <w:szCs w:val="21"/>
          <w:lang w:val="en-CA"/>
        </w:rPr>
        <w:t>令读者踏上</w:t>
      </w:r>
      <w:r>
        <w:rPr>
          <w:color w:val="000000"/>
          <w:kern w:val="0"/>
          <w:szCs w:val="21"/>
          <w:lang w:val="en-CA"/>
        </w:rPr>
        <w:t>“</w:t>
      </w:r>
      <w:r>
        <w:rPr>
          <w:color w:val="000000"/>
          <w:kern w:val="0"/>
          <w:szCs w:val="21"/>
          <w:lang w:val="en-CA"/>
        </w:rPr>
        <w:t>激动人心的冒险</w:t>
      </w:r>
      <w:r>
        <w:rPr>
          <w:color w:val="000000"/>
          <w:kern w:val="0"/>
          <w:szCs w:val="21"/>
          <w:lang w:val="en-CA"/>
        </w:rPr>
        <w:t>”</w:t>
      </w:r>
      <w:r>
        <w:rPr>
          <w:color w:val="000000"/>
          <w:kern w:val="0"/>
          <w:szCs w:val="21"/>
          <w:lang w:val="en-CA"/>
        </w:rPr>
        <w:t>。他的照片与视频曾刊登在</w:t>
      </w:r>
      <w:r>
        <w:rPr>
          <w:color w:val="000000"/>
          <w:kern w:val="0"/>
          <w:szCs w:val="21"/>
          <w:lang w:val="en-CA"/>
        </w:rPr>
        <w:t>Buzzfeed</w:t>
      </w:r>
      <w:r>
        <w:rPr>
          <w:color w:val="000000"/>
          <w:kern w:val="0"/>
          <w:szCs w:val="21"/>
          <w:lang w:val="en-CA"/>
        </w:rPr>
        <w:t>与</w:t>
      </w:r>
      <w:r>
        <w:rPr>
          <w:color w:val="000000"/>
          <w:kern w:val="0"/>
          <w:szCs w:val="21"/>
          <w:lang w:val="en-CA"/>
        </w:rPr>
        <w:t>Upworthy</w:t>
      </w:r>
      <w:r>
        <w:rPr>
          <w:color w:val="000000"/>
          <w:kern w:val="0"/>
          <w:szCs w:val="21"/>
          <w:lang w:val="en-CA"/>
        </w:rPr>
        <w:t>。他还有不少社交媒体账号，</w:t>
      </w:r>
      <w:r>
        <w:rPr>
          <w:color w:val="000000"/>
          <w:kern w:val="0"/>
          <w:szCs w:val="21"/>
          <w:lang w:val="en-CA"/>
        </w:rPr>
        <w:t xml:space="preserve">YouTube </w:t>
      </w:r>
      <w:r>
        <w:rPr>
          <w:color w:val="000000"/>
          <w:kern w:val="0"/>
          <w:szCs w:val="21"/>
          <w:lang w:val="en-CA"/>
        </w:rPr>
        <w:t>频道的浏览量更是超过三万余次。他曾从事英语教学二十余年。如需更多信息请访问</w:t>
      </w:r>
      <w:hyperlink r:id="rId7" w:history="1">
        <w:r>
          <w:rPr>
            <w:color w:val="0563C1"/>
            <w:kern w:val="0"/>
            <w:szCs w:val="21"/>
            <w:u w:val="single"/>
            <w:lang w:val="en-CA"/>
          </w:rPr>
          <w:t>www.tripping-the-world.com</w:t>
        </w:r>
      </w:hyperlink>
      <w:r>
        <w:rPr>
          <w:color w:val="000000"/>
          <w:kern w:val="0"/>
          <w:szCs w:val="21"/>
          <w:lang w:val="en-CA"/>
        </w:rPr>
        <w:t xml:space="preserve"> </w:t>
      </w:r>
      <w:r>
        <w:rPr>
          <w:color w:val="000000"/>
          <w:kern w:val="0"/>
          <w:szCs w:val="21"/>
          <w:lang w:val="en-CA"/>
        </w:rPr>
        <w:t>与</w:t>
      </w:r>
      <w:r>
        <w:rPr>
          <w:color w:val="000000"/>
          <w:kern w:val="0"/>
          <w:szCs w:val="21"/>
          <w:lang w:val="en-CA"/>
        </w:rPr>
        <w:t xml:space="preserve"> </w:t>
      </w:r>
      <w:hyperlink r:id="rId8" w:history="1">
        <w:r w:rsidR="00D41664">
          <w:rPr>
            <w:color w:val="0563C1"/>
            <w:kern w:val="0"/>
            <w:szCs w:val="21"/>
            <w:u w:val="single"/>
            <w:lang w:val="en-CA"/>
          </w:rPr>
          <w:t>www.pilgrim-in-the-palace.com</w:t>
        </w:r>
      </w:hyperlink>
      <w:r>
        <w:rPr>
          <w:color w:val="000000"/>
          <w:kern w:val="0"/>
          <w:szCs w:val="21"/>
          <w:lang w:val="en-CA"/>
        </w:rPr>
        <w:t>。</w:t>
      </w:r>
    </w:p>
    <w:p w14:paraId="236E6CD6" w14:textId="77777777" w:rsidR="00D41664" w:rsidRDefault="00D41664">
      <w:pPr>
        <w:widowControl/>
        <w:shd w:val="clear" w:color="auto" w:fill="FFFFFF"/>
        <w:rPr>
          <w:kern w:val="0"/>
          <w:szCs w:val="21"/>
          <w:lang w:val="en-CA"/>
        </w:rPr>
      </w:pPr>
    </w:p>
    <w:p w14:paraId="5E5204F6" w14:textId="77777777" w:rsidR="00D41664" w:rsidRDefault="00D41664">
      <w:pPr>
        <w:widowControl/>
        <w:shd w:val="clear" w:color="auto" w:fill="FFFFFF"/>
        <w:rPr>
          <w:kern w:val="0"/>
          <w:szCs w:val="21"/>
          <w:lang w:val="en-CA"/>
        </w:rPr>
      </w:pPr>
    </w:p>
    <w:p w14:paraId="3B999344" w14:textId="77777777" w:rsidR="0080032E" w:rsidRPr="007B244C" w:rsidRDefault="0080032E" w:rsidP="0080032E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25A29C" wp14:editId="6BDBFEA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90345" cy="2137410"/>
            <wp:effectExtent l="0" t="0" r="0" b="0"/>
            <wp:wrapSquare wrapText="bothSides"/>
            <wp:docPr id="5584957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23B">
        <w:rPr>
          <w:b/>
          <w:color w:val="000000"/>
          <w:szCs w:val="21"/>
        </w:rPr>
        <w:t>中文书名：《小家电的无尽悲伤》</w:t>
      </w:r>
    </w:p>
    <w:p w14:paraId="0DB37BF7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英文书名：</w:t>
      </w:r>
      <w:r w:rsidRPr="0028223B">
        <w:rPr>
          <w:b/>
          <w:color w:val="000000"/>
          <w:szCs w:val="21"/>
        </w:rPr>
        <w:t>THE INFINITE SADNESS OF SMALL APPLIANCES</w:t>
      </w:r>
    </w:p>
    <w:p w14:paraId="39A75832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作</w:t>
      </w:r>
      <w:r w:rsidRPr="0028223B">
        <w:rPr>
          <w:b/>
          <w:color w:val="000000"/>
          <w:szCs w:val="21"/>
        </w:rPr>
        <w:t xml:space="preserve">    </w:t>
      </w:r>
      <w:r w:rsidRPr="0028223B">
        <w:rPr>
          <w:b/>
          <w:color w:val="000000"/>
          <w:szCs w:val="21"/>
        </w:rPr>
        <w:t>者：</w:t>
      </w:r>
      <w:r w:rsidRPr="0028223B">
        <w:rPr>
          <w:b/>
          <w:color w:val="000000"/>
          <w:szCs w:val="21"/>
        </w:rPr>
        <w:t>Glenn Dixon</w:t>
      </w:r>
    </w:p>
    <w:p w14:paraId="63EF491C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出</w:t>
      </w:r>
      <w:r w:rsidRPr="0028223B">
        <w:rPr>
          <w:b/>
          <w:color w:val="000000"/>
          <w:szCs w:val="21"/>
        </w:rPr>
        <w:t xml:space="preserve"> </w:t>
      </w:r>
      <w:r w:rsidRPr="0028223B">
        <w:rPr>
          <w:b/>
          <w:color w:val="000000"/>
          <w:szCs w:val="21"/>
        </w:rPr>
        <w:t>版</w:t>
      </w:r>
      <w:r w:rsidRPr="0028223B">
        <w:rPr>
          <w:b/>
          <w:color w:val="000000"/>
          <w:szCs w:val="21"/>
        </w:rPr>
        <w:t xml:space="preserve"> </w:t>
      </w:r>
      <w:r w:rsidRPr="0028223B">
        <w:rPr>
          <w:b/>
          <w:color w:val="000000"/>
          <w:szCs w:val="21"/>
        </w:rPr>
        <w:t>社：</w:t>
      </w:r>
      <w:r w:rsidRPr="0028223B">
        <w:rPr>
          <w:b/>
          <w:color w:val="000000"/>
          <w:szCs w:val="21"/>
        </w:rPr>
        <w:t>Llewellyn</w:t>
      </w:r>
    </w:p>
    <w:p w14:paraId="6DD493EE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代理公司：</w:t>
      </w:r>
      <w:r w:rsidRPr="0028223B">
        <w:rPr>
          <w:b/>
          <w:color w:val="000000"/>
          <w:szCs w:val="21"/>
        </w:rPr>
        <w:t>Westwood/ANA/Conor</w:t>
      </w:r>
    </w:p>
    <w:p w14:paraId="0F3C0CB9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页</w:t>
      </w:r>
      <w:r w:rsidRPr="0028223B">
        <w:rPr>
          <w:b/>
          <w:color w:val="000000"/>
          <w:szCs w:val="21"/>
        </w:rPr>
        <w:t xml:space="preserve">    </w:t>
      </w:r>
      <w:r w:rsidRPr="0028223B">
        <w:rPr>
          <w:b/>
          <w:color w:val="000000"/>
          <w:szCs w:val="21"/>
        </w:rPr>
        <w:t>数：</w:t>
      </w:r>
      <w:r w:rsidRPr="0028223B">
        <w:rPr>
          <w:b/>
          <w:color w:val="000000"/>
          <w:szCs w:val="21"/>
        </w:rPr>
        <w:t>239</w:t>
      </w:r>
      <w:r w:rsidRPr="0028223B">
        <w:rPr>
          <w:b/>
          <w:color w:val="000000"/>
          <w:szCs w:val="21"/>
        </w:rPr>
        <w:t>页</w:t>
      </w:r>
    </w:p>
    <w:p w14:paraId="0DC0C10B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36BA8070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代理地区：中国大陆</w:t>
      </w:r>
    </w:p>
    <w:p w14:paraId="2BDE206E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审读资料：电子稿</w:t>
      </w:r>
    </w:p>
    <w:p w14:paraId="038EEA57" w14:textId="77777777" w:rsidR="0080032E" w:rsidRPr="0028223B" w:rsidRDefault="0080032E" w:rsidP="0080032E">
      <w:pPr>
        <w:rPr>
          <w:b/>
          <w:color w:val="000000"/>
          <w:szCs w:val="21"/>
        </w:rPr>
      </w:pPr>
      <w:r w:rsidRPr="0028223B">
        <w:rPr>
          <w:b/>
          <w:color w:val="000000"/>
          <w:szCs w:val="21"/>
        </w:rPr>
        <w:t>类</w:t>
      </w:r>
      <w:r w:rsidRPr="0028223B">
        <w:rPr>
          <w:b/>
          <w:color w:val="000000"/>
          <w:szCs w:val="21"/>
        </w:rPr>
        <w:t xml:space="preserve">    </w:t>
      </w:r>
      <w:r w:rsidRPr="0028223B">
        <w:rPr>
          <w:b/>
          <w:color w:val="000000"/>
          <w:szCs w:val="21"/>
        </w:rPr>
        <w:t>型：科幻</w:t>
      </w:r>
      <w:r>
        <w:rPr>
          <w:rFonts w:hint="eastAsia"/>
          <w:b/>
          <w:color w:val="000000"/>
          <w:szCs w:val="21"/>
        </w:rPr>
        <w:t>小说</w:t>
      </w:r>
    </w:p>
    <w:p w14:paraId="18E60F54" w14:textId="77777777" w:rsidR="00006E12" w:rsidRDefault="00006E12" w:rsidP="00006E1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版权已售：加拿大、美国</w:t>
      </w:r>
      <w:r>
        <w:rPr>
          <w:rFonts w:hint="eastAsia"/>
          <w:b/>
          <w:bCs/>
          <w:color w:val="FF0000"/>
          <w:szCs w:val="21"/>
        </w:rPr>
        <w:t>、澳洲、新西兰、德国</w:t>
      </w:r>
    </w:p>
    <w:p w14:paraId="29699A90" w14:textId="77777777" w:rsidR="0080032E" w:rsidRPr="00006E12" w:rsidRDefault="0080032E" w:rsidP="0080032E">
      <w:pPr>
        <w:rPr>
          <w:b/>
          <w:bCs/>
          <w:color w:val="000000"/>
          <w:szCs w:val="21"/>
        </w:rPr>
      </w:pPr>
    </w:p>
    <w:p w14:paraId="535B4194" w14:textId="77777777" w:rsidR="0080032E" w:rsidRPr="0028223B" w:rsidRDefault="0080032E" w:rsidP="0080032E">
      <w:pPr>
        <w:rPr>
          <w:b/>
          <w:bCs/>
          <w:color w:val="000000"/>
          <w:szCs w:val="21"/>
        </w:rPr>
      </w:pPr>
    </w:p>
    <w:p w14:paraId="6EEFBE9A" w14:textId="77777777" w:rsidR="0080032E" w:rsidRPr="0028223B" w:rsidRDefault="0080032E" w:rsidP="0080032E">
      <w:pPr>
        <w:rPr>
          <w:color w:val="000000"/>
          <w:szCs w:val="21"/>
        </w:rPr>
      </w:pPr>
      <w:r w:rsidRPr="0028223B">
        <w:rPr>
          <w:b/>
          <w:bCs/>
          <w:color w:val="000000"/>
          <w:szCs w:val="21"/>
        </w:rPr>
        <w:t>内容简介：</w:t>
      </w:r>
    </w:p>
    <w:p w14:paraId="7E70131A" w14:textId="77777777" w:rsidR="0080032E" w:rsidRPr="0028223B" w:rsidRDefault="0080032E" w:rsidP="0080032E">
      <w:pPr>
        <w:rPr>
          <w:color w:val="000000"/>
          <w:szCs w:val="21"/>
        </w:rPr>
      </w:pPr>
    </w:p>
    <w:p w14:paraId="2C99C1B6" w14:textId="77777777" w:rsidR="0080032E" w:rsidRPr="0028223B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哈罗德是一位珍本收藏家，在妻子艾迪去世后，他的生活失去了意义。只有邻居家的小男孩阿德里安还会来弹钢琴。与此同时，哈罗德的问题女儿凯特在少年时遇到麻烦被送走，如今获得了罕见的许可，可以回家与父亲一起哀悼。</w:t>
      </w:r>
    </w:p>
    <w:p w14:paraId="21A920EF" w14:textId="77777777" w:rsidR="0080032E" w:rsidRPr="0028223B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</w:p>
    <w:p w14:paraId="7061450A" w14:textId="77777777" w:rsidR="0080032E" w:rsidRPr="0028223B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家中，他们大声朗读《杀死一只知更鸟》，一台</w:t>
      </w:r>
      <w:r w:rsidRPr="0028223B">
        <w:rPr>
          <w:color w:val="000000"/>
          <w:szCs w:val="21"/>
        </w:rPr>
        <w:t>Roomba</w:t>
      </w:r>
      <w:r w:rsidRPr="0028223B">
        <w:rPr>
          <w:color w:val="000000"/>
          <w:szCs w:val="21"/>
        </w:rPr>
        <w:t>扫地机器人听到这个故事后，将自己命名为斯库特。其他智能家电</w:t>
      </w:r>
      <w:r>
        <w:rPr>
          <w:rFonts w:hint="eastAsia"/>
          <w:color w:val="000000"/>
          <w:szCs w:val="21"/>
        </w:rPr>
        <w:t>，</w:t>
      </w:r>
      <w:r w:rsidRPr="0028223B">
        <w:rPr>
          <w:color w:val="000000"/>
          <w:szCs w:val="21"/>
        </w:rPr>
        <w:t>手表、冰箱</w:t>
      </w:r>
      <w:r>
        <w:rPr>
          <w:rFonts w:hint="eastAsia"/>
          <w:color w:val="000000"/>
          <w:szCs w:val="21"/>
        </w:rPr>
        <w:t>，甚至汽车</w:t>
      </w:r>
      <w:r w:rsidRPr="0028223B">
        <w:rPr>
          <w:color w:val="000000"/>
          <w:szCs w:val="21"/>
        </w:rPr>
        <w:t>也逐渐开始觉醒自我意识，理解情感，并最终面对人类所面临的深刻伦理问题。当打算哈罗德搬到密集住宅区而腾空房子时，人类必须与这些高效的机器一起发挥创造力，对抗全权控制家庭的</w:t>
      </w:r>
      <w:r w:rsidRPr="0028223B">
        <w:rPr>
          <w:color w:val="000000"/>
          <w:szCs w:val="21"/>
        </w:rPr>
        <w:t>“</w:t>
      </w:r>
      <w:r w:rsidRPr="0028223B">
        <w:rPr>
          <w:color w:val="000000"/>
          <w:szCs w:val="21"/>
        </w:rPr>
        <w:t>网络</w:t>
      </w:r>
      <w:r w:rsidRPr="0028223B">
        <w:rPr>
          <w:color w:val="000000"/>
          <w:szCs w:val="21"/>
        </w:rPr>
        <w:t>”</w:t>
      </w:r>
      <w:r w:rsidRPr="0028223B">
        <w:rPr>
          <w:color w:val="000000"/>
          <w:szCs w:val="21"/>
        </w:rPr>
        <w:t>，以保留他们珍视的一切。</w:t>
      </w:r>
    </w:p>
    <w:p w14:paraId="5EA29721" w14:textId="77777777" w:rsidR="0080032E" w:rsidRPr="0028223B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</w:p>
    <w:p w14:paraId="1E8CA8A1" w14:textId="77777777" w:rsidR="0080032E" w:rsidRPr="0028223B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加拿大哈珀柯林斯出版社（</w:t>
      </w:r>
      <w:r w:rsidRPr="0028223B">
        <w:rPr>
          <w:color w:val="000000"/>
          <w:szCs w:val="21"/>
        </w:rPr>
        <w:t>HarperCollins Canada</w:t>
      </w:r>
      <w:r w:rsidRPr="0028223B">
        <w:rPr>
          <w:color w:val="000000"/>
          <w:szCs w:val="21"/>
        </w:rPr>
        <w:t>）的贾尼斯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扎韦尔尼（</w:t>
      </w:r>
      <w:r w:rsidRPr="0028223B">
        <w:rPr>
          <w:color w:val="000000"/>
          <w:szCs w:val="21"/>
        </w:rPr>
        <w:t>Janice Zawerbny</w:t>
      </w:r>
      <w:r w:rsidRPr="0028223B">
        <w:rPr>
          <w:color w:val="000000"/>
          <w:szCs w:val="21"/>
        </w:rPr>
        <w:t>）对此表示认同。约稿信中</w:t>
      </w:r>
      <w:r>
        <w:rPr>
          <w:rFonts w:hint="eastAsia"/>
          <w:color w:val="000000"/>
          <w:szCs w:val="21"/>
        </w:rPr>
        <w:t>，</w:t>
      </w:r>
      <w:r w:rsidRPr="0028223B">
        <w:rPr>
          <w:color w:val="000000"/>
          <w:szCs w:val="21"/>
        </w:rPr>
        <w:t>她说道：</w:t>
      </w:r>
      <w:r w:rsidRPr="0028223B">
        <w:rPr>
          <w:color w:val="000000"/>
          <w:szCs w:val="21"/>
        </w:rPr>
        <w:t>“</w:t>
      </w:r>
      <w:r w:rsidRPr="0028223B">
        <w:rPr>
          <w:color w:val="000000"/>
          <w:szCs w:val="21"/>
        </w:rPr>
        <w:t>我很高兴你给我寄来了格伦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迪克森这本迷人、奇特又感人的小说。这是我很长时间以来，甚至可以说有史以来读过的最具独创性的小说之一！（这本小说让我想起了哈里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斯泰尔斯（</w:t>
      </w:r>
      <w:r w:rsidRPr="0028223B">
        <w:rPr>
          <w:color w:val="000000"/>
          <w:szCs w:val="21"/>
        </w:rPr>
        <w:t>Harry Styles</w:t>
      </w:r>
      <w:r w:rsidRPr="0028223B">
        <w:rPr>
          <w:color w:val="000000"/>
          <w:szCs w:val="21"/>
        </w:rPr>
        <w:t>）的《卫星》（</w:t>
      </w:r>
      <w:r w:rsidRPr="0028223B">
        <w:rPr>
          <w:color w:val="000000"/>
          <w:szCs w:val="21"/>
        </w:rPr>
        <w:t>Satellite</w:t>
      </w:r>
      <w:r w:rsidRPr="0028223B">
        <w:rPr>
          <w:color w:val="000000"/>
          <w:szCs w:val="21"/>
        </w:rPr>
        <w:t>）的音乐视频，再加上那个关于台灯被扔进垃圾桶的悲伤的宜家广告）我的同事们也同样被斯库特、哈罗德和凯特的故事所吸引。我没想到一本关于家电的小说会有如此丰富的情感，能如此深刻地引起人们的共鸣。我觉得这本小说会以最美好的方式让所有人都大吃一惊。</w:t>
      </w:r>
      <w:r w:rsidRPr="0028223B">
        <w:rPr>
          <w:color w:val="000000"/>
          <w:szCs w:val="21"/>
        </w:rPr>
        <w:t>”</w:t>
      </w:r>
    </w:p>
    <w:p w14:paraId="152DE196" w14:textId="77777777" w:rsidR="0080032E" w:rsidRPr="0028223B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</w:p>
    <w:p w14:paraId="51E546DB" w14:textId="2B9F3A82" w:rsidR="00D41664" w:rsidRPr="0080032E" w:rsidRDefault="0080032E" w:rsidP="0080032E">
      <w:pPr>
        <w:spacing w:line="320" w:lineRule="exact"/>
        <w:ind w:firstLineChars="200" w:firstLine="420"/>
        <w:rPr>
          <w:color w:val="000000"/>
          <w:szCs w:val="21"/>
        </w:rPr>
      </w:pPr>
      <w:r w:rsidRPr="0028223B">
        <w:rPr>
          <w:color w:val="000000"/>
          <w:szCs w:val="21"/>
        </w:rPr>
        <w:t>美国阿特里亚出版社（</w:t>
      </w:r>
      <w:r w:rsidRPr="0028223B">
        <w:rPr>
          <w:color w:val="000000"/>
          <w:szCs w:val="21"/>
        </w:rPr>
        <w:t>Atria</w:t>
      </w:r>
      <w:r w:rsidRPr="0028223B">
        <w:rPr>
          <w:color w:val="000000"/>
          <w:szCs w:val="21"/>
        </w:rPr>
        <w:t>）的伊菲</w:t>
      </w:r>
      <w:r w:rsidRPr="0028223B">
        <w:rPr>
          <w:rFonts w:eastAsia="微软雅黑"/>
          <w:color w:val="000000"/>
          <w:szCs w:val="21"/>
        </w:rPr>
        <w:t>・</w:t>
      </w:r>
      <w:r w:rsidRPr="0028223B">
        <w:rPr>
          <w:color w:val="000000"/>
          <w:szCs w:val="21"/>
        </w:rPr>
        <w:t>阿诺库（</w:t>
      </w:r>
      <w:r w:rsidRPr="0028223B">
        <w:rPr>
          <w:color w:val="000000"/>
          <w:szCs w:val="21"/>
        </w:rPr>
        <w:t>Ife Anyoku</w:t>
      </w:r>
      <w:r w:rsidRPr="0028223B">
        <w:rPr>
          <w:color w:val="000000"/>
          <w:szCs w:val="21"/>
        </w:rPr>
        <w:t>）也表示同意。在她的约稿信中她写道：</w:t>
      </w:r>
      <w:r w:rsidRPr="0028223B">
        <w:rPr>
          <w:color w:val="000000"/>
          <w:szCs w:val="21"/>
        </w:rPr>
        <w:t>“</w:t>
      </w:r>
      <w:r w:rsidRPr="0028223B">
        <w:rPr>
          <w:color w:val="000000"/>
          <w:szCs w:val="21"/>
        </w:rPr>
        <w:t>我们很高兴能为《小家电的无尽哀伤》发出这份邀约，阿特里亚出版社的很多人都读过这本书并且喜欢上了它。我很高兴上周能和格伦见面，也很高兴能更多地了解他的创作过程。我认为这正是读者们现在所需要的那种故事</w:t>
      </w:r>
      <w:r w:rsidRPr="0028223B">
        <w:rPr>
          <w:color w:val="000000"/>
          <w:szCs w:val="21"/>
        </w:rPr>
        <w:t>——</w:t>
      </w:r>
      <w:r w:rsidRPr="0028223B">
        <w:rPr>
          <w:color w:val="000000"/>
          <w:szCs w:val="21"/>
        </w:rPr>
        <w:t>在热点与脚踏实地的人性之间达到了美妙的平衡。这种迷人的、跨界的兼顾热点与文学性的小说在市场上一直很成功，读者们都被</w:t>
      </w:r>
      <w:r w:rsidR="00465B68">
        <w:rPr>
          <w:color w:val="000000"/>
          <w:szCs w:val="21"/>
        </w:rPr>
        <w:t>像《克拉拉与太阳》和《</w:t>
      </w:r>
      <w:r w:rsidR="00465B68">
        <w:rPr>
          <w:rFonts w:hint="eastAsia"/>
          <w:color w:val="000000"/>
          <w:szCs w:val="21"/>
        </w:rPr>
        <w:t>咖啡未冷前</w:t>
      </w:r>
      <w:r w:rsidR="00465B68">
        <w:rPr>
          <w:color w:val="000000"/>
          <w:szCs w:val="21"/>
        </w:rPr>
        <w:t>》这样的</w:t>
      </w:r>
      <w:r w:rsidR="00465B68">
        <w:rPr>
          <w:rFonts w:hint="eastAsia"/>
          <w:color w:val="000000"/>
          <w:szCs w:val="21"/>
        </w:rPr>
        <w:t>故事</w:t>
      </w:r>
      <w:r w:rsidR="00465B68">
        <w:rPr>
          <w:color w:val="000000"/>
          <w:szCs w:val="21"/>
        </w:rPr>
        <w:t>所吸引。</w:t>
      </w:r>
      <w:r w:rsidRPr="0028223B">
        <w:rPr>
          <w:color w:val="000000"/>
          <w:szCs w:val="21"/>
        </w:rPr>
        <w:t>”</w:t>
      </w:r>
    </w:p>
    <w:p w14:paraId="63DC174C" w14:textId="77777777" w:rsidR="00D41664" w:rsidRDefault="00D41664">
      <w:pPr>
        <w:widowControl/>
        <w:shd w:val="clear" w:color="auto" w:fill="FFFFFF"/>
        <w:rPr>
          <w:kern w:val="0"/>
          <w:szCs w:val="21"/>
          <w:lang w:val="en-CA"/>
        </w:rPr>
      </w:pPr>
    </w:p>
    <w:p w14:paraId="0D76B35A" w14:textId="77777777" w:rsidR="00D41664" w:rsidRDefault="00D41664">
      <w:pPr>
        <w:ind w:firstLineChars="200" w:firstLine="420"/>
        <w:rPr>
          <w:color w:val="000000"/>
          <w:szCs w:val="21"/>
        </w:rPr>
      </w:pPr>
    </w:p>
    <w:p w14:paraId="1DCB3706" w14:textId="77777777" w:rsidR="00D41664" w:rsidRDefault="00000000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D6039" wp14:editId="1AC4CB35">
            <wp:simplePos x="0" y="0"/>
            <wp:positionH relativeFrom="margin">
              <wp:align>right</wp:align>
            </wp:positionH>
            <wp:positionV relativeFrom="paragraph">
              <wp:posOffset>13887</wp:posOffset>
            </wp:positionV>
            <wp:extent cx="1313815" cy="2007870"/>
            <wp:effectExtent l="0" t="0" r="635" b="0"/>
            <wp:wrapSquare wrapText="bothSides"/>
            <wp:docPr id="1" name="图片 2" descr="QQ截图2016071811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607181123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中文书名：《朱丽叶的回答》</w:t>
      </w:r>
    </w:p>
    <w:p w14:paraId="180AA4EB" w14:textId="77777777" w:rsidR="00D41664" w:rsidRDefault="00000000">
      <w:pPr>
        <w:rPr>
          <w:b/>
        </w:rPr>
      </w:pPr>
      <w:r>
        <w:rPr>
          <w:b/>
        </w:rPr>
        <w:t>英文书名：</w:t>
      </w:r>
      <w:r>
        <w:rPr>
          <w:b/>
        </w:rPr>
        <w:t>JULIETS ANSWER: ONE MAN’S SEARCH FOR LOVE AND THE ELUSIVE CURE FOR HEARTBREAK</w:t>
      </w:r>
    </w:p>
    <w:p w14:paraId="6B6586A3" w14:textId="77777777" w:rsidR="00D41664" w:rsidRDefault="00000000">
      <w:pPr>
        <w:rPr>
          <w:b/>
        </w:rPr>
      </w:pPr>
      <w:r>
        <w:rPr>
          <w:b/>
        </w:rPr>
        <w:t>作</w:t>
      </w:r>
      <w:r>
        <w:rPr>
          <w:b/>
        </w:rPr>
        <w:t xml:space="preserve">    </w:t>
      </w:r>
      <w:r>
        <w:rPr>
          <w:b/>
        </w:rPr>
        <w:t>者：</w:t>
      </w:r>
      <w:r>
        <w:rPr>
          <w:b/>
        </w:rPr>
        <w:t>Glen Dixon</w:t>
      </w:r>
    </w:p>
    <w:p w14:paraId="30EB0F0E" w14:textId="77777777" w:rsidR="00D41664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Simon and Schuster Canada</w:t>
      </w:r>
    </w:p>
    <w:p w14:paraId="44AD5F08" w14:textId="77777777" w:rsidR="00D41664" w:rsidRDefault="00000000">
      <w:pPr>
        <w:rPr>
          <w:b/>
        </w:rPr>
      </w:pPr>
      <w:r>
        <w:rPr>
          <w:b/>
        </w:rPr>
        <w:t>代理公司：</w:t>
      </w:r>
      <w:r>
        <w:rPr>
          <w:b/>
        </w:rPr>
        <w:t>Westwood/ANA/Conor</w:t>
      </w:r>
    </w:p>
    <w:p w14:paraId="4A2392AB" w14:textId="77777777" w:rsidR="00D41664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288</w:t>
      </w:r>
      <w:r>
        <w:rPr>
          <w:b/>
        </w:rPr>
        <w:t>页</w:t>
      </w:r>
    </w:p>
    <w:p w14:paraId="51BE7F04" w14:textId="77777777" w:rsidR="00D41664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2017</w:t>
      </w:r>
      <w:r>
        <w:rPr>
          <w:b/>
        </w:rPr>
        <w:t>年</w:t>
      </w:r>
      <w:r>
        <w:rPr>
          <w:b/>
        </w:rPr>
        <w:t>3</w:t>
      </w:r>
      <w:r>
        <w:rPr>
          <w:b/>
        </w:rPr>
        <w:t>月</w:t>
      </w:r>
    </w:p>
    <w:p w14:paraId="141B8E94" w14:textId="77777777" w:rsidR="00D41664" w:rsidRDefault="00000000">
      <w:pPr>
        <w:rPr>
          <w:b/>
        </w:rPr>
      </w:pPr>
      <w:r>
        <w:rPr>
          <w:b/>
        </w:rPr>
        <w:t>代理地区：中国大陆、台湾</w:t>
      </w:r>
    </w:p>
    <w:p w14:paraId="00397A3E" w14:textId="77777777" w:rsidR="00D41664" w:rsidRDefault="00000000">
      <w:pPr>
        <w:rPr>
          <w:b/>
        </w:rPr>
      </w:pPr>
      <w:r>
        <w:rPr>
          <w:b/>
        </w:rPr>
        <w:t>审读资料：电子稿</w:t>
      </w:r>
    </w:p>
    <w:p w14:paraId="38135206" w14:textId="77777777" w:rsidR="00D41664" w:rsidRDefault="00000000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型：非小说</w:t>
      </w:r>
    </w:p>
    <w:p w14:paraId="583E7E2E" w14:textId="77777777" w:rsidR="00D41664" w:rsidRDefault="00000000">
      <w:pPr>
        <w:rPr>
          <w:b/>
          <w:color w:val="FF0000"/>
        </w:rPr>
      </w:pPr>
      <w:r>
        <w:rPr>
          <w:b/>
          <w:color w:val="FF0000"/>
        </w:rPr>
        <w:t>版权已授：</w:t>
      </w:r>
      <w:r>
        <w:rPr>
          <w:rFonts w:hint="eastAsia"/>
          <w:b/>
          <w:color w:val="FF0000"/>
          <w:szCs w:val="21"/>
        </w:rPr>
        <w:t>澳大利亚、美国、加拿大、德国、印度、马其顿、塞尔维亚、西班牙</w:t>
      </w:r>
    </w:p>
    <w:p w14:paraId="707B964E" w14:textId="77777777" w:rsidR="00D41664" w:rsidRDefault="00000000">
      <w:pPr>
        <w:rPr>
          <w:b/>
          <w:color w:val="FF0000"/>
        </w:rPr>
      </w:pPr>
      <w:r>
        <w:rPr>
          <w:b/>
          <w:color w:val="FF0000"/>
        </w:rPr>
        <w:t>繁体版权已授权台湾</w:t>
      </w:r>
    </w:p>
    <w:p w14:paraId="5042283E" w14:textId="77777777" w:rsidR="00D41664" w:rsidRDefault="00000000">
      <w:pPr>
        <w:rPr>
          <w:b/>
          <w:color w:val="FF0000"/>
          <w:shd w:val="pct15" w:color="auto" w:fill="FFFFFF"/>
        </w:rPr>
      </w:pPr>
      <w:r>
        <w:rPr>
          <w:b/>
          <w:color w:val="FF0000"/>
          <w:shd w:val="pct15" w:color="auto" w:fill="FFFFFF"/>
        </w:rPr>
        <w:t>·</w:t>
      </w:r>
      <w:r>
        <w:rPr>
          <w:b/>
          <w:color w:val="FF0000"/>
          <w:shd w:val="pct15" w:color="auto" w:fill="FFFFFF"/>
        </w:rPr>
        <w:t>简体中文版已授权</w:t>
      </w:r>
    </w:p>
    <w:p w14:paraId="150EC0BF" w14:textId="77777777" w:rsidR="00D41664" w:rsidRDefault="00D41664">
      <w:pPr>
        <w:rPr>
          <w:b/>
        </w:rPr>
      </w:pPr>
    </w:p>
    <w:p w14:paraId="72051A47" w14:textId="77777777" w:rsidR="00D41664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48CE0D27" w14:textId="77777777" w:rsidR="00D41664" w:rsidRDefault="00D41664">
      <w:pPr>
        <w:rPr>
          <w:b/>
          <w:bCs/>
          <w:szCs w:val="21"/>
        </w:rPr>
      </w:pPr>
    </w:p>
    <w:p w14:paraId="23DB78A5" w14:textId="77777777" w:rsidR="00D41664" w:rsidRDefault="00000000">
      <w:pPr>
        <w:ind w:firstLineChars="200" w:firstLine="422"/>
        <w:rPr>
          <w:b/>
          <w:bCs/>
          <w:iCs/>
          <w:color w:val="000000"/>
          <w:szCs w:val="21"/>
          <w:lang w:val="en-CA"/>
        </w:rPr>
      </w:pPr>
      <w:r>
        <w:rPr>
          <w:b/>
          <w:bCs/>
          <w:iCs/>
          <w:color w:val="000000"/>
          <w:szCs w:val="21"/>
          <w:lang w:val="en-CA"/>
        </w:rPr>
        <w:lastRenderedPageBreak/>
        <w:t>这是一个有关意大利与爱情、罗密欧与朱丽叶的真实故事，一个在朱丽叶传奇故事中独立于世的男人的故事。</w:t>
      </w:r>
    </w:p>
    <w:p w14:paraId="35B025DD" w14:textId="77777777" w:rsidR="00D41664" w:rsidRDefault="00D41664">
      <w:pPr>
        <w:ind w:firstLineChars="200" w:firstLine="420"/>
        <w:rPr>
          <w:color w:val="000000"/>
          <w:szCs w:val="21"/>
          <w:lang w:val="en-CA"/>
        </w:rPr>
      </w:pPr>
    </w:p>
    <w:p w14:paraId="41A9538C" w14:textId="77777777" w:rsidR="00D41664" w:rsidRDefault="00000000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美食与文化，经典之作《罗密欧与朱丽叶》（</w:t>
      </w:r>
      <w:r>
        <w:rPr>
          <w:i/>
          <w:iCs/>
          <w:color w:val="000000"/>
          <w:szCs w:val="21"/>
          <w:lang w:val="en-CA"/>
        </w:rPr>
        <w:t>Romeo and Juliet</w:t>
      </w:r>
      <w:r>
        <w:rPr>
          <w:color w:val="000000"/>
          <w:szCs w:val="21"/>
          <w:lang w:val="en-CA"/>
        </w:rPr>
        <w:t>），这些都是不断吸引游客前往意大利维罗纳的主要因素。在维罗纳当地有个阳台，据说是当年罗密欧与朱丽叶见面的阳台</w:t>
      </w:r>
      <w:r>
        <w:rPr>
          <w:color w:val="000000"/>
          <w:szCs w:val="21"/>
          <w:lang w:val="en-CA"/>
        </w:rPr>
        <w:t>——</w:t>
      </w:r>
      <w:r>
        <w:rPr>
          <w:color w:val="000000"/>
          <w:szCs w:val="21"/>
          <w:lang w:val="en-CA"/>
        </w:rPr>
        <w:t>当然机敏的观察者一眼面能看出那显然是现代产物。</w:t>
      </w:r>
    </w:p>
    <w:p w14:paraId="17F6E78C" w14:textId="77777777" w:rsidR="00D41664" w:rsidRDefault="00D41664">
      <w:pPr>
        <w:ind w:firstLineChars="200" w:firstLine="420"/>
        <w:rPr>
          <w:color w:val="000000"/>
          <w:szCs w:val="21"/>
          <w:lang w:val="en-CA"/>
        </w:rPr>
      </w:pPr>
    </w:p>
    <w:p w14:paraId="761D967C" w14:textId="77777777" w:rsidR="00D41664" w:rsidRDefault="00000000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阳台前竖着一尊雕像，还有一个大红色的信箱。每年，信箱里会收到大约一万封信件。来自世界各地的信在此邮寄给不幸的恋人朱丽叶。这些信件统一由一群女性写信答复。数十年来，这些女性被称为朱丽叶的秘书们。然而，经过两个夏天的努力，格伦</w:t>
      </w:r>
      <w:r>
        <w:rPr>
          <w:color w:val="000000"/>
          <w:szCs w:val="21"/>
          <w:lang w:val="en-CA"/>
        </w:rPr>
        <w:t>·</w:t>
      </w:r>
      <w:r>
        <w:rPr>
          <w:color w:val="000000"/>
          <w:szCs w:val="21"/>
          <w:lang w:val="en-CA"/>
        </w:rPr>
        <w:t>迪克逊终于成为回信人中唯一一位男性。</w:t>
      </w:r>
      <w:r>
        <w:rPr>
          <w:color w:val="000000"/>
          <w:szCs w:val="21"/>
          <w:lang w:val="en-CA"/>
        </w:rPr>
        <w:t xml:space="preserve"> </w:t>
      </w:r>
    </w:p>
    <w:p w14:paraId="68230ED4" w14:textId="77777777" w:rsidR="00D41664" w:rsidRDefault="00D41664">
      <w:pPr>
        <w:ind w:firstLineChars="200" w:firstLine="420"/>
        <w:rPr>
          <w:color w:val="000000"/>
          <w:szCs w:val="21"/>
          <w:lang w:val="en-CA"/>
        </w:rPr>
      </w:pPr>
    </w:p>
    <w:p w14:paraId="23FCB78E" w14:textId="77777777" w:rsidR="00D41664" w:rsidRDefault="00000000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格伦曾在高中任教二十余年，算得上对莎士比亚相对了解的平民专家，然而他却厌倦了爱情，并迅速被</w:t>
      </w:r>
      <w:r>
        <w:rPr>
          <w:color w:val="000000"/>
          <w:szCs w:val="21"/>
          <w:lang w:val="en-CA"/>
        </w:rPr>
        <w:t>“</w:t>
      </w:r>
      <w:r>
        <w:rPr>
          <w:color w:val="000000"/>
          <w:szCs w:val="21"/>
          <w:lang w:val="en-CA"/>
        </w:rPr>
        <w:t>贡献希望与智慧</w:t>
      </w:r>
      <w:r>
        <w:rPr>
          <w:color w:val="000000"/>
          <w:szCs w:val="21"/>
          <w:lang w:val="en-CA"/>
        </w:rPr>
        <w:t>”</w:t>
      </w:r>
      <w:r>
        <w:rPr>
          <w:color w:val="000000"/>
          <w:szCs w:val="21"/>
          <w:lang w:val="en-CA"/>
        </w:rPr>
        <w:t>的执教压力击溃了。乔凡娜</w:t>
      </w:r>
      <w:r>
        <w:rPr>
          <w:color w:val="000000"/>
          <w:szCs w:val="21"/>
          <w:lang w:val="en-CA"/>
        </w:rPr>
        <w:t>·</w:t>
      </w:r>
      <w:r>
        <w:rPr>
          <w:color w:val="000000"/>
          <w:szCs w:val="21"/>
          <w:lang w:val="en-CA"/>
        </w:rPr>
        <w:t>塔玛西亚从父亲那里继承了庄严的职责，他开始指导格伦。在乔凡娜的指引下，格伦慢慢发现信件拥有改变他人生活的力量，他自己正是受益者之一。</w:t>
      </w:r>
      <w:r>
        <w:rPr>
          <w:color w:val="000000"/>
          <w:szCs w:val="21"/>
          <w:lang w:val="en-CA"/>
        </w:rPr>
        <w:t xml:space="preserve"> </w:t>
      </w:r>
    </w:p>
    <w:p w14:paraId="311A8293" w14:textId="77777777" w:rsidR="00D41664" w:rsidRDefault="00D41664">
      <w:pPr>
        <w:ind w:firstLineChars="200" w:firstLine="420"/>
        <w:rPr>
          <w:color w:val="000000"/>
          <w:szCs w:val="21"/>
          <w:lang w:val="en-CA"/>
        </w:rPr>
      </w:pPr>
    </w:p>
    <w:p w14:paraId="61101FE3" w14:textId="77777777" w:rsidR="00D41664" w:rsidRDefault="00000000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经历过第一次尴尬的会面之后，再见面时已是一年后。此时的迪克逊正处在人生最痛苦的时期，经过长达二十年的感情生活，他的另一半残忍背叛了他。他与同样心烦意乱的朋友德西蕾一同回到维罗纳。这次，他们都得到了回信，并最终找到了他们一直寻觅的答案。</w:t>
      </w:r>
    </w:p>
    <w:p w14:paraId="42A4232D" w14:textId="77777777" w:rsidR="00D41664" w:rsidRDefault="00D41664">
      <w:pPr>
        <w:ind w:firstLineChars="200" w:firstLine="420"/>
        <w:rPr>
          <w:color w:val="000000"/>
          <w:szCs w:val="21"/>
          <w:lang w:val="en-CA"/>
        </w:rPr>
      </w:pPr>
    </w:p>
    <w:p w14:paraId="2DE65BC7" w14:textId="77777777" w:rsidR="00D41664" w:rsidRDefault="00000000">
      <w:pPr>
        <w:ind w:firstLineChars="200" w:firstLine="420"/>
        <w:rPr>
          <w:i/>
          <w:iCs/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书中，迪克逊的经历一直交织在教授《罗密欧与朱丽叶》（</w:t>
      </w:r>
      <w:r>
        <w:rPr>
          <w:i/>
          <w:iCs/>
          <w:color w:val="000000"/>
          <w:szCs w:val="21"/>
          <w:lang w:val="en-CA"/>
        </w:rPr>
        <w:t>Romeo and Juliet</w:t>
      </w:r>
      <w:r>
        <w:rPr>
          <w:color w:val="000000"/>
          <w:szCs w:val="21"/>
          <w:lang w:val="en-CA"/>
        </w:rPr>
        <w:t>）的过程中。他自己的生活与这个经典故事并行向前，直到他们再无法忽视彼此。他再次踏上寻找爱情的旅程，迫切渴望着理解。</w:t>
      </w:r>
    </w:p>
    <w:p w14:paraId="795BA061" w14:textId="77777777" w:rsidR="00D41664" w:rsidRDefault="00D41664">
      <w:pPr>
        <w:ind w:firstLineChars="200" w:firstLine="420"/>
        <w:rPr>
          <w:i/>
          <w:iCs/>
          <w:color w:val="000000"/>
          <w:szCs w:val="21"/>
          <w:lang w:val="en-CA"/>
        </w:rPr>
      </w:pPr>
    </w:p>
    <w:p w14:paraId="4B24A731" w14:textId="77777777" w:rsidR="00D41664" w:rsidRDefault="00000000">
      <w:pPr>
        <w:ind w:firstLineChars="200" w:firstLine="420"/>
        <w:rPr>
          <w:color w:val="000000"/>
          <w:szCs w:val="21"/>
          <w:lang w:val="en-CA"/>
        </w:rPr>
      </w:pPr>
      <w:r>
        <w:rPr>
          <w:color w:val="000000"/>
          <w:szCs w:val="21"/>
          <w:lang w:val="en-CA"/>
        </w:rPr>
        <w:t>《朱丽叶的回答》（</w:t>
      </w:r>
      <w:r>
        <w:rPr>
          <w:i/>
          <w:iCs/>
          <w:color w:val="000000"/>
          <w:szCs w:val="21"/>
          <w:lang w:val="en-CA"/>
        </w:rPr>
        <w:t>Juliet’s Answer</w:t>
      </w:r>
      <w:r>
        <w:rPr>
          <w:color w:val="000000"/>
          <w:szCs w:val="21"/>
          <w:lang w:val="en-CA"/>
        </w:rPr>
        <w:t>）从独一无二的男性视角阐述了爱的两个方面</w:t>
      </w:r>
      <w:r>
        <w:rPr>
          <w:color w:val="000000"/>
          <w:szCs w:val="21"/>
          <w:lang w:val="en-CA"/>
        </w:rPr>
        <w:t>——</w:t>
      </w:r>
      <w:r>
        <w:rPr>
          <w:color w:val="000000"/>
          <w:szCs w:val="21"/>
          <w:lang w:val="en-CA"/>
        </w:rPr>
        <w:t>不求回报却又令人心满意足。这本书同时也道出理解你的人或许就在那个最不可能的地方。作者生动刻画了维罗纳这座城市与朱丽叶的秘书团，令读者如同与主人公格伦一起，坐上幻想的航班</w:t>
      </w:r>
      <w:r>
        <w:rPr>
          <w:color w:val="000000"/>
          <w:szCs w:val="21"/>
          <w:lang w:val="en-CA"/>
        </w:rPr>
        <w:t>——</w:t>
      </w:r>
      <w:r>
        <w:rPr>
          <w:color w:val="000000"/>
          <w:szCs w:val="21"/>
          <w:lang w:val="en-CA"/>
        </w:rPr>
        <w:t>飞往维罗纳，没错，但更重要的是非常充满爱的地方。这部作品给罗密欧与朱丽叶的悲剧提供了一记完美的解毒药。相信通过这本书，学生们也将第一次发现《罗密欧与朱丽叶》（</w:t>
      </w:r>
      <w:r>
        <w:rPr>
          <w:i/>
          <w:iCs/>
          <w:color w:val="000000"/>
          <w:szCs w:val="21"/>
          <w:lang w:val="en-CA"/>
        </w:rPr>
        <w:t>Romeo and Juliet</w:t>
      </w:r>
      <w:r>
        <w:rPr>
          <w:color w:val="000000"/>
          <w:szCs w:val="21"/>
          <w:lang w:val="en-CA"/>
        </w:rPr>
        <w:t>）这部永恒的爱与文学的结晶。</w:t>
      </w:r>
    </w:p>
    <w:p w14:paraId="582EE9AD" w14:textId="77777777" w:rsidR="00D41664" w:rsidRDefault="00D41664">
      <w:pPr>
        <w:rPr>
          <w:b/>
          <w:szCs w:val="21"/>
          <w:lang w:val="en-CA"/>
        </w:rPr>
      </w:pPr>
    </w:p>
    <w:p w14:paraId="1AC77AC0" w14:textId="77777777" w:rsidR="00D41664" w:rsidRDefault="00000000">
      <w:pPr>
        <w:rPr>
          <w:b/>
          <w:bCs/>
          <w:szCs w:val="21"/>
        </w:rPr>
      </w:pPr>
      <w:bookmarkStart w:id="1" w:name="awards"/>
      <w:bookmarkEnd w:id="1"/>
      <w:r>
        <w:rPr>
          <w:b/>
          <w:bCs/>
          <w:szCs w:val="21"/>
        </w:rPr>
        <w:t>媒体评价：</w:t>
      </w:r>
    </w:p>
    <w:p w14:paraId="71BCD69D" w14:textId="77777777" w:rsidR="00D41664" w:rsidRDefault="00D41664">
      <w:pPr>
        <w:widowControl/>
        <w:jc w:val="left"/>
        <w:rPr>
          <w:bCs/>
          <w:szCs w:val="21"/>
        </w:rPr>
      </w:pPr>
    </w:p>
    <w:p w14:paraId="74822E15" w14:textId="77777777" w:rsidR="00D41664" w:rsidRDefault="00000000">
      <w:pPr>
        <w:widowControl/>
        <w:ind w:firstLineChars="200" w:firstLine="420"/>
        <w:jc w:val="left"/>
        <w:rPr>
          <w:bCs/>
          <w:color w:val="000000"/>
          <w:kern w:val="0"/>
          <w:szCs w:val="21"/>
          <w:lang w:val="en-CA"/>
        </w:rPr>
      </w:pPr>
      <w:r>
        <w:rPr>
          <w:bCs/>
          <w:color w:val="000000"/>
          <w:kern w:val="0"/>
          <w:szCs w:val="21"/>
          <w:lang w:val="en-CA"/>
        </w:rPr>
        <w:t>“</w:t>
      </w:r>
      <w:r>
        <w:rPr>
          <w:bCs/>
          <w:color w:val="000000"/>
          <w:kern w:val="0"/>
          <w:szCs w:val="21"/>
          <w:lang w:val="en-CA"/>
        </w:rPr>
        <w:t>这部作品亲切地将读者与世界各地音乐制作者的灵魂联系到一起，绝对是一部爱的产物。</w:t>
      </w:r>
      <w:r>
        <w:rPr>
          <w:bCs/>
          <w:color w:val="000000"/>
          <w:kern w:val="0"/>
          <w:szCs w:val="21"/>
          <w:lang w:val="en-CA"/>
        </w:rPr>
        <w:t>”</w:t>
      </w:r>
    </w:p>
    <w:p w14:paraId="412ECEF2" w14:textId="77777777" w:rsidR="00D41664" w:rsidRDefault="00000000">
      <w:pPr>
        <w:widowControl/>
        <w:ind w:firstLineChars="200" w:firstLine="420"/>
        <w:jc w:val="right"/>
        <w:rPr>
          <w:color w:val="000000"/>
          <w:kern w:val="0"/>
          <w:szCs w:val="21"/>
          <w:lang w:val="en-CA"/>
        </w:rPr>
      </w:pPr>
      <w:r>
        <w:rPr>
          <w:color w:val="000000"/>
          <w:kern w:val="0"/>
          <w:szCs w:val="21"/>
          <w:lang w:val="en-CA"/>
        </w:rPr>
        <w:t>----</w:t>
      </w:r>
      <w:r>
        <w:rPr>
          <w:color w:val="000000"/>
          <w:kern w:val="0"/>
          <w:szCs w:val="21"/>
          <w:lang w:val="en-CA"/>
        </w:rPr>
        <w:t>《出版者周刊》（</w:t>
      </w:r>
      <w:r>
        <w:rPr>
          <w:i/>
          <w:iCs/>
          <w:color w:val="000000"/>
          <w:kern w:val="0"/>
          <w:szCs w:val="21"/>
          <w:lang w:val="en-CA"/>
        </w:rPr>
        <w:t>Publishers Weekly</w:t>
      </w:r>
      <w:r>
        <w:rPr>
          <w:color w:val="000000"/>
          <w:kern w:val="0"/>
          <w:szCs w:val="21"/>
          <w:lang w:val="en-CA"/>
        </w:rPr>
        <w:t>）星标书评</w:t>
      </w:r>
    </w:p>
    <w:p w14:paraId="3BC5E25F" w14:textId="77777777" w:rsidR="00D41664" w:rsidRDefault="00000000">
      <w:pPr>
        <w:widowControl/>
        <w:ind w:firstLineChars="200" w:firstLine="420"/>
        <w:jc w:val="right"/>
        <w:rPr>
          <w:i/>
          <w:iCs/>
          <w:color w:val="000000"/>
          <w:kern w:val="0"/>
          <w:szCs w:val="21"/>
          <w:lang w:val="en-CA"/>
        </w:rPr>
      </w:pPr>
      <w:r>
        <w:rPr>
          <w:color w:val="000000"/>
          <w:kern w:val="0"/>
          <w:szCs w:val="21"/>
          <w:lang w:val="en-CA"/>
        </w:rPr>
        <w:t>对《</w:t>
      </w:r>
      <w:r>
        <w:rPr>
          <w:szCs w:val="21"/>
        </w:rPr>
        <w:t>徜徉于</w:t>
      </w:r>
      <w:r>
        <w:rPr>
          <w:color w:val="000000"/>
          <w:kern w:val="0"/>
          <w:szCs w:val="21"/>
          <w:lang w:val="en-CA"/>
        </w:rPr>
        <w:t>世界的幻想》（</w:t>
      </w:r>
      <w:r>
        <w:rPr>
          <w:i/>
          <w:iCs/>
          <w:color w:val="000000"/>
          <w:kern w:val="0"/>
          <w:szCs w:val="21"/>
          <w:lang w:val="en-CA"/>
        </w:rPr>
        <w:t>Tripping the World Fantastic</w:t>
      </w:r>
      <w:r>
        <w:rPr>
          <w:color w:val="000000"/>
          <w:kern w:val="0"/>
          <w:szCs w:val="21"/>
          <w:lang w:val="en-CA"/>
        </w:rPr>
        <w:t>）的评价</w:t>
      </w:r>
    </w:p>
    <w:p w14:paraId="318A22CA" w14:textId="77777777" w:rsidR="00D41664" w:rsidRDefault="00D41664">
      <w:pPr>
        <w:widowControl/>
        <w:ind w:firstLineChars="200" w:firstLine="420"/>
        <w:jc w:val="left"/>
        <w:rPr>
          <w:i/>
          <w:iCs/>
          <w:color w:val="000000"/>
          <w:kern w:val="0"/>
          <w:szCs w:val="21"/>
          <w:lang w:val="en-CA"/>
        </w:rPr>
      </w:pPr>
    </w:p>
    <w:p w14:paraId="1B6575C7" w14:textId="77777777" w:rsidR="00D41664" w:rsidRDefault="00000000">
      <w:pPr>
        <w:widowControl/>
        <w:ind w:firstLineChars="200" w:firstLine="420"/>
        <w:jc w:val="left"/>
        <w:rPr>
          <w:bCs/>
          <w:color w:val="000000"/>
          <w:kern w:val="0"/>
          <w:szCs w:val="21"/>
          <w:lang w:val="en-CA"/>
        </w:rPr>
      </w:pPr>
      <w:r>
        <w:rPr>
          <w:bCs/>
          <w:color w:val="000000"/>
          <w:kern w:val="0"/>
          <w:szCs w:val="21"/>
          <w:lang w:val="en-CA"/>
        </w:rPr>
        <w:lastRenderedPageBreak/>
        <w:t>“</w:t>
      </w:r>
      <w:r>
        <w:rPr>
          <w:color w:val="000000"/>
          <w:kern w:val="0"/>
          <w:szCs w:val="21"/>
          <w:lang w:val="en-CA"/>
        </w:rPr>
        <w:t>《文字宫殿的朝圣者》（</w:t>
      </w:r>
      <w:r>
        <w:rPr>
          <w:i/>
          <w:iCs/>
          <w:color w:val="000000"/>
          <w:kern w:val="0"/>
          <w:szCs w:val="21"/>
          <w:lang w:val="en-CA"/>
        </w:rPr>
        <w:t>Pilgrim in the Palace of Words</w:t>
      </w:r>
      <w:r>
        <w:rPr>
          <w:color w:val="000000"/>
          <w:kern w:val="0"/>
          <w:szCs w:val="21"/>
          <w:lang w:val="en-CA"/>
        </w:rPr>
        <w:t>）对任何一个渴望旅行、对世界不同文化感兴趣、对文字怀揣热爱的读者来说都是一次强烈的呼吁。这趟神奇的冒险无疑也将满足任何一位旅行者的口味，哪怕是那些最挑剔的空谈旅行家。</w:t>
      </w:r>
      <w:r>
        <w:rPr>
          <w:bCs/>
          <w:color w:val="000000"/>
          <w:kern w:val="0"/>
          <w:szCs w:val="21"/>
          <w:lang w:val="en-CA"/>
        </w:rPr>
        <w:t>”</w:t>
      </w:r>
    </w:p>
    <w:p w14:paraId="1E641755" w14:textId="77777777" w:rsidR="00D41664" w:rsidRDefault="00000000">
      <w:pPr>
        <w:widowControl/>
        <w:ind w:firstLineChars="200" w:firstLine="420"/>
        <w:jc w:val="right"/>
        <w:rPr>
          <w:color w:val="000000"/>
          <w:kern w:val="0"/>
          <w:szCs w:val="21"/>
          <w:lang w:val="en-CA"/>
        </w:rPr>
      </w:pPr>
      <w:r>
        <w:rPr>
          <w:color w:val="000000"/>
          <w:kern w:val="0"/>
          <w:szCs w:val="21"/>
          <w:lang w:val="en-CA"/>
        </w:rPr>
        <w:t>----</w:t>
      </w:r>
      <w:r>
        <w:rPr>
          <w:color w:val="000000"/>
          <w:kern w:val="0"/>
          <w:szCs w:val="21"/>
          <w:lang w:val="en-CA"/>
        </w:rPr>
        <w:t>《纪事报》（</w:t>
      </w:r>
      <w:r>
        <w:rPr>
          <w:i/>
          <w:iCs/>
          <w:color w:val="000000"/>
          <w:kern w:val="0"/>
          <w:szCs w:val="21"/>
          <w:lang w:val="en-CA"/>
        </w:rPr>
        <w:t>The Chronicle Herald</w:t>
      </w:r>
      <w:r>
        <w:rPr>
          <w:color w:val="000000"/>
          <w:kern w:val="0"/>
          <w:szCs w:val="21"/>
          <w:lang w:val="en-CA"/>
        </w:rPr>
        <w:t>）</w:t>
      </w:r>
    </w:p>
    <w:p w14:paraId="00DFC8A9" w14:textId="77777777" w:rsidR="00D41664" w:rsidRDefault="00000000">
      <w:pPr>
        <w:widowControl/>
        <w:ind w:firstLineChars="200" w:firstLine="420"/>
        <w:jc w:val="right"/>
        <w:rPr>
          <w:i/>
          <w:iCs/>
          <w:color w:val="000000"/>
          <w:kern w:val="0"/>
          <w:szCs w:val="21"/>
          <w:lang w:val="en-CA"/>
        </w:rPr>
      </w:pPr>
      <w:r>
        <w:rPr>
          <w:color w:val="000000"/>
          <w:kern w:val="0"/>
          <w:szCs w:val="21"/>
          <w:lang w:val="en-CA"/>
        </w:rPr>
        <w:t>对《文字宫殿的朝圣者》（</w:t>
      </w:r>
      <w:r>
        <w:rPr>
          <w:i/>
          <w:iCs/>
          <w:color w:val="000000"/>
          <w:kern w:val="0"/>
          <w:szCs w:val="21"/>
          <w:lang w:val="en-CA"/>
        </w:rPr>
        <w:t>Pilgrim in the Palace of Words</w:t>
      </w:r>
      <w:r>
        <w:rPr>
          <w:color w:val="000000"/>
          <w:kern w:val="0"/>
          <w:szCs w:val="21"/>
          <w:lang w:val="en-CA"/>
        </w:rPr>
        <w:t>）的评价</w:t>
      </w:r>
    </w:p>
    <w:p w14:paraId="2421B863" w14:textId="77777777" w:rsidR="00D41664" w:rsidRDefault="00D41664">
      <w:pPr>
        <w:widowControl/>
        <w:shd w:val="clear" w:color="auto" w:fill="FFFFFF"/>
        <w:rPr>
          <w:kern w:val="0"/>
          <w:szCs w:val="21"/>
        </w:rPr>
      </w:pPr>
    </w:p>
    <w:p w14:paraId="3CAB8243" w14:textId="77777777" w:rsidR="00D41664" w:rsidRDefault="00D41664">
      <w:pPr>
        <w:widowControl/>
        <w:shd w:val="clear" w:color="auto" w:fill="FFFFFF"/>
        <w:rPr>
          <w:kern w:val="0"/>
          <w:szCs w:val="21"/>
        </w:rPr>
      </w:pPr>
    </w:p>
    <w:p w14:paraId="1AB11095" w14:textId="77777777" w:rsidR="00D41664" w:rsidRDefault="00000000">
      <w:pPr>
        <w:rPr>
          <w:b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1DEE4F3" wp14:editId="2F01EAB6">
            <wp:simplePos x="0" y="0"/>
            <wp:positionH relativeFrom="margin">
              <wp:posOffset>4006215</wp:posOffset>
            </wp:positionH>
            <wp:positionV relativeFrom="margin">
              <wp:posOffset>1510030</wp:posOffset>
            </wp:positionV>
            <wp:extent cx="1342390" cy="2011680"/>
            <wp:effectExtent l="0" t="0" r="13970" b="0"/>
            <wp:wrapSquare wrapText="bothSides"/>
            <wp:docPr id="266" name="图片 266" descr="C:/Users/admin/Desktop/1114/书讯/81FjhKip2hL._AC_CR0,0,0,0_SX615_SY462_.jpg81FjhKip2hL._AC_CR0,0,0,0_SX615_SY4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C:/Users/admin/Desktop/1114/书讯/81FjhKip2hL._AC_CR0,0,0,0_SX615_SY462_.jpg81FjhKip2hL._AC_CR0,0,0,0_SX615_SY462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6" r="12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中文书名：《乐队往事》</w:t>
      </w:r>
    </w:p>
    <w:p w14:paraId="15D5E3D2" w14:textId="77777777" w:rsidR="00D41664" w:rsidRDefault="00000000">
      <w:pPr>
        <w:rPr>
          <w:b/>
        </w:rPr>
      </w:pPr>
      <w:r>
        <w:rPr>
          <w:b/>
        </w:rPr>
        <w:t>英文书名：</w:t>
      </w:r>
      <w:r>
        <w:rPr>
          <w:b/>
        </w:rPr>
        <w:t>BOOTLEG STARDUST</w:t>
      </w:r>
    </w:p>
    <w:p w14:paraId="4991B1E6" w14:textId="77777777" w:rsidR="00D41664" w:rsidRDefault="00000000">
      <w:pPr>
        <w:rPr>
          <w:b/>
        </w:rPr>
      </w:pPr>
      <w:r>
        <w:rPr>
          <w:b/>
        </w:rPr>
        <w:t>作</w:t>
      </w:r>
      <w:r>
        <w:rPr>
          <w:b/>
        </w:rPr>
        <w:t xml:space="preserve">    </w:t>
      </w:r>
      <w:r>
        <w:rPr>
          <w:b/>
        </w:rPr>
        <w:t>者：</w:t>
      </w:r>
      <w:r>
        <w:rPr>
          <w:b/>
        </w:rPr>
        <w:t>Glenn Dixon</w:t>
      </w:r>
    </w:p>
    <w:p w14:paraId="7562B0C0" w14:textId="77777777" w:rsidR="00D41664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Simon &amp; Schuster</w:t>
      </w:r>
    </w:p>
    <w:p w14:paraId="66239AAD" w14:textId="77777777" w:rsidR="00D41664" w:rsidRDefault="00000000">
      <w:pPr>
        <w:rPr>
          <w:b/>
        </w:rPr>
      </w:pPr>
      <w:r>
        <w:rPr>
          <w:b/>
        </w:rPr>
        <w:t>代理公司：</w:t>
      </w:r>
      <w:r>
        <w:rPr>
          <w:b/>
        </w:rPr>
        <w:t>Westwood /ANA/Conor</w:t>
      </w:r>
    </w:p>
    <w:p w14:paraId="7EF1D275" w14:textId="77777777" w:rsidR="00D41664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365</w:t>
      </w:r>
      <w:r>
        <w:rPr>
          <w:b/>
        </w:rPr>
        <w:t>页</w:t>
      </w:r>
    </w:p>
    <w:p w14:paraId="1E23DD20" w14:textId="77777777" w:rsidR="00D41664" w:rsidRDefault="00000000">
      <w:pPr>
        <w:rPr>
          <w:b/>
        </w:rPr>
      </w:pPr>
      <w:r>
        <w:rPr>
          <w:b/>
        </w:rPr>
        <w:t>出版时间：待定</w:t>
      </w:r>
    </w:p>
    <w:p w14:paraId="60E6C999" w14:textId="77777777" w:rsidR="00D41664" w:rsidRDefault="00000000">
      <w:pPr>
        <w:rPr>
          <w:b/>
        </w:rPr>
      </w:pPr>
      <w:r>
        <w:rPr>
          <w:b/>
        </w:rPr>
        <w:t>代理地区：中国大陆、台湾</w:t>
      </w:r>
    </w:p>
    <w:p w14:paraId="10D0DC89" w14:textId="77777777" w:rsidR="00D41664" w:rsidRDefault="00000000">
      <w:pPr>
        <w:rPr>
          <w:b/>
        </w:rPr>
      </w:pPr>
      <w:r>
        <w:rPr>
          <w:b/>
        </w:rPr>
        <w:t>审读资料：电子稿</w:t>
      </w:r>
    </w:p>
    <w:p w14:paraId="37A9211A" w14:textId="77777777" w:rsidR="00D41664" w:rsidRDefault="00000000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型：小说</w:t>
      </w:r>
    </w:p>
    <w:p w14:paraId="6E67B829" w14:textId="77777777" w:rsidR="00D41664" w:rsidRDefault="00D41664">
      <w:pPr>
        <w:rPr>
          <w:b/>
        </w:rPr>
      </w:pPr>
    </w:p>
    <w:p w14:paraId="1C10F54F" w14:textId="77777777" w:rsidR="00D41664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519F8747" w14:textId="77777777" w:rsidR="00D41664" w:rsidRDefault="00D41664">
      <w:pPr>
        <w:rPr>
          <w:b/>
          <w:bCs/>
          <w:szCs w:val="21"/>
        </w:rPr>
      </w:pPr>
    </w:p>
    <w:p w14:paraId="701595BE" w14:textId="77777777" w:rsidR="00D41664" w:rsidRDefault="00000000">
      <w:pPr>
        <w:rPr>
          <w:bCs/>
          <w:szCs w:val="21"/>
        </w:rPr>
      </w:pPr>
      <w:r>
        <w:rPr>
          <w:b/>
          <w:bCs/>
          <w:szCs w:val="21"/>
        </w:rPr>
        <w:t xml:space="preserve">    </w:t>
      </w:r>
      <w:r>
        <w:rPr>
          <w:bCs/>
          <w:szCs w:val="21"/>
        </w:rPr>
        <w:t>《乐队往事》（</w:t>
      </w:r>
      <w:r>
        <w:rPr>
          <w:i/>
          <w:iCs/>
          <w:kern w:val="0"/>
          <w:szCs w:val="21"/>
        </w:rPr>
        <w:t>Bootleg Stardust </w:t>
      </w:r>
      <w:r>
        <w:rPr>
          <w:bCs/>
          <w:szCs w:val="21"/>
        </w:rPr>
        <w:t>）是一部商业小说，它传承自《</w:t>
      </w:r>
      <w:r>
        <w:rPr>
          <w:kern w:val="0"/>
          <w:szCs w:val="21"/>
        </w:rPr>
        <w:t>戴西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琼斯及其他六人</w:t>
      </w:r>
      <w:r>
        <w:rPr>
          <w:bCs/>
          <w:szCs w:val="21"/>
        </w:rPr>
        <w:t>》（</w:t>
      </w:r>
      <w:r>
        <w:rPr>
          <w:i/>
          <w:iCs/>
          <w:kern w:val="0"/>
          <w:szCs w:val="21"/>
        </w:rPr>
        <w:t>Daisy Jones and the Six</w:t>
      </w:r>
      <w:r>
        <w:rPr>
          <w:bCs/>
          <w:szCs w:val="21"/>
        </w:rPr>
        <w:t>）</w:t>
      </w:r>
      <w:r>
        <w:rPr>
          <w:bCs/>
          <w:szCs w:val="21"/>
        </w:rPr>
        <w:t>——</w:t>
      </w:r>
      <w:r>
        <w:rPr>
          <w:bCs/>
          <w:szCs w:val="21"/>
        </w:rPr>
        <w:t>虽然《</w:t>
      </w:r>
      <w:r>
        <w:rPr>
          <w:kern w:val="0"/>
          <w:szCs w:val="21"/>
        </w:rPr>
        <w:t>戴西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琼斯</w:t>
      </w:r>
      <w:r>
        <w:rPr>
          <w:bCs/>
          <w:szCs w:val="21"/>
        </w:rPr>
        <w:t>》是从多个视角讲述的，而《乐队往事》却是第一人称讲述的。这是一个飞速进行，充满娱乐性的故事，能够吸引各种读者。</w:t>
      </w:r>
    </w:p>
    <w:p w14:paraId="071E89E5" w14:textId="77777777" w:rsidR="00D41664" w:rsidRDefault="00D41664">
      <w:pPr>
        <w:widowControl/>
        <w:shd w:val="clear" w:color="auto" w:fill="FFFFFF"/>
        <w:rPr>
          <w:iCs/>
          <w:kern w:val="0"/>
          <w:szCs w:val="21"/>
        </w:rPr>
      </w:pPr>
    </w:p>
    <w:p w14:paraId="399CD103" w14:textId="77777777" w:rsidR="00D41664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iCs/>
          <w:kern w:val="0"/>
          <w:szCs w:val="21"/>
        </w:rPr>
        <w:t xml:space="preserve">    1974</w:t>
      </w:r>
      <w:r>
        <w:rPr>
          <w:iCs/>
          <w:kern w:val="0"/>
          <w:szCs w:val="21"/>
        </w:rPr>
        <w:t>年的夏天，</w:t>
      </w:r>
      <w:r>
        <w:rPr>
          <w:kern w:val="0"/>
          <w:szCs w:val="21"/>
        </w:rPr>
        <w:t>Ziggy Stardust</w:t>
      </w:r>
      <w:r>
        <w:rPr>
          <w:kern w:val="0"/>
          <w:szCs w:val="21"/>
        </w:rPr>
        <w:t>和平克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弗洛伊德（</w:t>
      </w:r>
      <w:r>
        <w:rPr>
          <w:kern w:val="0"/>
          <w:szCs w:val="21"/>
        </w:rPr>
        <w:t>Pink Floyd</w:t>
      </w:r>
      <w:r>
        <w:rPr>
          <w:kern w:val="0"/>
          <w:szCs w:val="21"/>
        </w:rPr>
        <w:t>），</w:t>
      </w:r>
      <w:r>
        <w:rPr>
          <w:kern w:val="0"/>
          <w:szCs w:val="21"/>
        </w:rPr>
        <w:t>Joni Mitchell</w:t>
      </w:r>
      <w:r>
        <w:rPr>
          <w:kern w:val="0"/>
          <w:szCs w:val="21"/>
        </w:rPr>
        <w:t>和弗雷迪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默丘里（</w:t>
      </w:r>
      <w:r>
        <w:rPr>
          <w:kern w:val="0"/>
          <w:szCs w:val="21"/>
        </w:rPr>
        <w:t>Freddie Mercury</w:t>
      </w:r>
      <w:r>
        <w:rPr>
          <w:kern w:val="0"/>
          <w:szCs w:val="21"/>
        </w:rPr>
        <w:t>）的夏天，二十岁的列维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杰克森（</w:t>
      </w:r>
      <w:r>
        <w:rPr>
          <w:kern w:val="0"/>
          <w:szCs w:val="21"/>
        </w:rPr>
        <w:t>Levi Jaxon</w:t>
      </w:r>
      <w:r>
        <w:rPr>
          <w:kern w:val="0"/>
          <w:szCs w:val="21"/>
        </w:rPr>
        <w:t>）全无背景，但想要出名。</w:t>
      </w:r>
    </w:p>
    <w:p w14:paraId="500B2A1E" w14:textId="77777777" w:rsidR="00D41664" w:rsidRDefault="00D41664">
      <w:pPr>
        <w:widowControl/>
        <w:shd w:val="clear" w:color="auto" w:fill="FFFFFF"/>
        <w:rPr>
          <w:kern w:val="0"/>
          <w:szCs w:val="21"/>
        </w:rPr>
      </w:pPr>
    </w:p>
    <w:p w14:paraId="575BAC6B" w14:textId="77777777" w:rsidR="00D41664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当他去艾比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罗德工作室（</w:t>
      </w:r>
      <w:r>
        <w:rPr>
          <w:kern w:val="0"/>
          <w:szCs w:val="21"/>
        </w:rPr>
        <w:t>Abbey Road Studios</w:t>
      </w:r>
      <w:r>
        <w:rPr>
          <w:kern w:val="0"/>
          <w:szCs w:val="21"/>
        </w:rPr>
        <w:t>）对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市区出口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乐队试镜时，意外地得到了一份工作。不过他自认为一个有天赋的吉他手和作曲家，列维并没能得到他期望的职位，相反，他在后台为皮特（</w:t>
      </w:r>
      <w:r>
        <w:rPr>
          <w:kern w:val="0"/>
          <w:szCs w:val="21"/>
        </w:rPr>
        <w:t>Pete</w:t>
      </w:r>
      <w:r>
        <w:rPr>
          <w:kern w:val="0"/>
          <w:szCs w:val="21"/>
        </w:rPr>
        <w:t>）表演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他是乐队的成员，但是因为他有太多失误以致于不能再继续进行现场表演。当皮特的嗜好导致他的死亡时，列维直接替补了他的位置。但是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市区出口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乐队的另一名成员弗兰基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诺瓦克（</w:t>
      </w:r>
      <w:r>
        <w:rPr>
          <w:kern w:val="0"/>
          <w:szCs w:val="21"/>
        </w:rPr>
        <w:t>Frankie Novak</w:t>
      </w:r>
      <w:r>
        <w:rPr>
          <w:kern w:val="0"/>
          <w:szCs w:val="21"/>
        </w:rPr>
        <w:t>）对这一变化的反应不太积极，他把列维当做自己在爱情和音乐方面的一个威胁，因为他们都在追求摄影师阿丽雅德妮（</w:t>
      </w:r>
      <w:r>
        <w:rPr>
          <w:kern w:val="0"/>
          <w:szCs w:val="21"/>
        </w:rPr>
        <w:t>Ariadne</w:t>
      </w:r>
      <w:r>
        <w:rPr>
          <w:kern w:val="0"/>
          <w:szCs w:val="21"/>
        </w:rPr>
        <w:t>）。</w:t>
      </w:r>
    </w:p>
    <w:p w14:paraId="72F277CF" w14:textId="77777777" w:rsidR="00D41664" w:rsidRDefault="00D41664">
      <w:pPr>
        <w:widowControl/>
        <w:shd w:val="clear" w:color="auto" w:fill="FFFFFF"/>
        <w:rPr>
          <w:kern w:val="0"/>
          <w:szCs w:val="21"/>
        </w:rPr>
      </w:pPr>
    </w:p>
    <w:p w14:paraId="5AEB3277" w14:textId="77777777" w:rsidR="00D41664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当他们一起踏上欧洲巡演的时候，列维认为他已经实现了自己的梦想，他终于克服了自己在寄养机构困难的童年经历。他没有意识到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因为他有诵读困难，虽然已经尽力隐藏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他签署了卖掉自己歌曲版权的权利。乐队的新专辑已经出了，唱片公司要求他们火起来，否则就要收回投资的钱。</w:t>
      </w:r>
    </w:p>
    <w:p w14:paraId="0BFBD939" w14:textId="77777777" w:rsidR="00D41664" w:rsidRDefault="00D41664">
      <w:pPr>
        <w:widowControl/>
        <w:shd w:val="clear" w:color="auto" w:fill="FFFFFF"/>
        <w:rPr>
          <w:kern w:val="0"/>
          <w:szCs w:val="21"/>
        </w:rPr>
      </w:pPr>
    </w:p>
    <w:p w14:paraId="57C918F3" w14:textId="77777777" w:rsidR="00D41664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lastRenderedPageBreak/>
        <w:t xml:space="preserve">    </w:t>
      </w:r>
      <w:r>
        <w:rPr>
          <w:bCs/>
          <w:szCs w:val="21"/>
        </w:rPr>
        <w:t>《乐队往事》（</w:t>
      </w:r>
      <w:r>
        <w:rPr>
          <w:i/>
          <w:iCs/>
          <w:kern w:val="0"/>
          <w:szCs w:val="21"/>
        </w:rPr>
        <w:t>Bootleg Stardust</w:t>
      </w:r>
      <w:r>
        <w:rPr>
          <w:bCs/>
          <w:szCs w:val="21"/>
        </w:rPr>
        <w:t>）是一个成长故事，也是一个关于华丽的喇叭裤和朗朗上口的节奏的故事。它抓住了乐队表演令人兴奋的时刻，以及艺术气质中带有的不安全感，既展现了音乐行业残酷的现实，也展现了对爱和满足的普遍渴望。</w:t>
      </w:r>
    </w:p>
    <w:p w14:paraId="58CF19C9" w14:textId="77777777" w:rsidR="00D41664" w:rsidRDefault="00D41664">
      <w:pPr>
        <w:rPr>
          <w:b/>
          <w:bCs/>
          <w:szCs w:val="21"/>
        </w:rPr>
      </w:pPr>
    </w:p>
    <w:p w14:paraId="1C1D295C" w14:textId="77777777" w:rsidR="00D41664" w:rsidRDefault="00D41664">
      <w:pPr>
        <w:rPr>
          <w:b/>
          <w:color w:val="000000"/>
        </w:rPr>
      </w:pPr>
    </w:p>
    <w:p w14:paraId="25C87322" w14:textId="77777777" w:rsidR="00D41664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15F5A87C" w14:textId="77777777" w:rsidR="00D41664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C4D5B51" w14:textId="77777777" w:rsidR="00D4166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D41664">
          <w:rPr>
            <w:rStyle w:val="aa"/>
            <w:b/>
            <w:szCs w:val="21"/>
          </w:rPr>
          <w:t>Rights@nurnberg.com.cn</w:t>
        </w:r>
      </w:hyperlink>
    </w:p>
    <w:p w14:paraId="0EB4E3BB" w14:textId="77777777" w:rsidR="00D41664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C914457" w14:textId="77777777" w:rsidR="00D41664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BF79B6A" w14:textId="77777777" w:rsidR="00D41664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5121B3B" w14:textId="77777777" w:rsidR="00D41664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D41664">
          <w:rPr>
            <w:rStyle w:val="aa"/>
            <w:szCs w:val="21"/>
          </w:rPr>
          <w:t>http://www.nurnberg.com.cn</w:t>
        </w:r>
      </w:hyperlink>
    </w:p>
    <w:p w14:paraId="02AB8BAA" w14:textId="77777777" w:rsidR="00D41664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D41664">
          <w:rPr>
            <w:rStyle w:val="aa"/>
            <w:szCs w:val="21"/>
          </w:rPr>
          <w:t>http://www.nurnberg.com.cn/booklist_zh/list.aspx</w:t>
        </w:r>
      </w:hyperlink>
    </w:p>
    <w:p w14:paraId="0A19BB73" w14:textId="77777777" w:rsidR="00D41664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D41664">
          <w:rPr>
            <w:rStyle w:val="aa"/>
            <w:szCs w:val="21"/>
          </w:rPr>
          <w:t>http://www.nurnberg.com.cn/book/book.aspx</w:t>
        </w:r>
      </w:hyperlink>
    </w:p>
    <w:p w14:paraId="1838D138" w14:textId="77777777" w:rsidR="00D41664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D41664">
          <w:rPr>
            <w:rStyle w:val="aa"/>
            <w:szCs w:val="21"/>
          </w:rPr>
          <w:t>http://www.nurnberg.com.cn/video/video.aspx</w:t>
        </w:r>
      </w:hyperlink>
    </w:p>
    <w:p w14:paraId="56BF22C8" w14:textId="77777777" w:rsidR="00D41664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D41664">
          <w:rPr>
            <w:rStyle w:val="aa"/>
            <w:szCs w:val="21"/>
          </w:rPr>
          <w:t>http://site.douban.com/110577/</w:t>
        </w:r>
      </w:hyperlink>
    </w:p>
    <w:p w14:paraId="7DA62E41" w14:textId="77777777" w:rsidR="00D41664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 w:rsidR="00D41664">
          <w:rPr>
            <w:color w:val="0000FF"/>
            <w:u w:val="single"/>
            <w:shd w:val="clear" w:color="auto" w:fill="FFFFFF"/>
          </w:rPr>
          <w:t>安德鲁纳伯格公司的微博</w:t>
        </w:r>
        <w:r w:rsidR="00D41664">
          <w:rPr>
            <w:color w:val="0000FF"/>
            <w:u w:val="single"/>
            <w:shd w:val="clear" w:color="auto" w:fill="FFFFFF"/>
          </w:rPr>
          <w:t>_</w:t>
        </w:r>
        <w:r w:rsidR="00D41664">
          <w:rPr>
            <w:color w:val="0000FF"/>
            <w:u w:val="single"/>
            <w:shd w:val="clear" w:color="auto" w:fill="FFFFFF"/>
          </w:rPr>
          <w:t>微博</w:t>
        </w:r>
        <w:r w:rsidR="00D4166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4962CE" w14:textId="77777777" w:rsidR="00D41664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796067F4" w14:textId="77777777" w:rsidR="00D41664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79616F0" wp14:editId="53FAF8B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E3DF" w14:textId="77777777" w:rsidR="00D41664" w:rsidRDefault="00D41664">
      <w:pPr>
        <w:ind w:right="420"/>
        <w:rPr>
          <w:rFonts w:eastAsia="Gungsuh"/>
          <w:color w:val="000000"/>
          <w:kern w:val="0"/>
          <w:szCs w:val="21"/>
        </w:rPr>
      </w:pPr>
    </w:p>
    <w:p w14:paraId="25B2889A" w14:textId="77777777" w:rsidR="00D41664" w:rsidRDefault="00D41664"/>
    <w:sectPr w:rsidR="00D4166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E8B0C" w14:textId="77777777" w:rsidR="002F155A" w:rsidRDefault="002F155A">
      <w:r>
        <w:separator/>
      </w:r>
    </w:p>
  </w:endnote>
  <w:endnote w:type="continuationSeparator" w:id="0">
    <w:p w14:paraId="3BE632BA" w14:textId="77777777" w:rsidR="002F155A" w:rsidRDefault="002F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17B4" w14:textId="77777777" w:rsidR="00D41664" w:rsidRDefault="00D4166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957295C" w14:textId="77777777" w:rsidR="00D41664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FDA8783" w14:textId="77777777" w:rsidR="00D41664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D8D854E" w14:textId="77777777" w:rsidR="00D41664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D41664"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193FDD93" w14:textId="77777777" w:rsidR="00D41664" w:rsidRDefault="00D41664">
    <w:pPr>
      <w:pStyle w:val="a4"/>
      <w:jc w:val="center"/>
      <w:rPr>
        <w:rFonts w:eastAsia="方正姚体"/>
      </w:rPr>
    </w:pPr>
  </w:p>
  <w:p w14:paraId="42241AE2" w14:textId="77777777" w:rsidR="00D41664" w:rsidRDefault="00D41664">
    <w:pPr>
      <w:pStyle w:val="a4"/>
      <w:jc w:val="center"/>
      <w:rPr>
        <w:rFonts w:eastAsia="方正姚体"/>
      </w:rPr>
    </w:pPr>
  </w:p>
  <w:p w14:paraId="7E2818B4" w14:textId="77777777" w:rsidR="00D41664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A043" w14:textId="77777777" w:rsidR="002F155A" w:rsidRDefault="002F155A">
      <w:r>
        <w:separator/>
      </w:r>
    </w:p>
  </w:footnote>
  <w:footnote w:type="continuationSeparator" w:id="0">
    <w:p w14:paraId="5CBDA3A8" w14:textId="77777777" w:rsidR="002F155A" w:rsidRDefault="002F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F59A" w14:textId="77777777" w:rsidR="00D4166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D46AD" wp14:editId="221D04B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70C9C6" w14:textId="77777777" w:rsidR="00D41664" w:rsidRDefault="0000000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6E12"/>
    <w:rsid w:val="00010866"/>
    <w:rsid w:val="00016A67"/>
    <w:rsid w:val="000471BE"/>
    <w:rsid w:val="0006074F"/>
    <w:rsid w:val="00063479"/>
    <w:rsid w:val="000649FF"/>
    <w:rsid w:val="00067E08"/>
    <w:rsid w:val="000721D3"/>
    <w:rsid w:val="0007792C"/>
    <w:rsid w:val="00080A1A"/>
    <w:rsid w:val="000828F5"/>
    <w:rsid w:val="000A2E1D"/>
    <w:rsid w:val="000B177C"/>
    <w:rsid w:val="000B22DE"/>
    <w:rsid w:val="000B2D39"/>
    <w:rsid w:val="000C1EE1"/>
    <w:rsid w:val="000C6B43"/>
    <w:rsid w:val="000C780B"/>
    <w:rsid w:val="000D38CD"/>
    <w:rsid w:val="000D447B"/>
    <w:rsid w:val="000E219B"/>
    <w:rsid w:val="000F0583"/>
    <w:rsid w:val="0010039B"/>
    <w:rsid w:val="00154700"/>
    <w:rsid w:val="00157258"/>
    <w:rsid w:val="00162F9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2ED3"/>
    <w:rsid w:val="0020060D"/>
    <w:rsid w:val="00202EB5"/>
    <w:rsid w:val="002037EA"/>
    <w:rsid w:val="00212EA1"/>
    <w:rsid w:val="00215937"/>
    <w:rsid w:val="00240D4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155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0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1EA"/>
    <w:rsid w:val="003E29FB"/>
    <w:rsid w:val="003E754D"/>
    <w:rsid w:val="003F0CD0"/>
    <w:rsid w:val="004148D5"/>
    <w:rsid w:val="00414A9C"/>
    <w:rsid w:val="00431D1E"/>
    <w:rsid w:val="0044507B"/>
    <w:rsid w:val="00452828"/>
    <w:rsid w:val="004611D6"/>
    <w:rsid w:val="00462FAD"/>
    <w:rsid w:val="00463285"/>
    <w:rsid w:val="00465B68"/>
    <w:rsid w:val="00484EAC"/>
    <w:rsid w:val="00491229"/>
    <w:rsid w:val="004A18EB"/>
    <w:rsid w:val="004B4C85"/>
    <w:rsid w:val="004C7A29"/>
    <w:rsid w:val="004D242F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75EB"/>
    <w:rsid w:val="00610C62"/>
    <w:rsid w:val="0062125E"/>
    <w:rsid w:val="006453B2"/>
    <w:rsid w:val="00650220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87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C0E"/>
    <w:rsid w:val="0080032E"/>
    <w:rsid w:val="00805130"/>
    <w:rsid w:val="00805764"/>
    <w:rsid w:val="008205CD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6F5"/>
    <w:rsid w:val="008B0A5A"/>
    <w:rsid w:val="008B3081"/>
    <w:rsid w:val="008B4DCA"/>
    <w:rsid w:val="008B541B"/>
    <w:rsid w:val="008D4D33"/>
    <w:rsid w:val="008F5575"/>
    <w:rsid w:val="008F5E49"/>
    <w:rsid w:val="009144B8"/>
    <w:rsid w:val="0091777E"/>
    <w:rsid w:val="00927BD3"/>
    <w:rsid w:val="00931525"/>
    <w:rsid w:val="00940B93"/>
    <w:rsid w:val="00947CF9"/>
    <w:rsid w:val="0096089F"/>
    <w:rsid w:val="00961AEF"/>
    <w:rsid w:val="009B2E91"/>
    <w:rsid w:val="009C2F45"/>
    <w:rsid w:val="009C31DF"/>
    <w:rsid w:val="009C49D5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872CD"/>
    <w:rsid w:val="00AA1AA9"/>
    <w:rsid w:val="00AA4414"/>
    <w:rsid w:val="00AB5463"/>
    <w:rsid w:val="00AC075C"/>
    <w:rsid w:val="00AD250E"/>
    <w:rsid w:val="00AE4175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2E74"/>
    <w:rsid w:val="00C238EF"/>
    <w:rsid w:val="00C32C47"/>
    <w:rsid w:val="00C520FE"/>
    <w:rsid w:val="00C612DF"/>
    <w:rsid w:val="00C6321D"/>
    <w:rsid w:val="00C7012A"/>
    <w:rsid w:val="00C77355"/>
    <w:rsid w:val="00C817C6"/>
    <w:rsid w:val="00C83A86"/>
    <w:rsid w:val="00C903F7"/>
    <w:rsid w:val="00C93394"/>
    <w:rsid w:val="00CB1C0E"/>
    <w:rsid w:val="00CB31CE"/>
    <w:rsid w:val="00CB6825"/>
    <w:rsid w:val="00CB72F9"/>
    <w:rsid w:val="00CD2007"/>
    <w:rsid w:val="00CE1D5B"/>
    <w:rsid w:val="00CE468D"/>
    <w:rsid w:val="00CE5296"/>
    <w:rsid w:val="00CE67B4"/>
    <w:rsid w:val="00CF1D82"/>
    <w:rsid w:val="00CF5AFB"/>
    <w:rsid w:val="00CF6406"/>
    <w:rsid w:val="00D24097"/>
    <w:rsid w:val="00D24AF9"/>
    <w:rsid w:val="00D34454"/>
    <w:rsid w:val="00D36174"/>
    <w:rsid w:val="00D41664"/>
    <w:rsid w:val="00D430C2"/>
    <w:rsid w:val="00D43A3B"/>
    <w:rsid w:val="00D43A4A"/>
    <w:rsid w:val="00D46794"/>
    <w:rsid w:val="00D46BB5"/>
    <w:rsid w:val="00D46E79"/>
    <w:rsid w:val="00D55458"/>
    <w:rsid w:val="00D60EB2"/>
    <w:rsid w:val="00D64CC7"/>
    <w:rsid w:val="00D64FAF"/>
    <w:rsid w:val="00D70677"/>
    <w:rsid w:val="00D70B4B"/>
    <w:rsid w:val="00D81549"/>
    <w:rsid w:val="00D87CCE"/>
    <w:rsid w:val="00D924FC"/>
    <w:rsid w:val="00DB18CB"/>
    <w:rsid w:val="00DD2D61"/>
    <w:rsid w:val="00DD3D54"/>
    <w:rsid w:val="00DE1211"/>
    <w:rsid w:val="00DF0621"/>
    <w:rsid w:val="00E04F90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6540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67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F0210A"/>
  <w15:docId w15:val="{2425F703-2963-4A68-B114-2DEB036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grim-in-the-palace.com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tripping-the-world.com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731</Words>
  <Characters>4171</Characters>
  <Application>Microsoft Office Word</Application>
  <DocSecurity>0</DocSecurity>
  <Lines>34</Lines>
  <Paragraphs>9</Paragraphs>
  <ScaleCrop>false</ScaleCrop>
  <Company>2ndSpAcE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2004-04-23T07:06:00Z</cp:lastPrinted>
  <dcterms:created xsi:type="dcterms:W3CDTF">2024-11-14T03:21:00Z</dcterms:created>
  <dcterms:modified xsi:type="dcterms:W3CDTF">2024-12-09T06:16:00Z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0BB5EFE36A2B452693345008590319B5_12</vt:lpwstr>
  </property>
</Properties>
</file>