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93345</wp:posOffset>
            </wp:positionV>
            <wp:extent cx="1304925" cy="2006600"/>
            <wp:effectExtent l="0" t="0" r="3175" b="0"/>
            <wp:wrapTight wrapText="bothSides">
              <wp:wrapPolygon>
                <wp:start x="0" y="0"/>
                <wp:lineTo x="0" y="21463"/>
                <wp:lineTo x="21442" y="21463"/>
                <wp:lineTo x="21442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78B8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</w:rPr>
        <w:t>大自然的幽灵：我们</w:t>
      </w:r>
      <w:bookmarkStart w:id="2" w:name="_GoBack"/>
      <w:bookmarkEnd w:id="2"/>
      <w:r>
        <w:rPr>
          <w:rFonts w:hint="eastAsia"/>
          <w:b/>
          <w:color w:val="000000"/>
          <w:szCs w:val="21"/>
        </w:rPr>
        <w:t>失去的世界以及如何让它重现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英文书名：NATURE’S GHOSTS: The world we lost and how to bring it back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者：Sophie Yeo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社：HarperNorth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代理公司：PFD/</w:t>
      </w:r>
      <w:r>
        <w:rPr>
          <w:rFonts w:hint="eastAsia"/>
          <w:b/>
          <w:color w:val="000000"/>
          <w:szCs w:val="21"/>
        </w:rPr>
        <w:t>A</w:t>
      </w:r>
      <w:r>
        <w:rPr>
          <w:b/>
          <w:color w:val="000000"/>
          <w:szCs w:val="21"/>
        </w:rPr>
        <w:t>NA/Sharon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数：320</w:t>
      </w:r>
      <w:r>
        <w:rPr>
          <w:rFonts w:hint="eastAsia"/>
          <w:b/>
          <w:color w:val="000000"/>
          <w:szCs w:val="21"/>
        </w:rPr>
        <w:t>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024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5</w:t>
      </w:r>
      <w:r>
        <w:rPr>
          <w:rFonts w:hint="eastAsia"/>
          <w:b/>
          <w:color w:val="000000"/>
          <w:szCs w:val="21"/>
        </w:rPr>
        <w:t>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自然写作</w:t>
      </w:r>
    </w:p>
    <w:p w14:paraId="2C793E8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入围2024年温莱特自然保护文学奖候选名单（</w:t>
      </w:r>
      <w:r>
        <w:rPr>
          <w:b/>
          <w:bCs/>
          <w:color w:val="FF0000"/>
          <w:szCs w:val="21"/>
        </w:rPr>
        <w:t>2024 Wainwright Prize for Writing on Conservation</w:t>
      </w:r>
      <w:r>
        <w:rPr>
          <w:rFonts w:hint="eastAsia"/>
          <w:b/>
          <w:bCs/>
          <w:color w:val="FF0000"/>
          <w:szCs w:val="21"/>
        </w:rPr>
        <w:t>）</w:t>
      </w:r>
    </w:p>
    <w:p w14:paraId="12B2296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《泰晤士报》年度科学图书（</w:t>
      </w:r>
      <w:r>
        <w:rPr>
          <w:b/>
          <w:bCs/>
          <w:color w:val="FF0000"/>
          <w:szCs w:val="21"/>
        </w:rPr>
        <w:t>Science Book of the Year</w:t>
      </w:r>
      <w:r>
        <w:rPr>
          <w:rFonts w:hint="eastAsia"/>
          <w:b/>
          <w:bCs/>
          <w:color w:val="FF0000"/>
          <w:szCs w:val="21"/>
        </w:rPr>
        <w:t>）</w:t>
      </w:r>
    </w:p>
    <w:p w14:paraId="30495964">
      <w:pPr>
        <w:rPr>
          <w:b/>
          <w:bCs/>
          <w:color w:val="000000"/>
          <w:szCs w:val="21"/>
        </w:rPr>
      </w:pPr>
    </w:p>
    <w:p w14:paraId="57E9F66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5867A6D">
      <w:pPr>
        <w:rPr>
          <w:b/>
          <w:bCs/>
          <w:color w:val="000000"/>
          <w:szCs w:val="21"/>
        </w:rPr>
      </w:pPr>
    </w:p>
    <w:p w14:paraId="27E2C448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数千年来，人类一直是自然世界的设计师。我们的活动或好或坏地永久性改变了环境。</w:t>
      </w:r>
    </w:p>
    <w:p w14:paraId="012C92A9">
      <w:pPr>
        <w:rPr>
          <w:color w:val="000000"/>
          <w:szCs w:val="21"/>
        </w:rPr>
      </w:pPr>
    </w:p>
    <w:p w14:paraId="7B012F54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在《大自然的幽灵》一书中，获奖记者索菲·杨（Sophie Yeo）研究了人类在抹去其多样性之前地球的面貌，</w:t>
      </w:r>
      <w:r>
        <w:rPr>
          <w:rFonts w:hint="eastAsia"/>
          <w:color w:val="000000"/>
          <w:szCs w:val="21"/>
          <w:lang w:val="en-US" w:eastAsia="zh-CN"/>
        </w:rPr>
        <w:t>有</w:t>
      </w:r>
      <w:r>
        <w:rPr>
          <w:rFonts w:hint="eastAsia"/>
          <w:color w:val="000000"/>
          <w:szCs w:val="21"/>
        </w:rPr>
        <w:t>巨型动物雕琢出的地貌，上一个冰河时期之后出现的原始森林，黑暗时代鹰击长空的天空，以及近几个世纪鲜花盛开的农场。</w:t>
      </w:r>
    </w:p>
    <w:p w14:paraId="30573EEB">
      <w:pPr>
        <w:rPr>
          <w:color w:val="000000"/>
          <w:szCs w:val="21"/>
        </w:rPr>
      </w:pPr>
    </w:p>
    <w:p w14:paraId="64750C86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她揭秘了那些帮助塑造了这片土地的人们的故事，甚至在看似没有足迹的地方寻找他们的足迹。她还探究了那些有助于修复我们与地球之间破碎关系的古老知识。</w:t>
      </w:r>
    </w:p>
    <w:p w14:paraId="3CDE09B9">
      <w:pPr>
        <w:rPr>
          <w:color w:val="000000"/>
          <w:szCs w:val="21"/>
        </w:rPr>
      </w:pPr>
    </w:p>
    <w:p w14:paraId="5AE898A2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一路上，索菲遇到了考古学家、文化学家和生态学家，他们以令人惊叹的细节重建了</w:t>
      </w:r>
      <w:r>
        <w:rPr>
          <w:rFonts w:hint="eastAsia"/>
          <w:color w:val="000000"/>
          <w:szCs w:val="21"/>
          <w:lang w:val="en-US" w:eastAsia="zh-CN"/>
        </w:rPr>
        <w:t>人类已然</w:t>
      </w:r>
      <w:r>
        <w:rPr>
          <w:rFonts w:hint="eastAsia"/>
          <w:color w:val="000000"/>
          <w:szCs w:val="21"/>
        </w:rPr>
        <w:t>失去的景观。</w:t>
      </w:r>
    </w:p>
    <w:p w14:paraId="5B282649">
      <w:pPr>
        <w:rPr>
          <w:color w:val="000000"/>
          <w:szCs w:val="21"/>
        </w:rPr>
      </w:pPr>
    </w:p>
    <w:p w14:paraId="4EFFC946">
      <w:pPr>
        <w:ind w:firstLine="420" w:firstLineChars="200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如今</w:t>
      </w:r>
      <w:r>
        <w:rPr>
          <w:rFonts w:hint="eastAsia"/>
          <w:color w:val="000000"/>
          <w:szCs w:val="21"/>
        </w:rPr>
        <w:t>，自然界比以往任何时候都更脆弱，人类的足迹比以往任何时候都更沉重。但是，正如本书所论证的那样，从过去的</w:t>
      </w:r>
      <w:r>
        <w:rPr>
          <w:rFonts w:hint="eastAsia"/>
          <w:color w:val="000000"/>
          <w:szCs w:val="21"/>
          <w:lang w:eastAsia="zh-CN"/>
        </w:rPr>
        <w:t>“</w:t>
      </w:r>
      <w:r>
        <w:rPr>
          <w:rFonts w:hint="eastAsia"/>
          <w:color w:val="000000"/>
          <w:szCs w:val="21"/>
        </w:rPr>
        <w:t>幽灵</w:t>
      </w:r>
      <w:r>
        <w:rPr>
          <w:rFonts w:hint="eastAsia"/>
          <w:color w:val="000000"/>
          <w:szCs w:val="21"/>
          <w:lang w:eastAsia="zh-CN"/>
        </w:rPr>
        <w:t>”</w:t>
      </w:r>
      <w:r>
        <w:rPr>
          <w:rFonts w:hint="eastAsia"/>
          <w:color w:val="000000"/>
          <w:szCs w:val="21"/>
        </w:rPr>
        <w:t>中，我们可以学到如何塑造一个更加适宜自然生存和质朴的未来。</w:t>
      </w:r>
    </w:p>
    <w:p w14:paraId="269A1675">
      <w:pPr>
        <w:rPr>
          <w:rFonts w:hint="eastAsia"/>
          <w:b/>
          <w:bCs/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2B0FFD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198120</wp:posOffset>
            </wp:positionV>
            <wp:extent cx="986155" cy="657225"/>
            <wp:effectExtent l="0" t="0" r="42545" b="47625"/>
            <wp:wrapTight wrapText="bothSides">
              <wp:wrapPolygon>
                <wp:start x="0" y="0"/>
                <wp:lineTo x="0" y="21287"/>
                <wp:lineTo x="21280" y="21287"/>
                <wp:lineTo x="21280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3AB355">
      <w:pPr>
        <w:ind w:firstLine="422" w:firstLineChars="20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索菲·杨（Sophie Yeo）</w:t>
      </w:r>
      <w:r>
        <w:rPr>
          <w:rFonts w:hint="eastAsia"/>
          <w:b/>
          <w:bCs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自由职业环境记者和评论员。2013年，她开始在伦敦从事记者工作，主要内容为气候变化，为Climate Home进行科学和政策的相关报道。2015年，她开始为“碳简报”（Carbon Brief）工作，主要关注国际气候变化政策。2017年，她成为自由职业者，并搬到了芝加哥，这让她开始向气候变化以外的领域拓展，她开始更广泛地报道环境问题。2018年，她搬到了泰恩河畔纽卡斯尔，并定居至今。她为各种刊物撰写关于环境主题的文章。今年5月，她创办了自己的通讯刊物Inkcap，关注英国的自然与保护。她曾在牛津大学学习英国文学，并在卡迪夫获得杂志新闻学硕士学位。</w:t>
      </w:r>
    </w:p>
    <w:p w14:paraId="563661A3">
      <w:pPr>
        <w:rPr>
          <w:b/>
          <w:bCs/>
          <w:color w:val="000000"/>
          <w:szCs w:val="21"/>
        </w:rPr>
      </w:pPr>
    </w:p>
    <w:p w14:paraId="159B134A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2ECB06EE">
      <w:pPr>
        <w:rPr>
          <w:b/>
          <w:bCs/>
          <w:color w:val="000000"/>
          <w:szCs w:val="21"/>
        </w:rPr>
      </w:pPr>
    </w:p>
    <w:p w14:paraId="572857FE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“</w:t>
      </w:r>
      <w:r>
        <w:rPr>
          <w:rFonts w:hint="eastAsia" w:ascii="宋体" w:hAnsi="宋体"/>
          <w:color w:val="000000"/>
          <w:szCs w:val="21"/>
        </w:rPr>
        <w:t>本书为</w:t>
      </w:r>
      <w:r>
        <w:rPr>
          <w:rFonts w:hint="eastAsia"/>
          <w:color w:val="000000"/>
          <w:szCs w:val="21"/>
        </w:rPr>
        <w:t>更明智、更有建设性的讨论提供了见解，最后提出了决心和希望。”</w:t>
      </w:r>
    </w:p>
    <w:p w14:paraId="6CB0CDA2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</w:t>
      </w:r>
      <w:r>
        <w:rPr>
          <w:color w:val="000000"/>
          <w:szCs w:val="21"/>
        </w:rPr>
        <w:t>---</w:t>
      </w:r>
      <w:r>
        <w:rPr>
          <w:rFonts w:hint="eastAsia"/>
          <w:color w:val="000000"/>
          <w:szCs w:val="21"/>
        </w:rPr>
        <w:t>《旁观者》（</w:t>
      </w:r>
      <w:r>
        <w:rPr>
          <w:i/>
          <w:iCs/>
          <w:color w:val="000000"/>
          <w:szCs w:val="21"/>
        </w:rPr>
        <w:t>The Spectator</w:t>
      </w:r>
      <w:r>
        <w:rPr>
          <w:rFonts w:hint="eastAsia"/>
          <w:color w:val="000000"/>
          <w:szCs w:val="21"/>
        </w:rPr>
        <w:t>）</w:t>
      </w:r>
    </w:p>
    <w:p w14:paraId="55CDA142">
      <w:pPr>
        <w:rPr>
          <w:color w:val="000000"/>
          <w:szCs w:val="21"/>
        </w:rPr>
      </w:pPr>
    </w:p>
    <w:p w14:paraId="38695068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“精彩的一部作品。通过窥视遥远的过去并利用它为我们的未来提供信息，让我们不再目光短浅。”</w:t>
      </w:r>
    </w:p>
    <w:p w14:paraId="4CB03FE9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</w:t>
      </w:r>
      <w:r>
        <w:rPr>
          <w:color w:val="000000"/>
          <w:szCs w:val="21"/>
        </w:rPr>
        <w:t>---</w:t>
      </w:r>
      <w:r>
        <w:rPr>
          <w:rFonts w:hint="eastAsia"/>
          <w:color w:val="000000"/>
          <w:szCs w:val="21"/>
        </w:rPr>
        <w:t>《泰晤士报》（</w:t>
      </w:r>
      <w:r>
        <w:rPr>
          <w:i/>
          <w:iCs/>
          <w:color w:val="000000"/>
          <w:szCs w:val="21"/>
        </w:rPr>
        <w:t>The Times</w:t>
      </w:r>
      <w:r>
        <w:rPr>
          <w:rFonts w:hint="eastAsia"/>
          <w:color w:val="000000"/>
          <w:szCs w:val="21"/>
        </w:rPr>
        <w:t>）</w:t>
      </w:r>
    </w:p>
    <w:p w14:paraId="2090ACCE">
      <w:pPr>
        <w:rPr>
          <w:color w:val="000000"/>
          <w:szCs w:val="21"/>
        </w:rPr>
      </w:pPr>
    </w:p>
    <w:p w14:paraId="13E95A71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“《大自然的幽灵》强调，创造更美好的未来，人们的选择比他们意识到的要多得多。”</w:t>
      </w:r>
    </w:p>
    <w:p w14:paraId="0467599F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----</w:t>
      </w:r>
      <w:r>
        <w:rPr>
          <w:rFonts w:hint="eastAsia"/>
          <w:color w:val="000000"/>
          <w:szCs w:val="21"/>
        </w:rPr>
        <w:t>《自然》（</w:t>
      </w:r>
      <w:r>
        <w:rPr>
          <w:i/>
          <w:iCs/>
          <w:color w:val="000000"/>
          <w:szCs w:val="21"/>
        </w:rPr>
        <w:t>Nature</w:t>
      </w:r>
      <w:r>
        <w:rPr>
          <w:rFonts w:hint="eastAsia"/>
          <w:color w:val="000000"/>
          <w:szCs w:val="21"/>
        </w:rPr>
        <w:t>）</w:t>
      </w:r>
    </w:p>
    <w:p w14:paraId="0AE5F15B">
      <w:pPr>
        <w:rPr>
          <w:b/>
          <w:bCs/>
          <w:color w:val="000000"/>
          <w:szCs w:val="21"/>
        </w:rPr>
      </w:pPr>
    </w:p>
    <w:p w14:paraId="1554B339">
      <w:pPr>
        <w:rPr>
          <w:b/>
          <w:bCs/>
          <w:color w:val="000000"/>
          <w:szCs w:val="21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681B"/>
    <w:rsid w:val="0000741F"/>
    <w:rsid w:val="00013D7A"/>
    <w:rsid w:val="00014408"/>
    <w:rsid w:val="000154A5"/>
    <w:rsid w:val="000226FA"/>
    <w:rsid w:val="00030D63"/>
    <w:rsid w:val="00040304"/>
    <w:rsid w:val="0006022D"/>
    <w:rsid w:val="00061C2C"/>
    <w:rsid w:val="000803A7"/>
    <w:rsid w:val="00080CD8"/>
    <w:rsid w:val="000810D5"/>
    <w:rsid w:val="00082504"/>
    <w:rsid w:val="0008781E"/>
    <w:rsid w:val="00097FD4"/>
    <w:rsid w:val="000A01BD"/>
    <w:rsid w:val="000A57E2"/>
    <w:rsid w:val="000B3141"/>
    <w:rsid w:val="000B3EED"/>
    <w:rsid w:val="000B4D73"/>
    <w:rsid w:val="000C0951"/>
    <w:rsid w:val="000C13E5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376C5"/>
    <w:rsid w:val="00141D24"/>
    <w:rsid w:val="00146F1E"/>
    <w:rsid w:val="001622A3"/>
    <w:rsid w:val="001630DE"/>
    <w:rsid w:val="00163F80"/>
    <w:rsid w:val="00167007"/>
    <w:rsid w:val="001737CB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1F410A"/>
    <w:rsid w:val="002068EA"/>
    <w:rsid w:val="002156D8"/>
    <w:rsid w:val="00215BF8"/>
    <w:rsid w:val="0022373D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A115C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0434"/>
    <w:rsid w:val="003212C8"/>
    <w:rsid w:val="00321AFE"/>
    <w:rsid w:val="00324BAB"/>
    <w:rsid w:val="003250A9"/>
    <w:rsid w:val="0033179B"/>
    <w:rsid w:val="00336416"/>
    <w:rsid w:val="00340C73"/>
    <w:rsid w:val="00341881"/>
    <w:rsid w:val="0034331D"/>
    <w:rsid w:val="003514A6"/>
    <w:rsid w:val="00356754"/>
    <w:rsid w:val="00357F6D"/>
    <w:rsid w:val="00362AFD"/>
    <w:rsid w:val="003640F0"/>
    <w:rsid w:val="003646A1"/>
    <w:rsid w:val="00365E18"/>
    <w:rsid w:val="003702ED"/>
    <w:rsid w:val="00374360"/>
    <w:rsid w:val="003803C5"/>
    <w:rsid w:val="003812D2"/>
    <w:rsid w:val="00383E17"/>
    <w:rsid w:val="00387E71"/>
    <w:rsid w:val="003935E9"/>
    <w:rsid w:val="0039543C"/>
    <w:rsid w:val="003A3601"/>
    <w:rsid w:val="003B0D14"/>
    <w:rsid w:val="003C4097"/>
    <w:rsid w:val="003C524C"/>
    <w:rsid w:val="003D49B4"/>
    <w:rsid w:val="003F4DC2"/>
    <w:rsid w:val="003F745B"/>
    <w:rsid w:val="004039C9"/>
    <w:rsid w:val="00410B48"/>
    <w:rsid w:val="00422383"/>
    <w:rsid w:val="00427236"/>
    <w:rsid w:val="00434A9C"/>
    <w:rsid w:val="00435906"/>
    <w:rsid w:val="0045656A"/>
    <w:rsid w:val="00456F5D"/>
    <w:rsid w:val="004655CB"/>
    <w:rsid w:val="0047359C"/>
    <w:rsid w:val="00474C69"/>
    <w:rsid w:val="00482ED9"/>
    <w:rsid w:val="00485E2E"/>
    <w:rsid w:val="00486E31"/>
    <w:rsid w:val="004C4664"/>
    <w:rsid w:val="004D4EA1"/>
    <w:rsid w:val="004D5ADA"/>
    <w:rsid w:val="004F6FDA"/>
    <w:rsid w:val="0050133A"/>
    <w:rsid w:val="00507886"/>
    <w:rsid w:val="00512B81"/>
    <w:rsid w:val="00516879"/>
    <w:rsid w:val="0052501E"/>
    <w:rsid w:val="00527595"/>
    <w:rsid w:val="00531E34"/>
    <w:rsid w:val="00542854"/>
    <w:rsid w:val="0054434C"/>
    <w:rsid w:val="005508BD"/>
    <w:rsid w:val="00553CE6"/>
    <w:rsid w:val="00554EB4"/>
    <w:rsid w:val="00561ECF"/>
    <w:rsid w:val="00564FD9"/>
    <w:rsid w:val="005813AE"/>
    <w:rsid w:val="00584EAC"/>
    <w:rsid w:val="0059166F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EC6"/>
    <w:rsid w:val="005F4D4D"/>
    <w:rsid w:val="005F5420"/>
    <w:rsid w:val="00616A0F"/>
    <w:rsid w:val="006176AA"/>
    <w:rsid w:val="00620154"/>
    <w:rsid w:val="006217CF"/>
    <w:rsid w:val="0063398B"/>
    <w:rsid w:val="0064373A"/>
    <w:rsid w:val="00655FA9"/>
    <w:rsid w:val="006656BA"/>
    <w:rsid w:val="00666036"/>
    <w:rsid w:val="00667C85"/>
    <w:rsid w:val="00680EFB"/>
    <w:rsid w:val="006B6CAB"/>
    <w:rsid w:val="006D37ED"/>
    <w:rsid w:val="006E2E2E"/>
    <w:rsid w:val="007078E0"/>
    <w:rsid w:val="0071425D"/>
    <w:rsid w:val="00715F9D"/>
    <w:rsid w:val="00722815"/>
    <w:rsid w:val="007419C0"/>
    <w:rsid w:val="00747520"/>
    <w:rsid w:val="0075196D"/>
    <w:rsid w:val="00792AB2"/>
    <w:rsid w:val="007962CA"/>
    <w:rsid w:val="007A513F"/>
    <w:rsid w:val="007A5AA6"/>
    <w:rsid w:val="007B12BC"/>
    <w:rsid w:val="007B5222"/>
    <w:rsid w:val="007B6993"/>
    <w:rsid w:val="007C3170"/>
    <w:rsid w:val="007C4BA4"/>
    <w:rsid w:val="007C5D7D"/>
    <w:rsid w:val="007C68DC"/>
    <w:rsid w:val="007D262A"/>
    <w:rsid w:val="007D5316"/>
    <w:rsid w:val="007D69A1"/>
    <w:rsid w:val="007E108E"/>
    <w:rsid w:val="007E2BA6"/>
    <w:rsid w:val="007E348E"/>
    <w:rsid w:val="007E44C1"/>
    <w:rsid w:val="007F0ED0"/>
    <w:rsid w:val="007F1B8C"/>
    <w:rsid w:val="007F3CBF"/>
    <w:rsid w:val="007F652C"/>
    <w:rsid w:val="00805ED5"/>
    <w:rsid w:val="00811F64"/>
    <w:rsid w:val="008129CA"/>
    <w:rsid w:val="00816558"/>
    <w:rsid w:val="00852405"/>
    <w:rsid w:val="00854BAC"/>
    <w:rsid w:val="00867DE0"/>
    <w:rsid w:val="008833DC"/>
    <w:rsid w:val="00895CB6"/>
    <w:rsid w:val="008A6811"/>
    <w:rsid w:val="008A7AE7"/>
    <w:rsid w:val="008B6098"/>
    <w:rsid w:val="008C0420"/>
    <w:rsid w:val="008C4BCC"/>
    <w:rsid w:val="008D07F2"/>
    <w:rsid w:val="008D1CF8"/>
    <w:rsid w:val="008D278C"/>
    <w:rsid w:val="008D4F84"/>
    <w:rsid w:val="008E1206"/>
    <w:rsid w:val="008E4A0F"/>
    <w:rsid w:val="008E5DFE"/>
    <w:rsid w:val="008F46C1"/>
    <w:rsid w:val="0090245B"/>
    <w:rsid w:val="00906691"/>
    <w:rsid w:val="00913D34"/>
    <w:rsid w:val="00916A50"/>
    <w:rsid w:val="009222F0"/>
    <w:rsid w:val="00931DDB"/>
    <w:rsid w:val="00937973"/>
    <w:rsid w:val="00953C63"/>
    <w:rsid w:val="0095747D"/>
    <w:rsid w:val="00973993"/>
    <w:rsid w:val="00973E1A"/>
    <w:rsid w:val="009752C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251D"/>
    <w:rsid w:val="00A10823"/>
    <w:rsid w:val="00A10F0C"/>
    <w:rsid w:val="00A1225E"/>
    <w:rsid w:val="00A314B8"/>
    <w:rsid w:val="00A32C68"/>
    <w:rsid w:val="00A45A3D"/>
    <w:rsid w:val="00A47186"/>
    <w:rsid w:val="00A54A8E"/>
    <w:rsid w:val="00A62162"/>
    <w:rsid w:val="00A71EAE"/>
    <w:rsid w:val="00A72798"/>
    <w:rsid w:val="00A83C46"/>
    <w:rsid w:val="00A866EC"/>
    <w:rsid w:val="00A90D6D"/>
    <w:rsid w:val="00A90FC8"/>
    <w:rsid w:val="00A91D49"/>
    <w:rsid w:val="00AB060D"/>
    <w:rsid w:val="00AB2E3E"/>
    <w:rsid w:val="00AB7588"/>
    <w:rsid w:val="00AB762B"/>
    <w:rsid w:val="00AC7610"/>
    <w:rsid w:val="00AD1193"/>
    <w:rsid w:val="00AD23A3"/>
    <w:rsid w:val="00AF0671"/>
    <w:rsid w:val="00AF6987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2388"/>
    <w:rsid w:val="00B7682F"/>
    <w:rsid w:val="00B82CB7"/>
    <w:rsid w:val="00B906AC"/>
    <w:rsid w:val="00B928DA"/>
    <w:rsid w:val="00BA25D1"/>
    <w:rsid w:val="00BA2F96"/>
    <w:rsid w:val="00BB38B3"/>
    <w:rsid w:val="00BB493B"/>
    <w:rsid w:val="00BB6A0E"/>
    <w:rsid w:val="00BC3360"/>
    <w:rsid w:val="00BC558C"/>
    <w:rsid w:val="00BD1707"/>
    <w:rsid w:val="00BD57A4"/>
    <w:rsid w:val="00BE6763"/>
    <w:rsid w:val="00BF20A3"/>
    <w:rsid w:val="00BF237B"/>
    <w:rsid w:val="00BF2F6A"/>
    <w:rsid w:val="00BF39E0"/>
    <w:rsid w:val="00BF523C"/>
    <w:rsid w:val="00C01700"/>
    <w:rsid w:val="00C061D1"/>
    <w:rsid w:val="00C117A9"/>
    <w:rsid w:val="00C1399B"/>
    <w:rsid w:val="00C16D2E"/>
    <w:rsid w:val="00C26CFF"/>
    <w:rsid w:val="00C308BC"/>
    <w:rsid w:val="00C40DC8"/>
    <w:rsid w:val="00C60B95"/>
    <w:rsid w:val="00C71DBF"/>
    <w:rsid w:val="00C835AD"/>
    <w:rsid w:val="00C9021F"/>
    <w:rsid w:val="00CA1DDF"/>
    <w:rsid w:val="00CB6027"/>
    <w:rsid w:val="00CC340A"/>
    <w:rsid w:val="00CC69DA"/>
    <w:rsid w:val="00CD3036"/>
    <w:rsid w:val="00CD409A"/>
    <w:rsid w:val="00CE7576"/>
    <w:rsid w:val="00CF29A3"/>
    <w:rsid w:val="00D068E5"/>
    <w:rsid w:val="00D17732"/>
    <w:rsid w:val="00D228FE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0FD2"/>
    <w:rsid w:val="00D91F22"/>
    <w:rsid w:val="00DA5B29"/>
    <w:rsid w:val="00DB3297"/>
    <w:rsid w:val="00DB7D8F"/>
    <w:rsid w:val="00DC78EF"/>
    <w:rsid w:val="00DE31B0"/>
    <w:rsid w:val="00DF0BB7"/>
    <w:rsid w:val="00E00CC0"/>
    <w:rsid w:val="00E132E9"/>
    <w:rsid w:val="00E15659"/>
    <w:rsid w:val="00E232C0"/>
    <w:rsid w:val="00E32548"/>
    <w:rsid w:val="00E43598"/>
    <w:rsid w:val="00E509A5"/>
    <w:rsid w:val="00E54E5E"/>
    <w:rsid w:val="00E557C1"/>
    <w:rsid w:val="00E65115"/>
    <w:rsid w:val="00E725A1"/>
    <w:rsid w:val="00EA3BF2"/>
    <w:rsid w:val="00EA6987"/>
    <w:rsid w:val="00EA74CC"/>
    <w:rsid w:val="00EB27B1"/>
    <w:rsid w:val="00EC129D"/>
    <w:rsid w:val="00ED1D72"/>
    <w:rsid w:val="00ED7EFC"/>
    <w:rsid w:val="00EE4676"/>
    <w:rsid w:val="00EF60DB"/>
    <w:rsid w:val="00F022BA"/>
    <w:rsid w:val="00F033EC"/>
    <w:rsid w:val="00F03A0A"/>
    <w:rsid w:val="00F05A6A"/>
    <w:rsid w:val="00F135BE"/>
    <w:rsid w:val="00F25456"/>
    <w:rsid w:val="00F26218"/>
    <w:rsid w:val="00F30DEC"/>
    <w:rsid w:val="00F331B4"/>
    <w:rsid w:val="00F34420"/>
    <w:rsid w:val="00F34483"/>
    <w:rsid w:val="00F349FA"/>
    <w:rsid w:val="00F41AC5"/>
    <w:rsid w:val="00F526CD"/>
    <w:rsid w:val="00F54836"/>
    <w:rsid w:val="00F57001"/>
    <w:rsid w:val="00F578E8"/>
    <w:rsid w:val="00F57900"/>
    <w:rsid w:val="00F6091E"/>
    <w:rsid w:val="00F668A4"/>
    <w:rsid w:val="00F80E8A"/>
    <w:rsid w:val="00FA2346"/>
    <w:rsid w:val="00FB277E"/>
    <w:rsid w:val="00FB5963"/>
    <w:rsid w:val="00FC3699"/>
    <w:rsid w:val="00FD049B"/>
    <w:rsid w:val="00FD1451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8EA4C9F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CC354FC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1050</Words>
  <Characters>1512</Characters>
  <Lines>14</Lines>
  <Paragraphs>4</Paragraphs>
  <TotalTime>6</TotalTime>
  <ScaleCrop>false</ScaleCrop>
  <LinksUpToDate>false</LinksUpToDate>
  <CharactersWithSpaces>1560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2024-12-09T11:15:00Z</dcterms:created>
  <dc:creator>Image</dc:creator>
  <cp:lastModifiedBy>堀  达</cp:lastModifiedBy>
  <cp:lastPrinted>2005-06-10T06:33:00Z</cp:lastPrinted>
  <dcterms:modified xsi:type="dcterms:W3CDTF">2024-12-11T03:35:01Z</dcterms:modified>
  <dc:title>新 书 推 荐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3730174BC8004084A7E942E5FB86800E_13</vt:lpwstr>
  </property>
</Properties>
</file>