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10795</wp:posOffset>
            </wp:positionV>
            <wp:extent cx="1335405" cy="2014855"/>
            <wp:effectExtent l="0" t="0" r="0" b="4445"/>
            <wp:wrapTight wrapText="bothSides">
              <wp:wrapPolygon>
                <wp:start x="0" y="0"/>
                <wp:lineTo x="0" y="21512"/>
                <wp:lineTo x="21364" y="21512"/>
                <wp:lineTo x="2136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炼金术之书：激发灵感的创意实践</w:t>
      </w:r>
      <w:r>
        <w:rPr>
          <w:b/>
          <w:color w:val="000000"/>
          <w:szCs w:val="21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BOOK OF ALCHEMY</w:t>
      </w:r>
      <w:r>
        <w:rPr>
          <w:rFonts w:hint="eastAsia"/>
          <w:b/>
          <w:color w:val="000000"/>
          <w:szCs w:val="21"/>
        </w:rPr>
        <w:t>:</w:t>
      </w:r>
      <w:r>
        <w:rPr>
          <w:b/>
          <w:color w:val="000000"/>
          <w:szCs w:val="21"/>
        </w:rPr>
        <w:t xml:space="preserve"> A Creative Practice for an Inspired Life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者：Suleika Jaouad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R</w:t>
      </w:r>
      <w:r>
        <w:rPr>
          <w:b/>
          <w:color w:val="000000"/>
          <w:szCs w:val="21"/>
        </w:rPr>
        <w:t>andom House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代理公司：Inkwell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04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</w:t>
      </w:r>
      <w:r>
        <w:rPr>
          <w:rFonts w:hint="eastAsia"/>
          <w:b/>
          <w:color w:val="000000"/>
          <w:szCs w:val="21"/>
        </w:rPr>
        <w:t>励志</w:t>
      </w:r>
    </w:p>
    <w:p w14:paraId="1D70FD4D"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版权已授：英国、葡萄牙、西班牙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1CD8C6">
      <w:pPr>
        <w:rPr>
          <w:color w:val="000000"/>
          <w:szCs w:val="21"/>
        </w:rPr>
      </w:pPr>
    </w:p>
    <w:p w14:paraId="0DE085B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畅销书《两个王国之间》（</w:t>
      </w:r>
      <w:r>
        <w:rPr>
          <w:rFonts w:hint="eastAsia"/>
          <w:i/>
          <w:iCs/>
          <w:color w:val="000000"/>
          <w:szCs w:val="21"/>
        </w:rPr>
        <w:t>Between Two Kingdoms</w:t>
      </w:r>
      <w:r>
        <w:rPr>
          <w:rFonts w:hint="eastAsia"/>
          <w:color w:val="000000"/>
          <w:szCs w:val="21"/>
        </w:rPr>
        <w:t>）的作者撰写的日记艺术指南，以及对生活核心问题的思考。</w:t>
      </w:r>
    </w:p>
    <w:p w14:paraId="49BF5DFC">
      <w:pPr>
        <w:rPr>
          <w:color w:val="000000"/>
          <w:szCs w:val="21"/>
        </w:rPr>
      </w:pPr>
    </w:p>
    <w:p w14:paraId="4F12614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从记事起，苏莱卡·贾瓦德（</w:t>
      </w:r>
      <w:r>
        <w:rPr>
          <w:color w:val="000000"/>
          <w:szCs w:val="21"/>
        </w:rPr>
        <w:t>Suleika Jaouad</w:t>
      </w:r>
      <w:r>
        <w:rPr>
          <w:rFonts w:hint="eastAsia"/>
          <w:color w:val="000000"/>
          <w:szCs w:val="21"/>
        </w:rPr>
        <w:t>）就一直坚持写日记。她用日记记下生命中最重要的时刻，度过人生中最艰难的时刻。日记帮助她克服疾病和人生中的不确定性。苏莱卡并不孤单。对许多人来说，写日记是一个探索的过程，有时会揭露内心的脆弱和恐惧，但总会带来改变。</w:t>
      </w:r>
    </w:p>
    <w:p w14:paraId="43E3C05B">
      <w:pPr>
        <w:rPr>
          <w:color w:val="000000"/>
          <w:szCs w:val="21"/>
        </w:rPr>
      </w:pPr>
    </w:p>
    <w:p w14:paraId="0E6F5FF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炼金术之书》基于这样一个前提，即写日记是应对现代生活挑战的重要工具。在我们生活的世界里，我们不仅要面对个人的高峰和低谷，还要面对远远超出我们控制范围，有关政治、社会、经济、技术和环境的全球范围内的动荡。我们比以往任何时候都更需要一个思考的空间。</w:t>
      </w:r>
    </w:p>
    <w:p w14:paraId="135743CB">
      <w:pPr>
        <w:rPr>
          <w:color w:val="000000"/>
          <w:szCs w:val="21"/>
        </w:rPr>
      </w:pPr>
    </w:p>
    <w:p w14:paraId="2714FF4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探索了日记的艺术，旨在陪伴我们度过充满挑战的时光，为那些寻求找到方法度过困难时期的人提供鼓励、指导和支持。本书旨在拓展这一内容，为读者提供各种方法，让他们能够面对不安，提出问题，剥开层层面纱，发掘最真实的自我，并在这一过程中，让头脑保持清醒和平静。生活中令人惊叹的美好固然可喜，但这本书会让你在面对令人难以接受的事情时同样游刃有余。</w:t>
      </w:r>
    </w:p>
    <w:p w14:paraId="7BCB6370">
      <w:pPr>
        <w:rPr>
          <w:color w:val="000000"/>
          <w:szCs w:val="21"/>
        </w:rPr>
      </w:pPr>
    </w:p>
    <w:p w14:paraId="725FABE3">
      <w:pPr>
        <w:rPr>
          <w:b/>
          <w:bCs/>
          <w:color w:val="000000"/>
          <w:szCs w:val="21"/>
        </w:rPr>
      </w:pPr>
    </w:p>
    <w:p w14:paraId="16B977EA">
      <w:pPr>
        <w:rPr>
          <w:b/>
          <w:bCs/>
          <w:color w:val="000000"/>
          <w:szCs w:val="21"/>
        </w:rPr>
      </w:pPr>
    </w:p>
    <w:p w14:paraId="21F9737A">
      <w:pPr>
        <w:rPr>
          <w:b/>
          <w:bCs/>
          <w:color w:val="000000"/>
          <w:szCs w:val="21"/>
        </w:rPr>
      </w:pPr>
    </w:p>
    <w:p w14:paraId="3561FBE6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2CF7E72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"https://katebowler.com/wp-content/uploads/2021/05/Suleika-wpp1669826874665.jpeg"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11F9BC40">
      <w:pPr>
        <w:widowControl/>
        <w:shd w:val="clear" w:color="auto" w:fill="FFFFFF"/>
        <w:spacing w:line="330" w:lineRule="atLeast"/>
        <w:ind w:firstLine="48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26035</wp:posOffset>
            </wp:positionV>
            <wp:extent cx="1066800" cy="1707515"/>
            <wp:effectExtent l="0" t="0" r="0" b="0"/>
            <wp:wrapTight wrapText="bothSides">
              <wp:wrapPolygon>
                <wp:start x="0" y="0"/>
                <wp:lineTo x="0" y="21367"/>
                <wp:lineTo x="21343" y="21367"/>
                <wp:lineTo x="21343" y="0"/>
                <wp:lineTo x="0" y="0"/>
              </wp:wrapPolygon>
            </wp:wrapTight>
            <wp:docPr id="5" name="图片 5" descr="Suleika Jaouad:You Are Not The Bad Thing - Kate Bow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leika Jaouad:You Are Not The Bad Thing - Kate Bow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苏莱卡</w:t>
      </w:r>
      <w:r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贾瓦德（Suleika Jaouad）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是《纽约时报》畅销回忆录《两个王国之间》（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Between Two Kingdoms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）的作者。她撰写的《纽约时报》专栏“L</w:t>
      </w:r>
      <w:r>
        <w:rPr>
          <w:color w:val="000000"/>
          <w:kern w:val="0"/>
          <w:szCs w:val="21"/>
          <w:shd w:val="clear" w:color="auto" w:fill="FFFFFF"/>
        </w:rPr>
        <w:t>ife, Interrupted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”曾获得艾美奖（</w:t>
      </w:r>
      <w:r>
        <w:rPr>
          <w:color w:val="000000"/>
          <w:kern w:val="0"/>
          <w:szCs w:val="21"/>
          <w:shd w:val="clear" w:color="auto" w:fill="FFFFFF"/>
        </w:rPr>
        <w:t>Emmy Award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），她的专题报道和随笔曾出现在《纽约时报》杂志、《大西洋月刊》（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Atlantic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）、《卫报》（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Guardian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）、《时尚》（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Vogue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）和美国国家公共广播电台（NPR）等媒体上。她是一位备受欢迎的演讲者，她在TED的演讲是2019年最受欢迎的十大演讲之一，有近500万次播放量。Netflix出品的纪录片《美国交响乐》（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American Symphony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）讲述了她与身为音乐家的丈夫乔恩·巴蒂斯特（</w:t>
      </w:r>
      <w:r>
        <w:rPr>
          <w:color w:val="000000"/>
          <w:kern w:val="0"/>
          <w:szCs w:val="21"/>
          <w:shd w:val="clear" w:color="auto" w:fill="FFFFFF"/>
        </w:rPr>
        <w:t>Jon Batiste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）一起度过的一年，当时她正在接受癌症治疗，而巴蒂斯特则尝试创作一首交响曲。这部纪录片获得了包括奥斯卡奖在内的多项奖项的提名。</w:t>
      </w:r>
    </w:p>
    <w:p w14:paraId="6D90786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A588E9A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04B4579A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3C0CFA24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052AA28E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《炼金术之书》的每一页都证明，无论世界上发生了什么，生命中的每一刻都能找到创造性的回应。它还表明，我们在一起会比独自一人更有创造力。这本书不仅精美，而且非常实用。我怀着崇高的敬意和喜悦向每一位梦想家推荐它。”</w:t>
      </w:r>
    </w:p>
    <w:p w14:paraId="656C732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-</w:t>
      </w:r>
      <w:r>
        <w:rPr>
          <w:color w:val="000000"/>
          <w:kern w:val="0"/>
          <w:szCs w:val="21"/>
          <w:shd w:val="clear" w:color="auto" w:fill="FFFFFF"/>
        </w:rPr>
        <w:t>---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伊丽莎白·吉尔伯特（</w:t>
      </w:r>
      <w:r>
        <w:rPr>
          <w:color w:val="000000"/>
          <w:kern w:val="0"/>
          <w:szCs w:val="21"/>
          <w:shd w:val="clear" w:color="auto" w:fill="FFFFFF"/>
        </w:rPr>
        <w:t>Elizabeth Gilbert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），《一辈子做女孩》（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Eat Pray Love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14:paraId="0FBF5B2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CA3B630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“苏莱卡·贾瓦德（Suleika Jaouad）除了作为作家的卓越才华，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她</w:t>
      </w:r>
      <w:r>
        <w:rPr>
          <w:color w:val="000000"/>
          <w:kern w:val="0"/>
          <w:szCs w:val="21"/>
          <w:shd w:val="clear" w:color="auto" w:fill="FFFFFF"/>
        </w:rPr>
        <w:t>对世界的最大贡献是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其</w:t>
      </w:r>
      <w:r>
        <w:rPr>
          <w:color w:val="000000"/>
          <w:kern w:val="0"/>
          <w:szCs w:val="21"/>
          <w:shd w:val="clear" w:color="auto" w:fill="FFFFFF"/>
        </w:rPr>
        <w:t>慷慨智慧、好奇心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以及</w:t>
      </w:r>
      <w:r>
        <w:rPr>
          <w:color w:val="000000"/>
          <w:kern w:val="0"/>
          <w:szCs w:val="21"/>
          <w:shd w:val="clear" w:color="auto" w:fill="FFFFFF"/>
        </w:rPr>
        <w:t>那颗不断追寻的心与思想。《炼金术之书》是这些天赋的延伸与拓展。它并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不是</w:t>
      </w:r>
      <w:r>
        <w:rPr>
          <w:color w:val="000000"/>
          <w:kern w:val="0"/>
          <w:szCs w:val="21"/>
          <w:shd w:val="clear" w:color="auto" w:fill="FFFFFF"/>
        </w:rPr>
        <w:t>提供单一的答案，或是一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颗</w:t>
      </w:r>
      <w:r>
        <w:rPr>
          <w:color w:val="000000"/>
          <w:kern w:val="0"/>
          <w:szCs w:val="21"/>
          <w:shd w:val="clear" w:color="auto" w:fill="FFFFFF"/>
        </w:rPr>
        <w:t>北极星，而是一个完整的星系。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这本书</w:t>
      </w:r>
      <w:r>
        <w:rPr>
          <w:color w:val="000000"/>
          <w:kern w:val="0"/>
          <w:szCs w:val="21"/>
          <w:shd w:val="clear" w:color="auto" w:fill="FFFFFF"/>
        </w:rPr>
        <w:t>为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所有</w:t>
      </w:r>
      <w:r>
        <w:rPr>
          <w:color w:val="000000"/>
          <w:kern w:val="0"/>
          <w:szCs w:val="21"/>
          <w:shd w:val="clear" w:color="auto" w:fill="FFFFFF"/>
        </w:rPr>
        <w:t>想要写作、追逐创意，或是以全新热情投入到自己的工作中的人，提供了路径，且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是</w:t>
      </w:r>
      <w:r>
        <w:rPr>
          <w:color w:val="000000"/>
          <w:kern w:val="0"/>
          <w:szCs w:val="21"/>
          <w:shd w:val="clear" w:color="auto" w:fill="FFFFFF"/>
        </w:rPr>
        <w:t>有许多分支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的路径</w:t>
      </w:r>
      <w:r>
        <w:rPr>
          <w:color w:val="000000"/>
          <w:kern w:val="0"/>
          <w:szCs w:val="21"/>
          <w:shd w:val="clear" w:color="auto" w:fill="FFFFFF"/>
        </w:rPr>
        <w:t>。这本书是一份礼物。”</w:t>
      </w:r>
    </w:p>
    <w:p w14:paraId="3F6711A8">
      <w:pPr>
        <w:widowControl/>
        <w:shd w:val="clear" w:color="auto" w:fill="FFFFFF"/>
        <w:spacing w:line="330" w:lineRule="atLeast"/>
        <w:ind w:firstLine="420" w:firstLineChars="200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color w:val="000000"/>
          <w:kern w:val="0"/>
          <w:szCs w:val="21"/>
          <w:shd w:val="clear" w:color="auto" w:fill="FFFFFF"/>
        </w:rPr>
        <w:t>——哈尼夫·阿卜杜尔拉基布（Hanif Abdurraqib），《这一年总会有》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  <w:lang w:eastAsia="zh-CN"/>
        </w:rPr>
        <w:t>There’s Always This Year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</w:p>
    <w:p w14:paraId="5FCD52D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C46288D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“才华横溢、温柔、鼓舞人心。如果你想让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自己的</w:t>
      </w:r>
      <w:r>
        <w:rPr>
          <w:color w:val="000000"/>
          <w:kern w:val="0"/>
          <w:szCs w:val="21"/>
          <w:shd w:val="clear" w:color="auto" w:fill="FFFFFF"/>
        </w:rPr>
        <w:t>生活更加丰富，就跟随她的脚步。苏莱卡·贾瓦德（Suleika Jaouad）向我们展示了如何在每一个过渡、毕业和转折点中找到智慧。她的作品完美地融合了炽热的智慧与激励人心的动力，带领你开始自己的创作之旅。”</w:t>
      </w:r>
    </w:p>
    <w:p w14:paraId="6BB1D934">
      <w:pPr>
        <w:widowControl/>
        <w:shd w:val="clear" w:color="auto" w:fill="FFFFFF"/>
        <w:spacing w:line="330" w:lineRule="atLeast"/>
        <w:ind w:firstLine="420" w:firstLineChars="200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color w:val="000000"/>
          <w:kern w:val="0"/>
          <w:szCs w:val="21"/>
          <w:shd w:val="clear" w:color="auto" w:fill="FFFFFF"/>
        </w:rPr>
        <w:t>——凯特·鲍勒（Kate Bowler），《一切都有它的理由》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  <w:lang w:eastAsia="zh-CN"/>
        </w:rPr>
        <w:t>Everything Happens for a Reason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</w:p>
    <w:p w14:paraId="79631A1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A714427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color w:val="000000"/>
          <w:kern w:val="0"/>
          <w:szCs w:val="21"/>
          <w:shd w:val="clear" w:color="auto" w:fill="FFFFFF"/>
        </w:rPr>
        <w:t>《炼金术之书》在每一页中都证明了，在生命的每个时刻——无论世界发生什么——我们都可以找到创意的回应。它还表明，我们能比单独一人时更加富有创造力。这本书不仅美丽，而且极其有用。我以最崇高的敬意和喜</w:t>
      </w:r>
      <w:bookmarkStart w:id="2" w:name="_GoBack"/>
      <w:bookmarkEnd w:id="2"/>
      <w:r>
        <w:rPr>
          <w:color w:val="000000"/>
          <w:kern w:val="0"/>
          <w:szCs w:val="21"/>
          <w:shd w:val="clear" w:color="auto" w:fill="FFFFFF"/>
        </w:rPr>
        <w:t>悦推荐它给每一个梦想家。”</w:t>
      </w:r>
    </w:p>
    <w:p w14:paraId="5105F01E">
      <w:pPr>
        <w:widowControl/>
        <w:shd w:val="clear" w:color="auto" w:fill="FFFFFF"/>
        <w:spacing w:line="330" w:lineRule="atLeast"/>
        <w:ind w:firstLine="420" w:firstLineChars="200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color w:val="000000"/>
          <w:kern w:val="0"/>
          <w:szCs w:val="21"/>
          <w:shd w:val="clear" w:color="auto" w:fill="FFFFFF"/>
        </w:rPr>
        <w:t>——伊丽莎白·吉尔伯特（Elizabeth Gilbert），《吃，祷，爱》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  <w:lang w:eastAsia="zh-CN"/>
        </w:rPr>
        <w:t>Eat Pray Love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</w:p>
    <w:p w14:paraId="3396D77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6102"/>
    <w:rsid w:val="00040304"/>
    <w:rsid w:val="0006022D"/>
    <w:rsid w:val="00061C2C"/>
    <w:rsid w:val="00073F3F"/>
    <w:rsid w:val="000803A7"/>
    <w:rsid w:val="00080CD8"/>
    <w:rsid w:val="000810D5"/>
    <w:rsid w:val="00082504"/>
    <w:rsid w:val="00083396"/>
    <w:rsid w:val="00084FB1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1A9C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7C5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2D14"/>
    <w:rsid w:val="0034331D"/>
    <w:rsid w:val="003514A6"/>
    <w:rsid w:val="00357F6D"/>
    <w:rsid w:val="00362AFD"/>
    <w:rsid w:val="003646A1"/>
    <w:rsid w:val="00365790"/>
    <w:rsid w:val="003702ED"/>
    <w:rsid w:val="00374360"/>
    <w:rsid w:val="003803C5"/>
    <w:rsid w:val="00383E17"/>
    <w:rsid w:val="00387E71"/>
    <w:rsid w:val="00387EE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74632"/>
    <w:rsid w:val="00482ED9"/>
    <w:rsid w:val="00485E2E"/>
    <w:rsid w:val="00486E31"/>
    <w:rsid w:val="004B23F1"/>
    <w:rsid w:val="004C4664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97622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24F81"/>
    <w:rsid w:val="00630EAA"/>
    <w:rsid w:val="00633C46"/>
    <w:rsid w:val="0064373A"/>
    <w:rsid w:val="00655FA9"/>
    <w:rsid w:val="006656BA"/>
    <w:rsid w:val="00666E65"/>
    <w:rsid w:val="00667C85"/>
    <w:rsid w:val="00680EFB"/>
    <w:rsid w:val="00695697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3FFF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D0A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394A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C99"/>
    <w:rsid w:val="009A1093"/>
    <w:rsid w:val="009B01A7"/>
    <w:rsid w:val="009B3943"/>
    <w:rsid w:val="009C66BB"/>
    <w:rsid w:val="009D03A1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54A8E"/>
    <w:rsid w:val="00A62162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5330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09FB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2629"/>
    <w:rsid w:val="00D63010"/>
    <w:rsid w:val="00D64AEC"/>
    <w:rsid w:val="00D64EE2"/>
    <w:rsid w:val="00D738A1"/>
    <w:rsid w:val="00D762D4"/>
    <w:rsid w:val="00D76715"/>
    <w:rsid w:val="00DB3297"/>
    <w:rsid w:val="00DB7D8F"/>
    <w:rsid w:val="00DC6429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429B"/>
    <w:rsid w:val="00FB57EF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EF63D1"/>
    <w:rsid w:val="362D6CBA"/>
    <w:rsid w:val="368055A2"/>
    <w:rsid w:val="36B36BBA"/>
    <w:rsid w:val="36B97AE5"/>
    <w:rsid w:val="38D64782"/>
    <w:rsid w:val="38EA0260"/>
    <w:rsid w:val="39E9692C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AF1D8B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275CF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1125</Words>
  <Characters>1622</Characters>
  <Lines>15</Lines>
  <Paragraphs>4</Paragraphs>
  <TotalTime>2</TotalTime>
  <ScaleCrop>false</ScaleCrop>
  <LinksUpToDate>false</LinksUpToDate>
  <CharactersWithSpaces>1669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2024-10-31T12:45:00Z</dcterms:created>
  <dc:creator>Image</dc:creator>
  <cp:lastModifiedBy>堀  达</cp:lastModifiedBy>
  <cp:lastPrinted>2005-06-10T06:33:00Z</cp:lastPrinted>
  <dcterms:modified xsi:type="dcterms:W3CDTF">2024-12-11T06:23:15Z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