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EAFE7" w14:textId="77777777" w:rsidR="007D3261" w:rsidRPr="00593E5D" w:rsidRDefault="007D3261">
      <w:pPr>
        <w:jc w:val="center"/>
        <w:rPr>
          <w:b/>
          <w:bCs/>
          <w:color w:val="000000"/>
          <w:sz w:val="18"/>
          <w:szCs w:val="18"/>
          <w:shd w:val="pct10" w:color="auto" w:fill="FFFFFF"/>
        </w:rPr>
      </w:pPr>
    </w:p>
    <w:p w14:paraId="77CEE404" w14:textId="77777777" w:rsidR="007D3261" w:rsidRPr="00593E5D" w:rsidRDefault="00000000">
      <w:pPr>
        <w:jc w:val="center"/>
        <w:rPr>
          <w:b/>
          <w:bCs/>
          <w:color w:val="000000"/>
          <w:sz w:val="36"/>
          <w:szCs w:val="36"/>
          <w:shd w:val="pct10" w:color="auto" w:fill="FFFFFF"/>
        </w:rPr>
      </w:pPr>
      <w:r w:rsidRPr="00593E5D">
        <w:rPr>
          <w:b/>
          <w:bCs/>
          <w:color w:val="000000"/>
          <w:sz w:val="36"/>
          <w:szCs w:val="36"/>
          <w:shd w:val="pct10" w:color="auto" w:fill="FFFFFF"/>
        </w:rPr>
        <w:t>新</w:t>
      </w:r>
      <w:r w:rsidRPr="00593E5D">
        <w:rPr>
          <w:b/>
          <w:bCs/>
          <w:color w:val="000000"/>
          <w:sz w:val="36"/>
          <w:szCs w:val="36"/>
          <w:shd w:val="pct10" w:color="auto" w:fill="FFFFFF"/>
        </w:rPr>
        <w:t xml:space="preserve"> </w:t>
      </w:r>
      <w:r w:rsidRPr="00593E5D">
        <w:rPr>
          <w:b/>
          <w:bCs/>
          <w:color w:val="000000"/>
          <w:sz w:val="36"/>
          <w:szCs w:val="36"/>
          <w:shd w:val="pct10" w:color="auto" w:fill="FFFFFF"/>
        </w:rPr>
        <w:t>书</w:t>
      </w:r>
      <w:r w:rsidRPr="00593E5D">
        <w:rPr>
          <w:b/>
          <w:bCs/>
          <w:color w:val="000000"/>
          <w:sz w:val="36"/>
          <w:szCs w:val="36"/>
          <w:shd w:val="pct10" w:color="auto" w:fill="FFFFFF"/>
        </w:rPr>
        <w:t xml:space="preserve"> </w:t>
      </w:r>
      <w:r w:rsidRPr="00593E5D">
        <w:rPr>
          <w:b/>
          <w:bCs/>
          <w:color w:val="000000"/>
          <w:sz w:val="36"/>
          <w:szCs w:val="36"/>
          <w:shd w:val="pct10" w:color="auto" w:fill="FFFFFF"/>
        </w:rPr>
        <w:t>推</w:t>
      </w:r>
      <w:r w:rsidRPr="00593E5D">
        <w:rPr>
          <w:b/>
          <w:bCs/>
          <w:color w:val="000000"/>
          <w:sz w:val="36"/>
          <w:szCs w:val="36"/>
          <w:shd w:val="pct10" w:color="auto" w:fill="FFFFFF"/>
        </w:rPr>
        <w:t xml:space="preserve"> </w:t>
      </w:r>
      <w:r w:rsidRPr="00593E5D">
        <w:rPr>
          <w:b/>
          <w:bCs/>
          <w:color w:val="000000"/>
          <w:sz w:val="36"/>
          <w:szCs w:val="36"/>
          <w:shd w:val="pct10" w:color="auto" w:fill="FFFFFF"/>
        </w:rPr>
        <w:t>荐</w:t>
      </w:r>
    </w:p>
    <w:p w14:paraId="570E6902" w14:textId="77777777" w:rsidR="007D3261" w:rsidRPr="00593E5D" w:rsidRDefault="007D3261">
      <w:pPr>
        <w:tabs>
          <w:tab w:val="left" w:pos="341"/>
          <w:tab w:val="left" w:pos="5235"/>
        </w:tabs>
        <w:jc w:val="left"/>
        <w:rPr>
          <w:b/>
          <w:bCs/>
          <w:color w:val="000000"/>
          <w:szCs w:val="18"/>
        </w:rPr>
      </w:pPr>
    </w:p>
    <w:p w14:paraId="5EDF5FCB" w14:textId="77777777" w:rsidR="007D3261" w:rsidRPr="00593E5D" w:rsidRDefault="007D3261">
      <w:pPr>
        <w:rPr>
          <w:b/>
          <w:color w:val="000000"/>
          <w:szCs w:val="21"/>
        </w:rPr>
      </w:pPr>
    </w:p>
    <w:p w14:paraId="3A6AE86E" w14:textId="77777777" w:rsidR="007D3261" w:rsidRPr="00593E5D" w:rsidRDefault="00000000">
      <w:pPr>
        <w:rPr>
          <w:b/>
          <w:color w:val="000000"/>
          <w:szCs w:val="21"/>
        </w:rPr>
      </w:pPr>
      <w:r w:rsidRPr="00593E5D">
        <w:rPr>
          <w:b/>
          <w:noProof/>
          <w:color w:val="000000"/>
          <w:szCs w:val="21"/>
        </w:rPr>
        <w:drawing>
          <wp:anchor distT="0" distB="0" distL="114300" distR="114300" simplePos="0" relativeHeight="251661312" behindDoc="0" locked="0" layoutInCell="1" allowOverlap="1" wp14:anchorId="178EE436" wp14:editId="5FD5B592">
            <wp:simplePos x="0" y="0"/>
            <wp:positionH relativeFrom="column">
              <wp:posOffset>4150995</wp:posOffset>
            </wp:positionH>
            <wp:positionV relativeFrom="paragraph">
              <wp:posOffset>75565</wp:posOffset>
            </wp:positionV>
            <wp:extent cx="1255395" cy="1887855"/>
            <wp:effectExtent l="0" t="0" r="1905" b="4445"/>
            <wp:wrapSquare wrapText="bothSides"/>
            <wp:docPr id="2" name="图片 2" descr="173388994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889940931"/>
                    <pic:cNvPicPr>
                      <a:picLocks noChangeAspect="1"/>
                    </pic:cNvPicPr>
                  </pic:nvPicPr>
                  <pic:blipFill>
                    <a:blip r:embed="rId6"/>
                    <a:stretch>
                      <a:fillRect/>
                    </a:stretch>
                  </pic:blipFill>
                  <pic:spPr>
                    <a:xfrm>
                      <a:off x="0" y="0"/>
                      <a:ext cx="1255395" cy="1887855"/>
                    </a:xfrm>
                    <a:prstGeom prst="rect">
                      <a:avLst/>
                    </a:prstGeom>
                  </pic:spPr>
                </pic:pic>
              </a:graphicData>
            </a:graphic>
          </wp:anchor>
        </w:drawing>
      </w:r>
      <w:r w:rsidRPr="00593E5D">
        <w:rPr>
          <w:b/>
          <w:color w:val="000000"/>
          <w:szCs w:val="21"/>
        </w:rPr>
        <w:t>中文书名：《福尔摩斯与真迹》</w:t>
      </w:r>
    </w:p>
    <w:p w14:paraId="32639D34" w14:textId="77777777" w:rsidR="007D3261" w:rsidRPr="00593E5D" w:rsidRDefault="00000000">
      <w:pPr>
        <w:rPr>
          <w:b/>
          <w:color w:val="000000"/>
          <w:szCs w:val="21"/>
        </w:rPr>
      </w:pPr>
      <w:r w:rsidRPr="00593E5D">
        <w:rPr>
          <w:b/>
          <w:color w:val="000000"/>
          <w:szCs w:val="21"/>
        </w:rPr>
        <w:t>英文书名：</w:t>
      </w:r>
      <w:r w:rsidRPr="00593E5D">
        <w:rPr>
          <w:b/>
          <w:color w:val="000000"/>
          <w:szCs w:val="21"/>
        </w:rPr>
        <w:t>SHERLOCK HOLMES AND THE REAL THING</w:t>
      </w:r>
    </w:p>
    <w:p w14:paraId="3292942E" w14:textId="77777777" w:rsidR="007D3261" w:rsidRPr="00593E5D" w:rsidRDefault="00000000">
      <w:pPr>
        <w:rPr>
          <w:b/>
          <w:color w:val="000000"/>
          <w:szCs w:val="21"/>
        </w:rPr>
      </w:pPr>
      <w:r w:rsidRPr="00593E5D">
        <w:rPr>
          <w:b/>
          <w:color w:val="000000"/>
          <w:szCs w:val="21"/>
        </w:rPr>
        <w:t>作</w:t>
      </w:r>
      <w:r w:rsidRPr="00593E5D">
        <w:rPr>
          <w:b/>
          <w:color w:val="000000"/>
          <w:szCs w:val="21"/>
        </w:rPr>
        <w:t xml:space="preserve">    </w:t>
      </w:r>
      <w:r w:rsidRPr="00593E5D">
        <w:rPr>
          <w:b/>
          <w:color w:val="000000"/>
          <w:szCs w:val="21"/>
        </w:rPr>
        <w:t>者：</w:t>
      </w:r>
      <w:r w:rsidRPr="00593E5D">
        <w:rPr>
          <w:b/>
          <w:color w:val="000000"/>
          <w:szCs w:val="21"/>
        </w:rPr>
        <w:t>Nicholas Meyer</w:t>
      </w:r>
    </w:p>
    <w:p w14:paraId="3C4B7CB5" w14:textId="77777777" w:rsidR="007D3261" w:rsidRPr="00593E5D" w:rsidRDefault="00000000">
      <w:pPr>
        <w:rPr>
          <w:b/>
          <w:color w:val="000000"/>
          <w:szCs w:val="21"/>
        </w:rPr>
      </w:pPr>
      <w:r w:rsidRPr="00593E5D">
        <w:rPr>
          <w:b/>
          <w:color w:val="000000"/>
          <w:szCs w:val="21"/>
        </w:rPr>
        <w:t>出</w:t>
      </w:r>
      <w:r w:rsidRPr="00593E5D">
        <w:rPr>
          <w:b/>
          <w:color w:val="000000"/>
          <w:szCs w:val="21"/>
        </w:rPr>
        <w:t xml:space="preserve"> </w:t>
      </w:r>
      <w:r w:rsidRPr="00593E5D">
        <w:rPr>
          <w:b/>
          <w:color w:val="000000"/>
          <w:szCs w:val="21"/>
        </w:rPr>
        <w:t>版</w:t>
      </w:r>
      <w:r w:rsidRPr="00593E5D">
        <w:rPr>
          <w:b/>
          <w:color w:val="000000"/>
          <w:szCs w:val="21"/>
        </w:rPr>
        <w:t xml:space="preserve"> </w:t>
      </w:r>
      <w:r w:rsidRPr="00593E5D">
        <w:rPr>
          <w:b/>
          <w:color w:val="000000"/>
          <w:szCs w:val="21"/>
        </w:rPr>
        <w:t>社：</w:t>
      </w:r>
      <w:proofErr w:type="spellStart"/>
      <w:r w:rsidRPr="00593E5D">
        <w:rPr>
          <w:b/>
          <w:color w:val="000000"/>
          <w:szCs w:val="21"/>
        </w:rPr>
        <w:t>Penzler</w:t>
      </w:r>
      <w:proofErr w:type="spellEnd"/>
      <w:r w:rsidRPr="00593E5D">
        <w:rPr>
          <w:b/>
          <w:color w:val="000000"/>
          <w:szCs w:val="21"/>
        </w:rPr>
        <w:t>/MYSTERIOUS PRESS</w:t>
      </w:r>
    </w:p>
    <w:p w14:paraId="36FBF6FC" w14:textId="77777777" w:rsidR="007D3261" w:rsidRPr="00593E5D" w:rsidRDefault="00000000">
      <w:pPr>
        <w:rPr>
          <w:b/>
          <w:color w:val="000000"/>
          <w:szCs w:val="21"/>
        </w:rPr>
      </w:pPr>
      <w:r w:rsidRPr="00593E5D">
        <w:rPr>
          <w:b/>
          <w:color w:val="000000"/>
          <w:szCs w:val="21"/>
        </w:rPr>
        <w:t>代理公司：</w:t>
      </w:r>
      <w:r w:rsidRPr="00593E5D">
        <w:rPr>
          <w:b/>
          <w:color w:val="000000"/>
          <w:szCs w:val="21"/>
        </w:rPr>
        <w:t>Biagi/ANA/Conor</w:t>
      </w:r>
    </w:p>
    <w:p w14:paraId="7B3EE31B" w14:textId="77777777" w:rsidR="007D3261" w:rsidRPr="00593E5D" w:rsidRDefault="00000000">
      <w:pPr>
        <w:rPr>
          <w:b/>
          <w:color w:val="000000"/>
          <w:szCs w:val="21"/>
        </w:rPr>
      </w:pPr>
      <w:r w:rsidRPr="00593E5D">
        <w:rPr>
          <w:b/>
          <w:color w:val="000000"/>
          <w:szCs w:val="21"/>
        </w:rPr>
        <w:t>页</w:t>
      </w:r>
      <w:r w:rsidRPr="00593E5D">
        <w:rPr>
          <w:b/>
          <w:color w:val="000000"/>
          <w:szCs w:val="21"/>
        </w:rPr>
        <w:t xml:space="preserve">    </w:t>
      </w:r>
      <w:r w:rsidRPr="00593E5D">
        <w:rPr>
          <w:b/>
          <w:color w:val="000000"/>
          <w:szCs w:val="21"/>
        </w:rPr>
        <w:t>数：</w:t>
      </w:r>
      <w:r w:rsidRPr="00593E5D">
        <w:rPr>
          <w:b/>
          <w:color w:val="000000"/>
          <w:szCs w:val="21"/>
        </w:rPr>
        <w:t>256</w:t>
      </w:r>
      <w:r w:rsidRPr="00593E5D">
        <w:rPr>
          <w:b/>
          <w:color w:val="000000"/>
          <w:szCs w:val="21"/>
        </w:rPr>
        <w:t>页</w:t>
      </w:r>
    </w:p>
    <w:p w14:paraId="369B808A" w14:textId="77777777" w:rsidR="007D3261" w:rsidRPr="00593E5D" w:rsidRDefault="00000000">
      <w:pPr>
        <w:rPr>
          <w:b/>
          <w:color w:val="000000"/>
          <w:szCs w:val="21"/>
        </w:rPr>
      </w:pPr>
      <w:r w:rsidRPr="00593E5D">
        <w:rPr>
          <w:b/>
          <w:color w:val="000000"/>
          <w:szCs w:val="21"/>
        </w:rPr>
        <w:t>出版时间：</w:t>
      </w:r>
      <w:r w:rsidRPr="00593E5D">
        <w:rPr>
          <w:b/>
          <w:color w:val="000000"/>
          <w:szCs w:val="21"/>
        </w:rPr>
        <w:t>2025</w:t>
      </w:r>
      <w:r w:rsidRPr="00593E5D">
        <w:rPr>
          <w:b/>
          <w:color w:val="000000"/>
          <w:szCs w:val="21"/>
        </w:rPr>
        <w:t>年</w:t>
      </w:r>
      <w:r w:rsidRPr="00593E5D">
        <w:rPr>
          <w:b/>
          <w:color w:val="000000"/>
          <w:szCs w:val="21"/>
        </w:rPr>
        <w:t>8</w:t>
      </w:r>
      <w:r w:rsidRPr="00593E5D">
        <w:rPr>
          <w:b/>
          <w:color w:val="000000"/>
          <w:szCs w:val="21"/>
        </w:rPr>
        <w:t>月</w:t>
      </w:r>
    </w:p>
    <w:p w14:paraId="069F002F" w14:textId="77777777" w:rsidR="007D3261" w:rsidRPr="00593E5D" w:rsidRDefault="00000000">
      <w:pPr>
        <w:rPr>
          <w:b/>
          <w:color w:val="000000"/>
          <w:szCs w:val="21"/>
        </w:rPr>
      </w:pPr>
      <w:r w:rsidRPr="00593E5D">
        <w:rPr>
          <w:b/>
          <w:color w:val="000000"/>
          <w:szCs w:val="21"/>
        </w:rPr>
        <w:t>代理地区：中国大陆、台湾</w:t>
      </w:r>
    </w:p>
    <w:p w14:paraId="1CD6BA95" w14:textId="77777777" w:rsidR="007D3261" w:rsidRPr="00593E5D" w:rsidRDefault="00000000">
      <w:pPr>
        <w:rPr>
          <w:b/>
          <w:color w:val="000000"/>
          <w:szCs w:val="21"/>
        </w:rPr>
      </w:pPr>
      <w:r w:rsidRPr="00593E5D">
        <w:rPr>
          <w:b/>
          <w:color w:val="000000"/>
          <w:szCs w:val="21"/>
        </w:rPr>
        <w:t>审读资料：电子稿</w:t>
      </w:r>
    </w:p>
    <w:p w14:paraId="74C09FBF" w14:textId="77777777" w:rsidR="007D3261" w:rsidRPr="00593E5D" w:rsidRDefault="00000000">
      <w:pPr>
        <w:rPr>
          <w:b/>
          <w:color w:val="000000"/>
          <w:szCs w:val="21"/>
        </w:rPr>
      </w:pPr>
      <w:r w:rsidRPr="00593E5D">
        <w:rPr>
          <w:b/>
          <w:color w:val="000000"/>
          <w:szCs w:val="21"/>
        </w:rPr>
        <w:t>类</w:t>
      </w:r>
      <w:r w:rsidRPr="00593E5D">
        <w:rPr>
          <w:b/>
          <w:color w:val="000000"/>
          <w:szCs w:val="21"/>
        </w:rPr>
        <w:t xml:space="preserve">    </w:t>
      </w:r>
      <w:r w:rsidRPr="00593E5D">
        <w:rPr>
          <w:b/>
          <w:color w:val="000000"/>
          <w:szCs w:val="21"/>
        </w:rPr>
        <w:t>型：侦探推理小说</w:t>
      </w:r>
    </w:p>
    <w:p w14:paraId="1CBD5661" w14:textId="77777777" w:rsidR="007D3261" w:rsidRPr="00593E5D" w:rsidRDefault="007D3261">
      <w:pPr>
        <w:rPr>
          <w:b/>
          <w:bCs/>
          <w:color w:val="000000"/>
          <w:szCs w:val="21"/>
        </w:rPr>
      </w:pPr>
    </w:p>
    <w:p w14:paraId="26A7819C" w14:textId="77777777" w:rsidR="007D3261" w:rsidRPr="00593E5D" w:rsidRDefault="007D3261">
      <w:pPr>
        <w:rPr>
          <w:b/>
          <w:bCs/>
          <w:color w:val="000000"/>
          <w:szCs w:val="21"/>
        </w:rPr>
      </w:pPr>
    </w:p>
    <w:p w14:paraId="03240442" w14:textId="77777777" w:rsidR="007D3261" w:rsidRPr="00593E5D" w:rsidRDefault="00000000">
      <w:pPr>
        <w:rPr>
          <w:color w:val="000000"/>
          <w:szCs w:val="21"/>
        </w:rPr>
      </w:pPr>
      <w:r w:rsidRPr="00593E5D">
        <w:rPr>
          <w:b/>
          <w:bCs/>
          <w:color w:val="000000"/>
          <w:szCs w:val="21"/>
        </w:rPr>
        <w:t>内容简介：</w:t>
      </w:r>
    </w:p>
    <w:p w14:paraId="17C40F80" w14:textId="77777777" w:rsidR="007D3261" w:rsidRPr="00593E5D" w:rsidRDefault="007D3261">
      <w:pPr>
        <w:rPr>
          <w:color w:val="000000"/>
          <w:szCs w:val="21"/>
        </w:rPr>
      </w:pPr>
    </w:p>
    <w:p w14:paraId="57936BD5" w14:textId="77777777" w:rsidR="007D3261" w:rsidRPr="00593E5D" w:rsidRDefault="00000000">
      <w:pPr>
        <w:ind w:firstLineChars="200" w:firstLine="422"/>
        <w:rPr>
          <w:color w:val="000000"/>
          <w:szCs w:val="21"/>
        </w:rPr>
      </w:pPr>
      <w:r w:rsidRPr="00593E5D">
        <w:rPr>
          <w:b/>
          <w:bCs/>
          <w:color w:val="000000"/>
          <w:szCs w:val="21"/>
        </w:rPr>
        <w:t>夏洛克</w:t>
      </w:r>
      <w:r w:rsidRPr="00593E5D">
        <w:rPr>
          <w:b/>
          <w:bCs/>
          <w:color w:val="000000"/>
          <w:szCs w:val="21"/>
        </w:rPr>
        <w:t>·</w:t>
      </w:r>
      <w:r w:rsidRPr="00593E5D">
        <w:rPr>
          <w:b/>
          <w:bCs/>
          <w:color w:val="000000"/>
          <w:szCs w:val="21"/>
        </w:rPr>
        <w:t>福尔摩斯和华生医生在作者的这部新历史悬疑小说中，深入艺术品伪造世界。</w:t>
      </w:r>
    </w:p>
    <w:p w14:paraId="4D9C9C0D" w14:textId="77777777" w:rsidR="007D3261" w:rsidRPr="00593E5D" w:rsidRDefault="007D3261">
      <w:pPr>
        <w:ind w:firstLineChars="200" w:firstLine="420"/>
        <w:rPr>
          <w:color w:val="000000"/>
          <w:szCs w:val="21"/>
        </w:rPr>
      </w:pPr>
    </w:p>
    <w:p w14:paraId="0C1B781E" w14:textId="77777777" w:rsidR="007D3261" w:rsidRPr="00593E5D" w:rsidRDefault="00000000">
      <w:pPr>
        <w:ind w:firstLineChars="200" w:firstLine="420"/>
        <w:rPr>
          <w:color w:val="000000"/>
          <w:szCs w:val="21"/>
        </w:rPr>
      </w:pPr>
      <w:proofErr w:type="gramStart"/>
      <w:r w:rsidRPr="00593E5D">
        <w:rPr>
          <w:color w:val="000000"/>
          <w:szCs w:val="21"/>
        </w:rPr>
        <w:t>1890</w:t>
      </w:r>
      <w:proofErr w:type="gramEnd"/>
      <w:r w:rsidRPr="00593E5D">
        <w:rPr>
          <w:color w:val="000000"/>
          <w:szCs w:val="21"/>
        </w:rPr>
        <w:t>年代，伦敦：</w:t>
      </w:r>
      <w:r w:rsidRPr="00593E5D">
        <w:rPr>
          <w:color w:val="000000"/>
          <w:szCs w:val="21"/>
        </w:rPr>
        <w:t xml:space="preserve"> </w:t>
      </w:r>
      <w:r w:rsidRPr="00593E5D">
        <w:rPr>
          <w:color w:val="000000"/>
          <w:szCs w:val="21"/>
        </w:rPr>
        <w:t>隆冬时节，一连串的暴风雪让这座伟大的城市陷入停滞，夏洛克</w:t>
      </w:r>
      <w:r w:rsidRPr="00593E5D">
        <w:rPr>
          <w:color w:val="000000"/>
          <w:szCs w:val="21"/>
        </w:rPr>
        <w:t>·</w:t>
      </w:r>
      <w:r w:rsidRPr="00593E5D">
        <w:rPr>
          <w:color w:val="000000"/>
          <w:szCs w:val="21"/>
        </w:rPr>
        <w:t>福尔摩斯无聊至极。要想让侦探上门办案，简直就是奇迹</w:t>
      </w:r>
      <w:r w:rsidRPr="00593E5D">
        <w:rPr>
          <w:color w:val="000000"/>
          <w:szCs w:val="21"/>
        </w:rPr>
        <w:t>……</w:t>
      </w:r>
    </w:p>
    <w:p w14:paraId="14DBBEC3" w14:textId="77777777" w:rsidR="007D3261" w:rsidRPr="00593E5D" w:rsidRDefault="007D3261">
      <w:pPr>
        <w:ind w:firstLineChars="200" w:firstLine="420"/>
        <w:rPr>
          <w:color w:val="000000"/>
          <w:szCs w:val="21"/>
        </w:rPr>
      </w:pPr>
    </w:p>
    <w:p w14:paraId="4D320A98" w14:textId="77777777" w:rsidR="007D3261" w:rsidRPr="00593E5D" w:rsidRDefault="00000000">
      <w:pPr>
        <w:ind w:firstLineChars="200" w:firstLine="420"/>
        <w:rPr>
          <w:color w:val="000000"/>
          <w:szCs w:val="21"/>
        </w:rPr>
      </w:pPr>
      <w:r w:rsidRPr="00593E5D">
        <w:rPr>
          <w:color w:val="000000"/>
          <w:szCs w:val="21"/>
        </w:rPr>
        <w:t>来的并不令人乐观：一位房东太太向福尔摩斯抱怨她的艺术家房客拖欠房租。这并不是福尔摩斯所期待的奇迹。但是，接下来，房间里就发现了几具尸体，夏洛克</w:t>
      </w:r>
      <w:r w:rsidRPr="00593E5D">
        <w:rPr>
          <w:color w:val="000000"/>
          <w:szCs w:val="21"/>
        </w:rPr>
        <w:t>·</w:t>
      </w:r>
      <w:r w:rsidRPr="00593E5D">
        <w:rPr>
          <w:color w:val="000000"/>
          <w:szCs w:val="21"/>
        </w:rPr>
        <w:t>福尔摩斯和他的助手华生医生发现自己被卷入了大侦探生涯中最离奇的案件之一。他们被迫置身于残酷的艺术品大交易中，充斥着狡诈、欺诈（甚至是割喉）。</w:t>
      </w:r>
    </w:p>
    <w:p w14:paraId="13CD3533" w14:textId="77777777" w:rsidR="007D3261" w:rsidRPr="00593E5D" w:rsidRDefault="007D3261">
      <w:pPr>
        <w:ind w:firstLineChars="200" w:firstLine="420"/>
        <w:rPr>
          <w:color w:val="000000"/>
          <w:szCs w:val="21"/>
        </w:rPr>
      </w:pPr>
    </w:p>
    <w:p w14:paraId="427EA00C" w14:textId="77777777" w:rsidR="007D3261" w:rsidRPr="00593E5D" w:rsidRDefault="00000000">
      <w:pPr>
        <w:ind w:firstLineChars="200" w:firstLine="420"/>
        <w:rPr>
          <w:color w:val="000000"/>
          <w:szCs w:val="21"/>
        </w:rPr>
      </w:pPr>
      <w:r w:rsidRPr="00593E5D">
        <w:rPr>
          <w:color w:val="000000"/>
          <w:szCs w:val="21"/>
        </w:rPr>
        <w:t>怎样的艺术品才有价值？值得为之杀人？为之献身？凶手是画家、情妇、画商还是勒索者？</w:t>
      </w:r>
    </w:p>
    <w:p w14:paraId="0ECEC0E2" w14:textId="77777777" w:rsidR="007D3261" w:rsidRPr="00593E5D" w:rsidRDefault="007D3261">
      <w:pPr>
        <w:ind w:firstLineChars="200" w:firstLine="420"/>
        <w:rPr>
          <w:color w:val="000000"/>
          <w:szCs w:val="21"/>
        </w:rPr>
      </w:pPr>
    </w:p>
    <w:p w14:paraId="2CCA4D62" w14:textId="77777777" w:rsidR="007D3261" w:rsidRPr="00593E5D" w:rsidRDefault="00000000">
      <w:pPr>
        <w:ind w:firstLineChars="200" w:firstLine="420"/>
        <w:rPr>
          <w:color w:val="000000"/>
          <w:szCs w:val="21"/>
        </w:rPr>
      </w:pPr>
      <w:r w:rsidRPr="00593E5D">
        <w:rPr>
          <w:color w:val="000000"/>
          <w:szCs w:val="21"/>
        </w:rPr>
        <w:t>这个案件牵涉的人物众多。但他们到底是凶手、帮凶还是受害者？华生迷恋的朱丽叶</w:t>
      </w:r>
      <w:r w:rsidRPr="00593E5D">
        <w:rPr>
          <w:color w:val="000000"/>
          <w:szCs w:val="21"/>
        </w:rPr>
        <w:t>·</w:t>
      </w:r>
      <w:r w:rsidRPr="00593E5D">
        <w:rPr>
          <w:color w:val="000000"/>
          <w:szCs w:val="21"/>
        </w:rPr>
        <w:t>帕克伍德又是谁？</w:t>
      </w:r>
    </w:p>
    <w:p w14:paraId="680773AD" w14:textId="77777777" w:rsidR="007D3261" w:rsidRPr="00593E5D" w:rsidRDefault="007D3261">
      <w:pPr>
        <w:ind w:firstLineChars="200" w:firstLine="420"/>
        <w:rPr>
          <w:color w:val="000000"/>
          <w:szCs w:val="21"/>
        </w:rPr>
      </w:pPr>
    </w:p>
    <w:p w14:paraId="00EDB434" w14:textId="77777777" w:rsidR="007D3261" w:rsidRPr="00593E5D" w:rsidRDefault="00000000">
      <w:pPr>
        <w:ind w:firstLineChars="200" w:firstLine="420"/>
        <w:rPr>
          <w:color w:val="000000"/>
          <w:szCs w:val="21"/>
        </w:rPr>
      </w:pPr>
      <w:r w:rsidRPr="00593E5D">
        <w:rPr>
          <w:color w:val="000000"/>
          <w:szCs w:val="21"/>
        </w:rPr>
        <w:t>哦，还有一个问题：这是福尔摩斯的真迹还是巧妙的伪造？这是真的吗？</w:t>
      </w:r>
    </w:p>
    <w:p w14:paraId="3A26E823" w14:textId="77777777" w:rsidR="007D3261" w:rsidRPr="00593E5D" w:rsidRDefault="007D3261">
      <w:pPr>
        <w:ind w:firstLineChars="200" w:firstLine="420"/>
        <w:rPr>
          <w:color w:val="000000"/>
          <w:szCs w:val="21"/>
        </w:rPr>
      </w:pPr>
    </w:p>
    <w:p w14:paraId="01A457DE" w14:textId="77777777" w:rsidR="007D3261" w:rsidRPr="00593E5D" w:rsidRDefault="00000000">
      <w:pPr>
        <w:ind w:firstLineChars="200" w:firstLine="420"/>
        <w:rPr>
          <w:color w:val="000000"/>
          <w:szCs w:val="21"/>
        </w:rPr>
      </w:pPr>
      <w:r w:rsidRPr="00593E5D">
        <w:rPr>
          <w:color w:val="000000"/>
          <w:szCs w:val="21"/>
        </w:rPr>
        <w:t>如果你无法看出真假的区别，那是真是假又有什么意义呢？</w:t>
      </w:r>
    </w:p>
    <w:p w14:paraId="18CB93BA" w14:textId="77777777" w:rsidR="007D3261" w:rsidRPr="00593E5D" w:rsidRDefault="007D3261">
      <w:pPr>
        <w:ind w:firstLineChars="200" w:firstLine="420"/>
        <w:rPr>
          <w:color w:val="000000"/>
          <w:szCs w:val="21"/>
        </w:rPr>
      </w:pPr>
    </w:p>
    <w:p w14:paraId="54EF0343" w14:textId="77777777" w:rsidR="007D3261" w:rsidRPr="00593E5D" w:rsidRDefault="007D3261">
      <w:pPr>
        <w:rPr>
          <w:color w:val="000000"/>
          <w:szCs w:val="21"/>
        </w:rPr>
      </w:pPr>
    </w:p>
    <w:p w14:paraId="705D0B9F" w14:textId="77777777" w:rsidR="007D3261" w:rsidRPr="00593E5D" w:rsidRDefault="00000000">
      <w:pPr>
        <w:rPr>
          <w:color w:val="000000"/>
          <w:szCs w:val="21"/>
        </w:rPr>
      </w:pPr>
      <w:r w:rsidRPr="00593E5D">
        <w:rPr>
          <w:b/>
          <w:bCs/>
          <w:color w:val="000000"/>
          <w:szCs w:val="21"/>
        </w:rPr>
        <w:t>作者简介：</w:t>
      </w:r>
    </w:p>
    <w:p w14:paraId="3C93D909" w14:textId="77777777" w:rsidR="007D3261" w:rsidRPr="00593E5D" w:rsidRDefault="007D3261">
      <w:pPr>
        <w:rPr>
          <w:color w:val="000000"/>
          <w:szCs w:val="21"/>
        </w:rPr>
      </w:pPr>
    </w:p>
    <w:p w14:paraId="0EF9F4EE" w14:textId="77777777" w:rsidR="007D3261" w:rsidRPr="00593E5D" w:rsidRDefault="00000000">
      <w:pPr>
        <w:ind w:firstLineChars="200" w:firstLine="480"/>
      </w:pPr>
      <w:r w:rsidRPr="00593E5D">
        <w:rPr>
          <w:noProof/>
          <w:sz w:val="24"/>
        </w:rPr>
        <w:lastRenderedPageBreak/>
        <w:drawing>
          <wp:anchor distT="0" distB="0" distL="114300" distR="114300" simplePos="0" relativeHeight="251660288" behindDoc="0" locked="0" layoutInCell="1" allowOverlap="1" wp14:anchorId="24A38698" wp14:editId="306F45EB">
            <wp:simplePos x="0" y="0"/>
            <wp:positionH relativeFrom="margin">
              <wp:align>left</wp:align>
            </wp:positionH>
            <wp:positionV relativeFrom="paragraph">
              <wp:posOffset>23495</wp:posOffset>
            </wp:positionV>
            <wp:extent cx="1130935" cy="1508125"/>
            <wp:effectExtent l="0" t="0" r="12065" b="3175"/>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1130935" cy="1508125"/>
                    </a:xfrm>
                    <a:prstGeom prst="rect">
                      <a:avLst/>
                    </a:prstGeom>
                    <a:noFill/>
                    <a:ln w="9525">
                      <a:noFill/>
                    </a:ln>
                  </pic:spPr>
                </pic:pic>
              </a:graphicData>
            </a:graphic>
          </wp:anchor>
        </w:drawing>
      </w:r>
      <w:r w:rsidRPr="00593E5D">
        <w:rPr>
          <w:b/>
          <w:bCs/>
        </w:rPr>
        <w:t>尼古拉斯</w:t>
      </w:r>
      <w:r w:rsidRPr="00593E5D">
        <w:rPr>
          <w:b/>
          <w:bCs/>
        </w:rPr>
        <w:t>·</w:t>
      </w:r>
      <w:r w:rsidRPr="00593E5D">
        <w:rPr>
          <w:b/>
          <w:bCs/>
        </w:rPr>
        <w:t>迈耶（</w:t>
      </w:r>
      <w:r w:rsidRPr="00593E5D">
        <w:rPr>
          <w:b/>
          <w:bCs/>
        </w:rPr>
        <w:t>Nicholas Meyer</w:t>
      </w:r>
      <w:r w:rsidRPr="00593E5D">
        <w:rPr>
          <w:b/>
          <w:bCs/>
        </w:rPr>
        <w:t>）</w:t>
      </w:r>
      <w:r w:rsidRPr="00593E5D">
        <w:t>是华生之前五部手稿的</w:t>
      </w:r>
      <w:r w:rsidRPr="00593E5D">
        <w:t>“</w:t>
      </w:r>
      <w:r w:rsidRPr="00593E5D">
        <w:t>编辑</w:t>
      </w:r>
      <w:r w:rsidRPr="00593E5D">
        <w:t>”</w:t>
      </w:r>
      <w:r w:rsidRPr="00593E5D">
        <w:t>，其中包括《百分之七的溶液》（</w:t>
      </w:r>
      <w:r w:rsidRPr="00593E5D">
        <w:rPr>
          <w:i/>
          <w:iCs/>
        </w:rPr>
        <w:t>The Seven Per Cent Solution</w:t>
      </w:r>
      <w:r w:rsidRPr="00593E5D">
        <w:t>），该书在《纽约时报》畅销书排行榜上停留了</w:t>
      </w:r>
      <w:r w:rsidRPr="00593E5D">
        <w:t>40</w:t>
      </w:r>
      <w:r w:rsidRPr="00593E5D">
        <w:t>周时间，根据它改编的英美拍摄的推理片在</w:t>
      </w:r>
      <w:r w:rsidRPr="00593E5D">
        <w:t>1976</w:t>
      </w:r>
      <w:r w:rsidRPr="00593E5D">
        <w:t>年获奥斯卡提名，迈耶获得最佳编剧提名。</w:t>
      </w:r>
    </w:p>
    <w:p w14:paraId="26360CF4" w14:textId="77777777" w:rsidR="007D3261" w:rsidRPr="00593E5D" w:rsidRDefault="007D3261">
      <w:pPr>
        <w:ind w:firstLineChars="200" w:firstLine="420"/>
      </w:pPr>
    </w:p>
    <w:p w14:paraId="029BB2DA" w14:textId="77777777" w:rsidR="007D3261" w:rsidRPr="00593E5D" w:rsidRDefault="00000000">
      <w:pPr>
        <w:ind w:firstLineChars="200" w:firstLine="420"/>
      </w:pPr>
      <w:r w:rsidRPr="00593E5D">
        <w:t>尼古拉斯的其他电影作品包括编剧或导演《星际迷航</w:t>
      </w:r>
      <w:r w:rsidRPr="00593E5D">
        <w:t>2</w:t>
      </w:r>
      <w:r w:rsidRPr="00593E5D">
        <w:t>：可汗之怒》（</w:t>
      </w:r>
      <w:r w:rsidRPr="00593E5D">
        <w:rPr>
          <w:i/>
          <w:iCs/>
          <w:color w:val="000000"/>
          <w:szCs w:val="21"/>
        </w:rPr>
        <w:t>Star Trek II - The Wrath of Khan</w:t>
      </w:r>
      <w:r w:rsidRPr="00593E5D">
        <w:t>）、《星际迷航</w:t>
      </w:r>
      <w:r w:rsidRPr="00593E5D">
        <w:t>4</w:t>
      </w:r>
      <w:r w:rsidRPr="00593E5D">
        <w:t>：抢救未来》（</w:t>
      </w:r>
      <w:r w:rsidRPr="00593E5D">
        <w:rPr>
          <w:i/>
          <w:iCs/>
          <w:color w:val="000000"/>
          <w:szCs w:val="21"/>
        </w:rPr>
        <w:t>Star Trek IV- the Voyage Home</w:t>
      </w:r>
      <w:r w:rsidRPr="00593E5D">
        <w:t>）和《星际迷航</w:t>
      </w:r>
      <w:r w:rsidRPr="00593E5D">
        <w:t>6</w:t>
      </w:r>
      <w:r w:rsidRPr="00593E5D">
        <w:t>：未来之城》（</w:t>
      </w:r>
      <w:r w:rsidRPr="00593E5D">
        <w:rPr>
          <w:i/>
          <w:iCs/>
          <w:color w:val="000000"/>
          <w:szCs w:val="21"/>
        </w:rPr>
        <w:t>Star Trek VI - The Undiscovered Country</w:t>
      </w:r>
      <w:r w:rsidRPr="00593E5D">
        <w:t>）。他自编自导了《两世奇人》（</w:t>
      </w:r>
      <w:r w:rsidRPr="00593E5D">
        <w:rPr>
          <w:i/>
          <w:iCs/>
          <w:color w:val="000000"/>
          <w:szCs w:val="21"/>
        </w:rPr>
        <w:t>Time After Time</w:t>
      </w:r>
      <w:r w:rsidRPr="00593E5D">
        <w:t>），联合创作了《美第奇家族：翡冷翠名门》（</w:t>
      </w:r>
      <w:r w:rsidRPr="00593E5D">
        <w:rPr>
          <w:i/>
          <w:iCs/>
          <w:color w:val="000000"/>
          <w:szCs w:val="21"/>
        </w:rPr>
        <w:t>Medici - Masters of Florence</w:t>
      </w:r>
      <w:r w:rsidRPr="00593E5D">
        <w:t>）。他执导的关于核战争的电视剧《后天》（</w:t>
      </w:r>
      <w:r w:rsidRPr="00593E5D">
        <w:rPr>
          <w:i/>
          <w:iCs/>
          <w:color w:val="000000"/>
          <w:szCs w:val="21"/>
        </w:rPr>
        <w:t>The Day After</w:t>
      </w:r>
      <w:r w:rsidRPr="00593E5D">
        <w:t>），创下了当年的收视率之最。</w:t>
      </w:r>
    </w:p>
    <w:p w14:paraId="2A29103E" w14:textId="77777777" w:rsidR="007D3261" w:rsidRPr="00593E5D" w:rsidRDefault="007D3261">
      <w:pPr>
        <w:rPr>
          <w:color w:val="000000"/>
          <w:szCs w:val="21"/>
        </w:rPr>
      </w:pPr>
    </w:p>
    <w:p w14:paraId="0460D31A" w14:textId="77777777" w:rsidR="007D3261" w:rsidRPr="00593E5D" w:rsidRDefault="007D3261">
      <w:pPr>
        <w:rPr>
          <w:color w:val="000000"/>
          <w:szCs w:val="21"/>
        </w:rPr>
      </w:pPr>
    </w:p>
    <w:p w14:paraId="118F35E2" w14:textId="77777777" w:rsidR="007D3261" w:rsidRPr="00593E5D" w:rsidRDefault="00000000">
      <w:pPr>
        <w:rPr>
          <w:b/>
          <w:bCs/>
          <w:color w:val="000000"/>
          <w:szCs w:val="21"/>
        </w:rPr>
      </w:pPr>
      <w:r w:rsidRPr="00593E5D">
        <w:rPr>
          <w:b/>
          <w:bCs/>
          <w:color w:val="000000"/>
          <w:szCs w:val="21"/>
        </w:rPr>
        <w:t>媒体评价：</w:t>
      </w:r>
    </w:p>
    <w:p w14:paraId="3E12E3BC" w14:textId="77777777" w:rsidR="007D3261" w:rsidRPr="00593E5D" w:rsidRDefault="007D3261">
      <w:pPr>
        <w:rPr>
          <w:color w:val="000000"/>
          <w:szCs w:val="21"/>
        </w:rPr>
      </w:pPr>
    </w:p>
    <w:p w14:paraId="75B78BD2" w14:textId="77777777" w:rsidR="007D3261" w:rsidRPr="00593E5D" w:rsidRDefault="00000000">
      <w:pPr>
        <w:ind w:firstLineChars="200" w:firstLine="420"/>
        <w:rPr>
          <w:color w:val="000000"/>
          <w:szCs w:val="21"/>
        </w:rPr>
      </w:pPr>
      <w:r w:rsidRPr="00593E5D">
        <w:rPr>
          <w:color w:val="000000"/>
          <w:szCs w:val="21"/>
        </w:rPr>
        <w:t>“</w:t>
      </w:r>
      <w:r w:rsidRPr="00593E5D">
        <w:rPr>
          <w:color w:val="000000"/>
          <w:szCs w:val="21"/>
        </w:rPr>
        <w:t>在所有福尔摩斯小说家中，迈耶是最出色的一位。</w:t>
      </w:r>
      <w:r w:rsidRPr="00593E5D">
        <w:rPr>
          <w:color w:val="000000"/>
          <w:szCs w:val="21"/>
        </w:rPr>
        <w:t>”</w:t>
      </w:r>
    </w:p>
    <w:p w14:paraId="1D7BE00B" w14:textId="77777777" w:rsidR="007D3261" w:rsidRPr="00593E5D" w:rsidRDefault="00000000">
      <w:pPr>
        <w:jc w:val="right"/>
        <w:rPr>
          <w:color w:val="000000"/>
          <w:szCs w:val="21"/>
        </w:rPr>
      </w:pPr>
      <w:r w:rsidRPr="00593E5D">
        <w:rPr>
          <w:color w:val="000000"/>
          <w:szCs w:val="21"/>
        </w:rPr>
        <w:t>——</w:t>
      </w:r>
      <w:r w:rsidRPr="00593E5D">
        <w:rPr>
          <w:color w:val="000000"/>
          <w:szCs w:val="21"/>
        </w:rPr>
        <w:t>《书单》</w:t>
      </w:r>
    </w:p>
    <w:p w14:paraId="344EB713" w14:textId="77777777" w:rsidR="007D3261" w:rsidRPr="00593E5D" w:rsidRDefault="007D3261">
      <w:pPr>
        <w:rPr>
          <w:color w:val="000000"/>
          <w:szCs w:val="21"/>
        </w:rPr>
      </w:pPr>
    </w:p>
    <w:p w14:paraId="4AD22CC4" w14:textId="77777777" w:rsidR="007D3261" w:rsidRPr="00593E5D" w:rsidRDefault="00000000">
      <w:pPr>
        <w:ind w:firstLineChars="200" w:firstLine="420"/>
        <w:rPr>
          <w:color w:val="000000"/>
          <w:szCs w:val="21"/>
        </w:rPr>
      </w:pPr>
      <w:r w:rsidRPr="00593E5D">
        <w:rPr>
          <w:color w:val="000000"/>
          <w:szCs w:val="21"/>
        </w:rPr>
        <w:t>“</w:t>
      </w:r>
      <w:r w:rsidRPr="00593E5D">
        <w:rPr>
          <w:color w:val="000000"/>
          <w:szCs w:val="21"/>
        </w:rPr>
        <w:t>对我来说，尼古拉斯</w:t>
      </w:r>
      <w:r w:rsidRPr="00593E5D">
        <w:rPr>
          <w:color w:val="000000"/>
          <w:szCs w:val="21"/>
        </w:rPr>
        <w:t>·</w:t>
      </w:r>
      <w:r w:rsidRPr="00593E5D">
        <w:rPr>
          <w:color w:val="000000"/>
          <w:szCs w:val="21"/>
        </w:rPr>
        <w:t>迈耶完成了不可能完成的任务，那就是读起来和亚瑟</w:t>
      </w:r>
      <w:r w:rsidRPr="00593E5D">
        <w:rPr>
          <w:color w:val="000000"/>
          <w:szCs w:val="21"/>
        </w:rPr>
        <w:t>·</w:t>
      </w:r>
      <w:r w:rsidRPr="00593E5D">
        <w:rPr>
          <w:color w:val="000000"/>
          <w:szCs w:val="21"/>
        </w:rPr>
        <w:t>柯南</w:t>
      </w:r>
      <w:r w:rsidRPr="00593E5D">
        <w:rPr>
          <w:color w:val="000000"/>
          <w:szCs w:val="21"/>
        </w:rPr>
        <w:t>·</w:t>
      </w:r>
      <w:r w:rsidRPr="00593E5D">
        <w:rPr>
          <w:color w:val="000000"/>
          <w:szCs w:val="21"/>
        </w:rPr>
        <w:t>道尔一模一样。</w:t>
      </w:r>
      <w:r w:rsidRPr="00593E5D">
        <w:rPr>
          <w:color w:val="000000"/>
          <w:szCs w:val="21"/>
        </w:rPr>
        <w:t>”</w:t>
      </w:r>
    </w:p>
    <w:p w14:paraId="7C0C4560" w14:textId="77777777" w:rsidR="007D3261" w:rsidRPr="00593E5D" w:rsidRDefault="00000000">
      <w:pPr>
        <w:jc w:val="right"/>
        <w:rPr>
          <w:color w:val="000000"/>
          <w:szCs w:val="21"/>
        </w:rPr>
      </w:pPr>
      <w:r w:rsidRPr="00593E5D">
        <w:rPr>
          <w:color w:val="000000"/>
          <w:szCs w:val="21"/>
        </w:rPr>
        <w:t>——</w:t>
      </w:r>
      <w:r w:rsidRPr="00593E5D">
        <w:rPr>
          <w:color w:val="000000"/>
          <w:szCs w:val="21"/>
        </w:rPr>
        <w:t>朱利安</w:t>
      </w:r>
      <w:r w:rsidRPr="00593E5D">
        <w:rPr>
          <w:color w:val="000000"/>
          <w:szCs w:val="21"/>
        </w:rPr>
        <w:t>·</w:t>
      </w:r>
      <w:r w:rsidRPr="00593E5D">
        <w:rPr>
          <w:color w:val="000000"/>
          <w:szCs w:val="21"/>
        </w:rPr>
        <w:t>费洛斯（</w:t>
      </w:r>
      <w:r w:rsidRPr="00593E5D">
        <w:rPr>
          <w:color w:val="000000"/>
          <w:szCs w:val="21"/>
        </w:rPr>
        <w:t>Julian Fellowes</w:t>
      </w:r>
      <w:r w:rsidRPr="00593E5D">
        <w:rPr>
          <w:color w:val="000000"/>
          <w:szCs w:val="21"/>
        </w:rPr>
        <w:t>），著有</w:t>
      </w:r>
    </w:p>
    <w:p w14:paraId="7DCE5C79" w14:textId="77777777" w:rsidR="007D3261" w:rsidRPr="00593E5D" w:rsidRDefault="00000000">
      <w:pPr>
        <w:jc w:val="right"/>
        <w:rPr>
          <w:color w:val="000000"/>
          <w:szCs w:val="21"/>
        </w:rPr>
      </w:pPr>
      <w:r w:rsidRPr="00593E5D">
        <w:rPr>
          <w:color w:val="000000"/>
          <w:szCs w:val="21"/>
        </w:rPr>
        <w:t>《唐顿庄园》（</w:t>
      </w:r>
      <w:r w:rsidRPr="00593E5D">
        <w:rPr>
          <w:i/>
          <w:iCs/>
          <w:color w:val="000000"/>
          <w:szCs w:val="21"/>
        </w:rPr>
        <w:t>Downton Abbey</w:t>
      </w:r>
      <w:r w:rsidRPr="00593E5D">
        <w:rPr>
          <w:color w:val="000000"/>
          <w:szCs w:val="21"/>
        </w:rPr>
        <w:t>）《镀金时代》（</w:t>
      </w:r>
      <w:r w:rsidRPr="00593E5D">
        <w:rPr>
          <w:i/>
          <w:iCs/>
          <w:color w:val="000000"/>
          <w:szCs w:val="21"/>
        </w:rPr>
        <w:t>The Gilded Age</w:t>
      </w:r>
      <w:r w:rsidRPr="00593E5D">
        <w:rPr>
          <w:color w:val="000000"/>
          <w:szCs w:val="21"/>
        </w:rPr>
        <w:t>）</w:t>
      </w:r>
    </w:p>
    <w:p w14:paraId="70BE7DAC" w14:textId="77777777" w:rsidR="007D3261" w:rsidRPr="00593E5D" w:rsidRDefault="007D3261">
      <w:pPr>
        <w:widowControl/>
        <w:shd w:val="clear" w:color="auto" w:fill="FFFFFF"/>
        <w:spacing w:line="330" w:lineRule="atLeast"/>
        <w:rPr>
          <w:color w:val="000000"/>
          <w:kern w:val="0"/>
          <w:szCs w:val="21"/>
          <w:shd w:val="clear" w:color="auto" w:fill="FFFFFF"/>
        </w:rPr>
      </w:pPr>
    </w:p>
    <w:p w14:paraId="56E82918" w14:textId="77777777" w:rsidR="007D3261" w:rsidRPr="00593E5D" w:rsidRDefault="007D3261">
      <w:pPr>
        <w:rPr>
          <w:b/>
          <w:color w:val="000000"/>
        </w:rPr>
      </w:pPr>
    </w:p>
    <w:p w14:paraId="237D5011" w14:textId="77777777" w:rsidR="007D3261" w:rsidRPr="00593E5D" w:rsidRDefault="00000000">
      <w:pPr>
        <w:shd w:val="clear" w:color="auto" w:fill="FFFFFF"/>
        <w:rPr>
          <w:color w:val="000000"/>
          <w:szCs w:val="21"/>
        </w:rPr>
      </w:pPr>
      <w:bookmarkStart w:id="0" w:name="OLE_LINK38"/>
      <w:bookmarkStart w:id="1" w:name="OLE_LINK43"/>
      <w:r w:rsidRPr="00593E5D">
        <w:rPr>
          <w:b/>
          <w:bCs/>
          <w:color w:val="000000"/>
          <w:szCs w:val="21"/>
        </w:rPr>
        <w:t>感谢您的阅读！</w:t>
      </w:r>
    </w:p>
    <w:p w14:paraId="1975678E" w14:textId="77777777" w:rsidR="007D3261" w:rsidRPr="00593E5D" w:rsidRDefault="00000000">
      <w:pPr>
        <w:rPr>
          <w:rFonts w:eastAsia="华文中宋"/>
          <w:b/>
          <w:color w:val="000000"/>
          <w:szCs w:val="21"/>
        </w:rPr>
      </w:pPr>
      <w:r w:rsidRPr="00593E5D">
        <w:rPr>
          <w:b/>
          <w:color w:val="000000"/>
          <w:szCs w:val="21"/>
        </w:rPr>
        <w:t>请将反馈信息发至：</w:t>
      </w:r>
      <w:r w:rsidRPr="00593E5D">
        <w:rPr>
          <w:rFonts w:eastAsia="华文中宋"/>
          <w:b/>
          <w:color w:val="000000"/>
          <w:szCs w:val="21"/>
        </w:rPr>
        <w:t>版权负责人</w:t>
      </w:r>
    </w:p>
    <w:p w14:paraId="48128216" w14:textId="77777777" w:rsidR="007D3261" w:rsidRPr="00593E5D" w:rsidRDefault="00000000">
      <w:pPr>
        <w:rPr>
          <w:b/>
          <w:color w:val="000000"/>
          <w:szCs w:val="21"/>
        </w:rPr>
      </w:pPr>
      <w:r w:rsidRPr="00593E5D">
        <w:rPr>
          <w:b/>
          <w:color w:val="000000"/>
          <w:szCs w:val="21"/>
        </w:rPr>
        <w:t>Email</w:t>
      </w:r>
      <w:r w:rsidRPr="00593E5D">
        <w:rPr>
          <w:color w:val="000000"/>
          <w:szCs w:val="21"/>
        </w:rPr>
        <w:t>：</w:t>
      </w:r>
      <w:hyperlink r:id="rId8" w:history="1">
        <w:r w:rsidRPr="00593E5D">
          <w:rPr>
            <w:rStyle w:val="ab"/>
            <w:b/>
            <w:szCs w:val="21"/>
          </w:rPr>
          <w:t>Rights@nurnberg.com.cn</w:t>
        </w:r>
      </w:hyperlink>
    </w:p>
    <w:p w14:paraId="0915551F" w14:textId="77777777" w:rsidR="007D3261" w:rsidRPr="00593E5D" w:rsidRDefault="00000000">
      <w:pPr>
        <w:rPr>
          <w:b/>
          <w:color w:val="000000"/>
          <w:szCs w:val="21"/>
        </w:rPr>
      </w:pPr>
      <w:r w:rsidRPr="00593E5D">
        <w:rPr>
          <w:color w:val="000000"/>
          <w:szCs w:val="21"/>
        </w:rPr>
        <w:t>安德鲁</w:t>
      </w:r>
      <w:r w:rsidRPr="00593E5D">
        <w:rPr>
          <w:color w:val="000000"/>
          <w:szCs w:val="21"/>
        </w:rPr>
        <w:t>·</w:t>
      </w:r>
      <w:r w:rsidRPr="00593E5D">
        <w:rPr>
          <w:color w:val="000000"/>
          <w:szCs w:val="21"/>
        </w:rPr>
        <w:t>纳伯格联合国际有限公司北京代表处</w:t>
      </w:r>
    </w:p>
    <w:p w14:paraId="126F328C" w14:textId="77777777" w:rsidR="007D3261" w:rsidRPr="00593E5D" w:rsidRDefault="00000000">
      <w:pPr>
        <w:rPr>
          <w:b/>
          <w:color w:val="000000"/>
          <w:szCs w:val="21"/>
        </w:rPr>
      </w:pPr>
      <w:r w:rsidRPr="00593E5D">
        <w:rPr>
          <w:color w:val="000000"/>
          <w:szCs w:val="21"/>
        </w:rPr>
        <w:t>北京市海淀区中关村大街甲</w:t>
      </w:r>
      <w:r w:rsidRPr="00593E5D">
        <w:rPr>
          <w:color w:val="000000"/>
          <w:szCs w:val="21"/>
        </w:rPr>
        <w:t>59</w:t>
      </w:r>
      <w:r w:rsidRPr="00593E5D">
        <w:rPr>
          <w:color w:val="000000"/>
          <w:szCs w:val="21"/>
        </w:rPr>
        <w:t>号中国人民大学文化大厦</w:t>
      </w:r>
      <w:r w:rsidRPr="00593E5D">
        <w:rPr>
          <w:color w:val="000000"/>
          <w:szCs w:val="21"/>
        </w:rPr>
        <w:t>1705</w:t>
      </w:r>
      <w:r w:rsidRPr="00593E5D">
        <w:rPr>
          <w:color w:val="000000"/>
          <w:szCs w:val="21"/>
        </w:rPr>
        <w:t>室</w:t>
      </w:r>
      <w:r w:rsidRPr="00593E5D">
        <w:rPr>
          <w:color w:val="000000"/>
          <w:szCs w:val="21"/>
        </w:rPr>
        <w:t xml:space="preserve">, </w:t>
      </w:r>
      <w:r w:rsidRPr="00593E5D">
        <w:rPr>
          <w:color w:val="000000"/>
          <w:szCs w:val="21"/>
        </w:rPr>
        <w:t>邮编：</w:t>
      </w:r>
      <w:r w:rsidRPr="00593E5D">
        <w:rPr>
          <w:color w:val="000000"/>
          <w:szCs w:val="21"/>
        </w:rPr>
        <w:t>100872</w:t>
      </w:r>
    </w:p>
    <w:p w14:paraId="4EF2E5BF" w14:textId="77777777" w:rsidR="007D3261" w:rsidRPr="00593E5D" w:rsidRDefault="00000000">
      <w:pPr>
        <w:rPr>
          <w:b/>
          <w:color w:val="000000"/>
          <w:szCs w:val="21"/>
        </w:rPr>
      </w:pPr>
      <w:r w:rsidRPr="00593E5D">
        <w:rPr>
          <w:color w:val="000000"/>
          <w:szCs w:val="21"/>
        </w:rPr>
        <w:t>电话：</w:t>
      </w:r>
      <w:r w:rsidRPr="00593E5D">
        <w:rPr>
          <w:color w:val="000000"/>
          <w:szCs w:val="21"/>
        </w:rPr>
        <w:t xml:space="preserve">010-82504106, </w:t>
      </w:r>
      <w:r w:rsidRPr="00593E5D">
        <w:rPr>
          <w:color w:val="000000"/>
          <w:szCs w:val="21"/>
        </w:rPr>
        <w:t>传真：</w:t>
      </w:r>
      <w:r w:rsidRPr="00593E5D">
        <w:rPr>
          <w:color w:val="000000"/>
          <w:szCs w:val="21"/>
        </w:rPr>
        <w:t>010-82504200</w:t>
      </w:r>
    </w:p>
    <w:p w14:paraId="5764B5C3" w14:textId="77777777" w:rsidR="007D3261" w:rsidRPr="00593E5D" w:rsidRDefault="00000000">
      <w:pPr>
        <w:rPr>
          <w:rStyle w:val="ab"/>
          <w:szCs w:val="21"/>
        </w:rPr>
      </w:pPr>
      <w:r w:rsidRPr="00593E5D">
        <w:rPr>
          <w:color w:val="000000"/>
          <w:szCs w:val="21"/>
        </w:rPr>
        <w:t>公司网址：</w:t>
      </w:r>
      <w:hyperlink r:id="rId9" w:history="1">
        <w:r w:rsidRPr="00593E5D">
          <w:rPr>
            <w:rStyle w:val="ab"/>
            <w:szCs w:val="21"/>
          </w:rPr>
          <w:t>http://www.nurnberg.com.cn</w:t>
        </w:r>
      </w:hyperlink>
    </w:p>
    <w:p w14:paraId="4D9DF0D3" w14:textId="77777777" w:rsidR="007D3261" w:rsidRPr="00593E5D" w:rsidRDefault="00000000">
      <w:pPr>
        <w:rPr>
          <w:color w:val="000000"/>
          <w:szCs w:val="21"/>
        </w:rPr>
      </w:pPr>
      <w:r w:rsidRPr="00593E5D">
        <w:rPr>
          <w:color w:val="000000"/>
          <w:szCs w:val="21"/>
        </w:rPr>
        <w:t>书目下载：</w:t>
      </w:r>
      <w:hyperlink r:id="rId10" w:history="1">
        <w:r w:rsidRPr="00593E5D">
          <w:rPr>
            <w:rStyle w:val="ab"/>
            <w:szCs w:val="21"/>
          </w:rPr>
          <w:t>http://www.nurnberg.com.cn/booklist_zh/list.aspx</w:t>
        </w:r>
      </w:hyperlink>
    </w:p>
    <w:p w14:paraId="3F2CB993" w14:textId="77777777" w:rsidR="007D3261" w:rsidRPr="00593E5D" w:rsidRDefault="00000000">
      <w:pPr>
        <w:rPr>
          <w:color w:val="000000"/>
          <w:szCs w:val="21"/>
        </w:rPr>
      </w:pPr>
      <w:r w:rsidRPr="00593E5D">
        <w:rPr>
          <w:color w:val="000000"/>
          <w:szCs w:val="21"/>
        </w:rPr>
        <w:t>书讯浏览：</w:t>
      </w:r>
      <w:hyperlink r:id="rId11" w:history="1">
        <w:r w:rsidRPr="00593E5D">
          <w:rPr>
            <w:rStyle w:val="ab"/>
            <w:szCs w:val="21"/>
          </w:rPr>
          <w:t>http://www.nurnberg.com.cn/book/book.aspx</w:t>
        </w:r>
      </w:hyperlink>
    </w:p>
    <w:p w14:paraId="31D81DF6" w14:textId="77777777" w:rsidR="007D3261" w:rsidRPr="00593E5D" w:rsidRDefault="00000000">
      <w:pPr>
        <w:rPr>
          <w:color w:val="000000"/>
          <w:szCs w:val="21"/>
        </w:rPr>
      </w:pPr>
      <w:r w:rsidRPr="00593E5D">
        <w:rPr>
          <w:color w:val="000000"/>
          <w:szCs w:val="21"/>
        </w:rPr>
        <w:t>视频推荐：</w:t>
      </w:r>
      <w:hyperlink r:id="rId12" w:history="1">
        <w:r w:rsidRPr="00593E5D">
          <w:rPr>
            <w:rStyle w:val="ab"/>
            <w:szCs w:val="21"/>
          </w:rPr>
          <w:t>http://www.nurnberg.com.cn/video/video.aspx</w:t>
        </w:r>
      </w:hyperlink>
    </w:p>
    <w:p w14:paraId="4B022CE0" w14:textId="77777777" w:rsidR="007D3261" w:rsidRPr="00593E5D" w:rsidRDefault="00000000">
      <w:pPr>
        <w:rPr>
          <w:rStyle w:val="ab"/>
          <w:szCs w:val="21"/>
        </w:rPr>
      </w:pPr>
      <w:r w:rsidRPr="00593E5D">
        <w:rPr>
          <w:color w:val="000000"/>
          <w:szCs w:val="21"/>
        </w:rPr>
        <w:t>豆瓣小站：</w:t>
      </w:r>
      <w:hyperlink r:id="rId13" w:history="1">
        <w:r w:rsidRPr="00593E5D">
          <w:rPr>
            <w:rStyle w:val="ab"/>
            <w:szCs w:val="21"/>
          </w:rPr>
          <w:t>http://site.douban.com/110577/</w:t>
        </w:r>
      </w:hyperlink>
    </w:p>
    <w:p w14:paraId="2D80644B" w14:textId="77777777" w:rsidR="007D3261" w:rsidRPr="00593E5D" w:rsidRDefault="00000000">
      <w:pPr>
        <w:rPr>
          <w:color w:val="000000"/>
          <w:shd w:val="clear" w:color="auto" w:fill="FFFFFF"/>
        </w:rPr>
      </w:pPr>
      <w:proofErr w:type="gramStart"/>
      <w:r w:rsidRPr="00593E5D">
        <w:rPr>
          <w:color w:val="000000"/>
          <w:shd w:val="clear" w:color="auto" w:fill="FFFFFF"/>
        </w:rPr>
        <w:t>新浪微博</w:t>
      </w:r>
      <w:proofErr w:type="gramEnd"/>
      <w:r w:rsidRPr="00593E5D">
        <w:rPr>
          <w:bCs/>
          <w:color w:val="000000"/>
          <w:shd w:val="clear" w:color="auto" w:fill="FFFFFF"/>
        </w:rPr>
        <w:t>：</w:t>
      </w:r>
      <w:hyperlink r:id="rId14" w:history="1">
        <w:r w:rsidRPr="00593E5D">
          <w:rPr>
            <w:color w:val="0000FF"/>
            <w:u w:val="single"/>
            <w:shd w:val="clear" w:color="auto" w:fill="FFFFFF"/>
          </w:rPr>
          <w:t>安德鲁纳伯格公司</w:t>
        </w:r>
        <w:proofErr w:type="gramStart"/>
        <w:r w:rsidRPr="00593E5D">
          <w:rPr>
            <w:color w:val="0000FF"/>
            <w:u w:val="single"/>
            <w:shd w:val="clear" w:color="auto" w:fill="FFFFFF"/>
          </w:rPr>
          <w:t>的微博</w:t>
        </w:r>
        <w:proofErr w:type="gramEnd"/>
        <w:r w:rsidRPr="00593E5D">
          <w:rPr>
            <w:color w:val="0000FF"/>
            <w:u w:val="single"/>
            <w:shd w:val="clear" w:color="auto" w:fill="FFFFFF"/>
          </w:rPr>
          <w:t>_</w:t>
        </w:r>
        <w:r w:rsidRPr="00593E5D">
          <w:rPr>
            <w:color w:val="0000FF"/>
            <w:u w:val="single"/>
            <w:shd w:val="clear" w:color="auto" w:fill="FFFFFF"/>
          </w:rPr>
          <w:t>微博</w:t>
        </w:r>
        <w:r w:rsidRPr="00593E5D">
          <w:rPr>
            <w:color w:val="0000FF"/>
            <w:u w:val="single"/>
            <w:shd w:val="clear" w:color="auto" w:fill="FFFFFF"/>
          </w:rPr>
          <w:t> (weibo.com)</w:t>
        </w:r>
      </w:hyperlink>
    </w:p>
    <w:p w14:paraId="31945FB2" w14:textId="77777777" w:rsidR="007D3261" w:rsidRPr="00593E5D" w:rsidRDefault="00000000">
      <w:pPr>
        <w:shd w:val="clear" w:color="auto" w:fill="FFFFFF"/>
        <w:rPr>
          <w:b/>
          <w:color w:val="000000"/>
        </w:rPr>
      </w:pPr>
      <w:proofErr w:type="gramStart"/>
      <w:r w:rsidRPr="00593E5D">
        <w:rPr>
          <w:color w:val="000000"/>
          <w:szCs w:val="21"/>
        </w:rPr>
        <w:t>微信订阅</w:t>
      </w:r>
      <w:proofErr w:type="gramEnd"/>
      <w:r w:rsidRPr="00593E5D">
        <w:rPr>
          <w:color w:val="000000"/>
          <w:szCs w:val="21"/>
        </w:rPr>
        <w:t>号：</w:t>
      </w:r>
      <w:r w:rsidRPr="00593E5D">
        <w:rPr>
          <w:color w:val="000000"/>
          <w:szCs w:val="21"/>
        </w:rPr>
        <w:t>ANABJ2002</w:t>
      </w:r>
    </w:p>
    <w:bookmarkEnd w:id="0"/>
    <w:bookmarkEnd w:id="1"/>
    <w:p w14:paraId="24281053" w14:textId="77777777" w:rsidR="007D3261" w:rsidRPr="00593E5D" w:rsidRDefault="00000000">
      <w:pPr>
        <w:ind w:right="420"/>
        <w:rPr>
          <w:rFonts w:eastAsia="Gungsuh"/>
          <w:color w:val="000000"/>
          <w:kern w:val="0"/>
          <w:szCs w:val="21"/>
        </w:rPr>
      </w:pPr>
      <w:r w:rsidRPr="00593E5D">
        <w:rPr>
          <w:bCs/>
          <w:noProof/>
          <w:szCs w:val="21"/>
        </w:rPr>
        <w:lastRenderedPageBreak/>
        <w:drawing>
          <wp:inline distT="0" distB="0" distL="0" distR="0" wp14:anchorId="37DA13E6" wp14:editId="443A3BFE">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006FFC5" w14:textId="77777777" w:rsidR="007D3261" w:rsidRPr="00593E5D" w:rsidRDefault="007D3261">
      <w:pPr>
        <w:ind w:right="420"/>
        <w:rPr>
          <w:rFonts w:eastAsia="Gungsuh"/>
          <w:color w:val="000000"/>
          <w:kern w:val="0"/>
          <w:szCs w:val="21"/>
        </w:rPr>
      </w:pPr>
    </w:p>
    <w:sectPr w:rsidR="007D3261" w:rsidRPr="00593E5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1F1CC" w14:textId="77777777" w:rsidR="00AF502D" w:rsidRDefault="00AF502D">
      <w:r>
        <w:separator/>
      </w:r>
    </w:p>
  </w:endnote>
  <w:endnote w:type="continuationSeparator" w:id="0">
    <w:p w14:paraId="36BB0612" w14:textId="77777777" w:rsidR="00AF502D" w:rsidRDefault="00AF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7380" w14:textId="77777777" w:rsidR="007D3261" w:rsidRDefault="007D3261">
    <w:pPr>
      <w:pBdr>
        <w:bottom w:val="single" w:sz="6" w:space="1" w:color="auto"/>
      </w:pBdr>
      <w:jc w:val="center"/>
      <w:rPr>
        <w:rFonts w:ascii="方正姚体" w:eastAsia="方正姚体"/>
        <w:sz w:val="18"/>
      </w:rPr>
    </w:pPr>
  </w:p>
  <w:p w14:paraId="10E9D2A4" w14:textId="77777777" w:rsidR="007D326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75428896" w14:textId="77777777" w:rsidR="007D326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147EC660" w14:textId="77777777" w:rsidR="007D326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5E8D094B" w14:textId="77777777" w:rsidR="007D3261" w:rsidRDefault="007D3261">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B91A3" w14:textId="77777777" w:rsidR="00AF502D" w:rsidRDefault="00AF502D">
      <w:r>
        <w:separator/>
      </w:r>
    </w:p>
  </w:footnote>
  <w:footnote w:type="continuationSeparator" w:id="0">
    <w:p w14:paraId="5F5D05DA" w14:textId="77777777" w:rsidR="00AF502D" w:rsidRDefault="00AF5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A85A" w14:textId="77777777" w:rsidR="007D3261" w:rsidRDefault="00000000">
    <w:pPr>
      <w:jc w:val="right"/>
      <w:rPr>
        <w:rFonts w:eastAsia="黑体"/>
        <w:b/>
        <w:bCs/>
      </w:rPr>
    </w:pPr>
    <w:r>
      <w:rPr>
        <w:noProof/>
      </w:rPr>
      <w:drawing>
        <wp:anchor distT="0" distB="0" distL="114300" distR="114300" simplePos="0" relativeHeight="251659264" behindDoc="0" locked="0" layoutInCell="1" allowOverlap="1" wp14:anchorId="022F4EBF" wp14:editId="6BEC9887">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6B47888" w14:textId="77777777" w:rsidR="007D3261"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28F7"/>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93E5D"/>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3261"/>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502D"/>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29CE"/>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9CD35C1"/>
    <w:rsid w:val="200D213C"/>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BBB1A7E"/>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7F24622"/>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13D364F"/>
  <w15:docId w15:val="{0CF8BE7B-14D7-4DC3-8A07-89033782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303</Words>
  <Characters>1733</Characters>
  <Application>Microsoft Office Word</Application>
  <DocSecurity>0</DocSecurity>
  <Lines>14</Lines>
  <Paragraphs>4</Paragraphs>
  <ScaleCrop>false</ScaleCrop>
  <Company>2ndSpAcE</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5</cp:revision>
  <cp:lastPrinted>2005-06-10T06:33:00Z</cp:lastPrinted>
  <dcterms:created xsi:type="dcterms:W3CDTF">2023-11-05T05:33:00Z</dcterms:created>
  <dcterms:modified xsi:type="dcterms:W3CDTF">2024-12-11T05:37:00Z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ies>
</file>