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D449">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作 者 </w:t>
      </w:r>
      <w:r>
        <w:rPr>
          <w:b/>
          <w:kern w:val="0"/>
          <w:sz w:val="36"/>
          <w:szCs w:val="36"/>
          <w:shd w:val="pct10" w:color="auto" w:fill="FFFFFF"/>
        </w:rPr>
        <w:t>推 荐</w:t>
      </w:r>
    </w:p>
    <w:p w14:paraId="502A5B43">
      <w:pPr>
        <w:tabs>
          <w:tab w:val="left" w:pos="341"/>
          <w:tab w:val="left" w:pos="5235"/>
        </w:tabs>
        <w:autoSpaceDE w:val="0"/>
        <w:autoSpaceDN w:val="0"/>
        <w:adjustRightInd w:val="0"/>
        <w:jc w:val="center"/>
        <w:rPr>
          <w:rFonts w:hint="eastAsia"/>
          <w:b/>
          <w:color w:val="000000"/>
          <w:sz w:val="36"/>
          <w:shd w:val="clear" w:color="auto" w:fill="FFFFFF"/>
          <w:lang w:val="en-GB"/>
        </w:rPr>
      </w:pPr>
      <w:r>
        <w:rPr>
          <w:rFonts w:hint="default"/>
          <w:b/>
          <w:color w:val="000000"/>
          <w:sz w:val="36"/>
          <w:shd w:val="clear" w:color="auto" w:fill="FFFFFF"/>
          <w:lang w:val="en-GB"/>
        </w:rPr>
        <w:fldChar w:fldCharType="begin"/>
      </w:r>
      <w:r>
        <w:rPr>
          <w:rFonts w:hint="default"/>
          <w:b/>
          <w:color w:val="000000"/>
          <w:sz w:val="36"/>
          <w:shd w:val="clear" w:color="auto" w:fill="FFFFFF"/>
          <w:lang w:val="en-GB"/>
        </w:rPr>
        <w:instrText xml:space="preserve"> HYPERLINK "https://ir.pku.edu.cn/handle/20.500.11897/700474" \t "https://cn.bing.com/_blank" </w:instrText>
      </w:r>
      <w:r>
        <w:rPr>
          <w:rFonts w:hint="default"/>
          <w:b/>
          <w:color w:val="000000"/>
          <w:sz w:val="36"/>
          <w:shd w:val="clear" w:color="auto" w:fill="FFFFFF"/>
          <w:lang w:val="en-GB"/>
        </w:rPr>
        <w:fldChar w:fldCharType="separate"/>
      </w:r>
      <w:r>
        <w:rPr>
          <w:rFonts w:hint="default"/>
          <w:b/>
          <w:color w:val="000000"/>
          <w:sz w:val="36"/>
          <w:shd w:val="clear" w:color="auto" w:fill="FFFFFF"/>
          <w:lang w:val="en-GB"/>
        </w:rPr>
        <w:t>2022年国际布克奖得主印地语作家</w:t>
      </w:r>
      <w:r>
        <w:rPr>
          <w:rFonts w:hint="default"/>
          <w:b/>
          <w:color w:val="000000"/>
          <w:sz w:val="36"/>
          <w:shd w:val="clear" w:color="auto" w:fill="FFFFFF"/>
          <w:lang w:val="en-GB"/>
        </w:rPr>
        <w:fldChar w:fldCharType="end"/>
      </w:r>
    </w:p>
    <w:p w14:paraId="79C7C18E">
      <w:pPr>
        <w:tabs>
          <w:tab w:val="left" w:pos="341"/>
          <w:tab w:val="left" w:pos="5235"/>
        </w:tabs>
        <w:autoSpaceDE w:val="0"/>
        <w:autoSpaceDN w:val="0"/>
        <w:adjustRightInd w:val="0"/>
        <w:jc w:val="center"/>
        <w:rPr>
          <w:b/>
          <w:bCs/>
          <w:kern w:val="0"/>
          <w:sz w:val="36"/>
          <w:szCs w:val="21"/>
          <w:lang w:val="en-GB"/>
        </w:rPr>
      </w:pPr>
      <w:r>
        <w:rPr>
          <w:rFonts w:hint="eastAsia"/>
          <w:b/>
          <w:color w:val="000000"/>
          <w:sz w:val="36"/>
          <w:shd w:val="clear" w:color="auto" w:fill="FFFFFF"/>
          <w:lang w:val="en-GB"/>
        </w:rPr>
        <w:t>吉丹贾丽·斯里（</w:t>
      </w:r>
      <w:r>
        <w:rPr>
          <w:b/>
          <w:color w:val="000000"/>
          <w:sz w:val="36"/>
          <w:shd w:val="clear" w:color="auto" w:fill="FFFFFF"/>
          <w:lang w:val="en-GB"/>
        </w:rPr>
        <w:t>Geetanjali Shree</w:t>
      </w:r>
      <w:r>
        <w:rPr>
          <w:rFonts w:hint="eastAsia"/>
          <w:b/>
          <w:color w:val="000000"/>
          <w:sz w:val="36"/>
          <w:shd w:val="clear" w:color="auto" w:fill="FFFFFF"/>
          <w:lang w:val="en-GB"/>
        </w:rPr>
        <w:t>）</w:t>
      </w:r>
    </w:p>
    <w:p w14:paraId="32A2B83A">
      <w:pPr>
        <w:tabs>
          <w:tab w:val="left" w:pos="341"/>
          <w:tab w:val="left" w:pos="5235"/>
        </w:tabs>
        <w:autoSpaceDE w:val="0"/>
        <w:autoSpaceDN w:val="0"/>
        <w:adjustRightInd w:val="0"/>
        <w:rPr>
          <w:b/>
          <w:bCs/>
          <w:kern w:val="0"/>
          <w:szCs w:val="21"/>
          <w:lang w:val="en-GB"/>
        </w:rPr>
      </w:pPr>
    </w:p>
    <w:p w14:paraId="3D39EFCD">
      <w:pPr>
        <w:tabs>
          <w:tab w:val="left" w:pos="341"/>
          <w:tab w:val="left" w:pos="5235"/>
        </w:tabs>
        <w:autoSpaceDE w:val="0"/>
        <w:autoSpaceDN w:val="0"/>
        <w:adjustRightInd w:val="0"/>
        <w:rPr>
          <w:b/>
          <w:bCs/>
          <w:kern w:val="0"/>
          <w:szCs w:val="21"/>
          <w:lang w:val="en-GB"/>
        </w:rPr>
      </w:pPr>
    </w:p>
    <w:p w14:paraId="39E5C45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4CCA019E">
      <w:pPr>
        <w:autoSpaceDE w:val="0"/>
        <w:autoSpaceDN w:val="0"/>
        <w:adjustRightInd w:val="0"/>
        <w:rPr>
          <w:rFonts w:hint="eastAsia" w:eastAsia="宋体"/>
          <w:color w:val="000000"/>
          <w:shd w:val="clear" w:color="auto" w:fill="FFFFFF"/>
          <w:lang w:val="en-GB" w:eastAsia="zh-CN"/>
        </w:rPr>
      </w:pPr>
    </w:p>
    <w:p w14:paraId="7D272D00">
      <w:pPr>
        <w:tabs>
          <w:tab w:val="left" w:pos="341"/>
          <w:tab w:val="left" w:pos="5235"/>
        </w:tabs>
        <w:ind w:firstLine="420" w:firstLineChars="200"/>
        <w:rPr>
          <w:szCs w:val="21"/>
        </w:rPr>
      </w:pPr>
      <w:r>
        <w:rPr>
          <w:rFonts w:hint="eastAsia" w:eastAsia="宋体"/>
          <w:color w:val="000000"/>
          <w:shd w:val="clear" w:color="auto" w:fill="FFFFFF"/>
          <w:lang w:val="en-GB"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623695" cy="1217930"/>
            <wp:effectExtent l="0" t="0" r="14605" b="1270"/>
            <wp:wrapSquare wrapText="bothSides"/>
            <wp:docPr id="3" name="图片 3" descr="Geetanjali S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eetanjali Shree"/>
                    <pic:cNvPicPr>
                      <a:picLocks noChangeAspect="1"/>
                    </pic:cNvPicPr>
                  </pic:nvPicPr>
                  <pic:blipFill>
                    <a:blip r:embed="rId6"/>
                    <a:stretch>
                      <a:fillRect/>
                    </a:stretch>
                  </pic:blipFill>
                  <pic:spPr>
                    <a:xfrm>
                      <a:off x="0" y="0"/>
                      <a:ext cx="1623695" cy="1217930"/>
                    </a:xfrm>
                    <a:prstGeom prst="rect">
                      <a:avLst/>
                    </a:prstGeom>
                  </pic:spPr>
                </pic:pic>
              </a:graphicData>
            </a:graphic>
          </wp:anchor>
        </w:drawing>
      </w:r>
      <w:r>
        <w:rPr>
          <w:rFonts w:hint="eastAsia"/>
          <w:b/>
          <w:bCs/>
          <w:szCs w:val="21"/>
        </w:rPr>
        <w:t>吉丹贾丽·斯里（Geetanjali Shree）</w:t>
      </w:r>
      <w:r>
        <w:rPr>
          <w:rFonts w:hint="eastAsia"/>
          <w:szCs w:val="21"/>
        </w:rPr>
        <w:t>著有五部小说和多部故事集，她的作品已被翻译成英文、法文、德文、塞尔维亚文和韩文。她与译者黛西·洛克威尔（Daisy Rockwell）共同获得了2022年国际布克奖（</w:t>
      </w:r>
      <w:r>
        <w:rPr>
          <w:color w:val="000000"/>
          <w:shd w:val="clear" w:color="auto" w:fill="FFFFFF"/>
          <w:lang w:val="en-GB"/>
        </w:rPr>
        <w:t>International Booker Prize</w:t>
      </w:r>
      <w:r>
        <w:rPr>
          <w:rFonts w:hint="eastAsia"/>
          <w:szCs w:val="21"/>
        </w:rPr>
        <w:t>）和2022年沃里克女性翻译奖（</w:t>
      </w:r>
      <w:r>
        <w:rPr>
          <w:color w:val="000000"/>
          <w:shd w:val="clear" w:color="auto" w:fill="FFFFFF"/>
          <w:lang w:val="en-GB"/>
        </w:rPr>
        <w:t>Warwick Prize for Women in Translation</w:t>
      </w:r>
      <w:r>
        <w:rPr>
          <w:rFonts w:hint="eastAsia"/>
          <w:szCs w:val="21"/>
        </w:rPr>
        <w:t>），获奖作品是她的小说《沙</w:t>
      </w:r>
      <w:r>
        <w:rPr>
          <w:rFonts w:hint="eastAsia"/>
          <w:szCs w:val="21"/>
          <w:lang w:val="en-US" w:eastAsia="zh-CN"/>
        </w:rPr>
        <w:t>之</w:t>
      </w:r>
      <w:r>
        <w:rPr>
          <w:rFonts w:hint="eastAsia"/>
          <w:szCs w:val="21"/>
        </w:rPr>
        <w:t>墓》（</w:t>
      </w:r>
      <w:r>
        <w:rPr>
          <w:rFonts w:hint="eastAsia"/>
          <w:i/>
          <w:iCs/>
          <w:szCs w:val="21"/>
        </w:rPr>
        <w:t>Tomb of Sand</w:t>
      </w:r>
      <w:r>
        <w:rPr>
          <w:rFonts w:hint="eastAsia"/>
          <w:szCs w:val="21"/>
        </w:rPr>
        <w:t>）。她是第一位获得国际布克奖的印度作家。</w:t>
      </w:r>
    </w:p>
    <w:p w14:paraId="5195467D">
      <w:pPr>
        <w:tabs>
          <w:tab w:val="left" w:pos="341"/>
          <w:tab w:val="left" w:pos="5235"/>
        </w:tabs>
        <w:autoSpaceDE w:val="0"/>
        <w:autoSpaceDN w:val="0"/>
        <w:adjustRightInd w:val="0"/>
        <w:jc w:val="left"/>
        <w:rPr>
          <w:b/>
          <w:bCs/>
          <w:szCs w:val="21"/>
        </w:rPr>
      </w:pPr>
    </w:p>
    <w:p w14:paraId="26F63D06">
      <w:pPr>
        <w:tabs>
          <w:tab w:val="left" w:pos="341"/>
          <w:tab w:val="left" w:pos="5235"/>
        </w:tabs>
        <w:autoSpaceDE w:val="0"/>
        <w:autoSpaceDN w:val="0"/>
        <w:adjustRightInd w:val="0"/>
        <w:jc w:val="left"/>
        <w:rPr>
          <w:rFonts w:hint="eastAsia" w:eastAsia="宋体"/>
          <w:b/>
          <w:bCs/>
          <w:szCs w:val="21"/>
          <w:lang w:eastAsia="zh-CN"/>
        </w:rPr>
      </w:pPr>
    </w:p>
    <w:p w14:paraId="67D8B3B3">
      <w:pPr>
        <w:tabs>
          <w:tab w:val="left" w:pos="341"/>
          <w:tab w:val="left" w:pos="5235"/>
        </w:tabs>
        <w:autoSpaceDE w:val="0"/>
        <w:autoSpaceDN w:val="0"/>
        <w:adjustRightInd w:val="0"/>
        <w:jc w:val="left"/>
        <w:rPr>
          <w:b/>
          <w:bCs/>
          <w:szCs w:val="21"/>
        </w:rPr>
      </w:pPr>
      <w:r>
        <w:rPr>
          <w:rFonts w:hint="eastAsia" w:eastAsia="宋体"/>
          <w:b/>
          <w:bCs/>
          <w:szCs w:val="21"/>
          <w:lang w:eastAsia="zh-CN"/>
        </w:rPr>
        <w:drawing>
          <wp:anchor distT="0" distB="0" distL="114300" distR="114300" simplePos="0" relativeHeight="251661312" behindDoc="0" locked="0" layoutInCell="1" allowOverlap="1">
            <wp:simplePos x="0" y="0"/>
            <wp:positionH relativeFrom="column">
              <wp:posOffset>4314825</wp:posOffset>
            </wp:positionH>
            <wp:positionV relativeFrom="paragraph">
              <wp:posOffset>123825</wp:posOffset>
            </wp:positionV>
            <wp:extent cx="1150620" cy="1610360"/>
            <wp:effectExtent l="0" t="0" r="11430" b="8890"/>
            <wp:wrapSquare wrapText="bothSides"/>
            <wp:docPr id="4" name="图片 4" descr="41wyNSSl5y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wyNSSl5yL._SY445_SX342_"/>
                    <pic:cNvPicPr>
                      <a:picLocks noChangeAspect="1"/>
                    </pic:cNvPicPr>
                  </pic:nvPicPr>
                  <pic:blipFill>
                    <a:blip r:embed="rId7"/>
                    <a:stretch>
                      <a:fillRect/>
                    </a:stretch>
                  </pic:blipFill>
                  <pic:spPr>
                    <a:xfrm>
                      <a:off x="0" y="0"/>
                      <a:ext cx="1150620" cy="1610360"/>
                    </a:xfrm>
                    <a:prstGeom prst="rect">
                      <a:avLst/>
                    </a:prstGeom>
                  </pic:spPr>
                </pic:pic>
              </a:graphicData>
            </a:graphic>
          </wp:anchor>
        </w:drawing>
      </w:r>
    </w:p>
    <w:p w14:paraId="6918DB87">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那一年，我们的城市</w:t>
      </w:r>
      <w:r>
        <w:rPr>
          <w:rFonts w:hint="eastAsia"/>
          <w:b/>
          <w:bCs/>
          <w:szCs w:val="21"/>
          <w:lang w:eastAsia="zh-CN"/>
        </w:rPr>
        <w:t>》</w:t>
      </w:r>
    </w:p>
    <w:p w14:paraId="6DB6327F">
      <w:pPr>
        <w:tabs>
          <w:tab w:val="left" w:pos="341"/>
          <w:tab w:val="left" w:pos="5235"/>
        </w:tabs>
        <w:jc w:val="left"/>
        <w:rPr>
          <w:b/>
          <w:bCs/>
          <w:szCs w:val="21"/>
        </w:rPr>
      </w:pPr>
      <w:r>
        <w:rPr>
          <w:b/>
          <w:bCs/>
          <w:szCs w:val="21"/>
        </w:rPr>
        <w:t>英文书名：</w:t>
      </w:r>
      <w:r>
        <w:rPr>
          <w:rFonts w:hint="eastAsia"/>
          <w:b/>
          <w:bCs/>
          <w:szCs w:val="21"/>
        </w:rPr>
        <w:t>O</w:t>
      </w:r>
      <w:r>
        <w:rPr>
          <w:b/>
          <w:bCs/>
          <w:szCs w:val="21"/>
        </w:rPr>
        <w:t>UR CITY, THAT YEAR</w:t>
      </w:r>
    </w:p>
    <w:p w14:paraId="32165533">
      <w:pPr>
        <w:tabs>
          <w:tab w:val="left" w:pos="341"/>
          <w:tab w:val="left" w:pos="5235"/>
        </w:tabs>
        <w:jc w:val="left"/>
        <w:rPr>
          <w:b/>
          <w:bCs/>
          <w:szCs w:val="21"/>
        </w:rPr>
      </w:pPr>
      <w:r>
        <w:rPr>
          <w:b/>
          <w:bCs/>
          <w:szCs w:val="21"/>
        </w:rPr>
        <w:t>作    者：</w:t>
      </w:r>
      <w:r>
        <w:rPr>
          <w:rFonts w:hint="eastAsia"/>
          <w:b/>
          <w:bCs/>
          <w:szCs w:val="21"/>
        </w:rPr>
        <w:t>Geetanjali Shree</w:t>
      </w:r>
    </w:p>
    <w:p w14:paraId="49A69BC6">
      <w:pPr>
        <w:tabs>
          <w:tab w:val="left" w:pos="341"/>
          <w:tab w:val="left" w:pos="5235"/>
        </w:tabs>
        <w:jc w:val="left"/>
        <w:rPr>
          <w:rFonts w:hint="eastAsia"/>
          <w:b/>
          <w:bCs/>
          <w:szCs w:val="21"/>
        </w:rPr>
      </w:pPr>
      <w:r>
        <w:rPr>
          <w:b/>
          <w:bCs/>
          <w:szCs w:val="21"/>
        </w:rPr>
        <w:t>出 版 社：Tilted Axis</w:t>
      </w:r>
    </w:p>
    <w:p w14:paraId="4035E5EE">
      <w:pPr>
        <w:tabs>
          <w:tab w:val="left" w:pos="341"/>
          <w:tab w:val="left" w:pos="5235"/>
        </w:tabs>
        <w:jc w:val="left"/>
        <w:rPr>
          <w:rFonts w:hint="default" w:eastAsia="宋体"/>
          <w:b/>
          <w:bCs/>
          <w:szCs w:val="21"/>
          <w:lang w:val="en-US" w:eastAsia="zh-CN"/>
        </w:rPr>
      </w:pPr>
      <w:r>
        <w:rPr>
          <w:b/>
          <w:bCs/>
          <w:szCs w:val="21"/>
        </w:rPr>
        <w:t>代理公司：DGA/</w:t>
      </w:r>
      <w:r>
        <w:rPr>
          <w:rFonts w:hint="eastAsia"/>
          <w:b/>
          <w:bCs/>
          <w:szCs w:val="21"/>
        </w:rPr>
        <w:t>ANA/</w:t>
      </w:r>
      <w:r>
        <w:rPr>
          <w:rFonts w:hint="eastAsia"/>
          <w:b/>
          <w:bCs/>
          <w:szCs w:val="21"/>
          <w:lang w:val="en-US" w:eastAsia="zh-CN"/>
        </w:rPr>
        <w:t>Sharon</w:t>
      </w:r>
    </w:p>
    <w:p w14:paraId="3DAAF78B">
      <w:pPr>
        <w:tabs>
          <w:tab w:val="left" w:pos="341"/>
          <w:tab w:val="left" w:pos="5235"/>
        </w:tabs>
        <w:jc w:val="left"/>
        <w:rPr>
          <w:b/>
          <w:bCs/>
          <w:szCs w:val="21"/>
        </w:rPr>
      </w:pPr>
      <w:r>
        <w:rPr>
          <w:b/>
          <w:bCs/>
          <w:szCs w:val="21"/>
        </w:rPr>
        <w:t>出版时间：</w:t>
      </w:r>
      <w:r>
        <w:rPr>
          <w:rFonts w:hint="eastAsia"/>
          <w:b/>
          <w:bCs/>
          <w:szCs w:val="21"/>
        </w:rPr>
        <w:t>2</w:t>
      </w:r>
      <w:r>
        <w:rPr>
          <w:b/>
          <w:bCs/>
          <w:szCs w:val="21"/>
        </w:rPr>
        <w:t>026</w:t>
      </w:r>
      <w:r>
        <w:rPr>
          <w:rFonts w:hint="eastAsia"/>
          <w:b/>
          <w:bCs/>
          <w:szCs w:val="21"/>
        </w:rPr>
        <w:t>年</w:t>
      </w:r>
    </w:p>
    <w:p w14:paraId="559002DF">
      <w:pPr>
        <w:tabs>
          <w:tab w:val="left" w:pos="341"/>
          <w:tab w:val="left" w:pos="5235"/>
        </w:tabs>
        <w:jc w:val="left"/>
        <w:rPr>
          <w:b/>
          <w:bCs/>
          <w:szCs w:val="21"/>
        </w:rPr>
      </w:pPr>
      <w:r>
        <w:rPr>
          <w:b/>
          <w:bCs/>
          <w:szCs w:val="21"/>
        </w:rPr>
        <w:t>代理地区：中国大陆、台湾</w:t>
      </w:r>
    </w:p>
    <w:p w14:paraId="3E979AAC">
      <w:pPr>
        <w:tabs>
          <w:tab w:val="left" w:pos="341"/>
          <w:tab w:val="left" w:pos="5235"/>
        </w:tabs>
        <w:jc w:val="left"/>
        <w:rPr>
          <w:rFonts w:hint="eastAsia" w:eastAsia="宋体"/>
          <w:b/>
          <w:bCs/>
          <w:szCs w:val="21"/>
          <w:lang w:val="en-US" w:eastAsia="zh-CN"/>
        </w:rPr>
      </w:pPr>
      <w:r>
        <w:rPr>
          <w:b/>
          <w:bCs/>
          <w:szCs w:val="21"/>
        </w:rPr>
        <w:t>页    数：352</w:t>
      </w:r>
      <w:r>
        <w:rPr>
          <w:rFonts w:hint="eastAsia"/>
          <w:b/>
          <w:bCs/>
          <w:szCs w:val="21"/>
          <w:lang w:val="en-US" w:eastAsia="zh-CN"/>
        </w:rPr>
        <w:t>页</w:t>
      </w:r>
    </w:p>
    <w:p w14:paraId="07015F84">
      <w:pPr>
        <w:tabs>
          <w:tab w:val="left" w:pos="341"/>
          <w:tab w:val="left" w:pos="5235"/>
        </w:tabs>
        <w:jc w:val="left"/>
        <w:rPr>
          <w:b/>
          <w:bCs/>
          <w:szCs w:val="21"/>
        </w:rPr>
      </w:pPr>
      <w:r>
        <w:rPr>
          <w:b/>
          <w:bCs/>
          <w:szCs w:val="21"/>
        </w:rPr>
        <w:t>审读资料：电子稿</w:t>
      </w:r>
    </w:p>
    <w:p w14:paraId="0D18ABFB">
      <w:pPr>
        <w:jc w:val="left"/>
        <w:rPr>
          <w:b/>
          <w:bCs/>
          <w:szCs w:val="21"/>
        </w:rPr>
      </w:pPr>
      <w:r>
        <w:rPr>
          <w:b/>
          <w:bCs/>
          <w:szCs w:val="21"/>
        </w:rPr>
        <w:t>类    型：</w:t>
      </w:r>
      <w:r>
        <w:rPr>
          <w:rFonts w:hint="eastAsia"/>
          <w:b/>
          <w:bCs/>
          <w:szCs w:val="21"/>
        </w:rPr>
        <w:t>文学小说</w:t>
      </w:r>
    </w:p>
    <w:p w14:paraId="7C235338">
      <w:pPr>
        <w:rPr>
          <w:bCs/>
          <w:color w:val="FF0000"/>
          <w:szCs w:val="21"/>
        </w:rPr>
      </w:pPr>
    </w:p>
    <w:p w14:paraId="59CC3D19">
      <w:pPr>
        <w:autoSpaceDE w:val="0"/>
        <w:autoSpaceDN w:val="0"/>
        <w:adjustRightInd w:val="0"/>
        <w:rPr>
          <w:b/>
          <w:bCs/>
          <w:kern w:val="0"/>
          <w:szCs w:val="21"/>
        </w:rPr>
      </w:pPr>
      <w:r>
        <w:rPr>
          <w:b/>
          <w:bCs/>
          <w:kern w:val="0"/>
          <w:szCs w:val="21"/>
          <w:lang w:val="zh-CN"/>
        </w:rPr>
        <w:t>内容简介</w:t>
      </w:r>
      <w:r>
        <w:rPr>
          <w:b/>
          <w:bCs/>
          <w:kern w:val="0"/>
          <w:szCs w:val="21"/>
        </w:rPr>
        <w:t>：</w:t>
      </w:r>
    </w:p>
    <w:p w14:paraId="37AF45F7">
      <w:pPr>
        <w:autoSpaceDE w:val="0"/>
        <w:autoSpaceDN w:val="0"/>
        <w:adjustRightInd w:val="0"/>
        <w:rPr>
          <w:b/>
          <w:bCs/>
          <w:kern w:val="0"/>
          <w:szCs w:val="21"/>
        </w:rPr>
      </w:pPr>
    </w:p>
    <w:p w14:paraId="11F82EB4">
      <w:pPr>
        <w:widowControl/>
        <w:ind w:firstLine="420" w:firstLineChars="200"/>
        <w:rPr>
          <w:rFonts w:hint="eastAsia"/>
          <w:kern w:val="0"/>
          <w:szCs w:val="21"/>
        </w:rPr>
      </w:pPr>
      <w:r>
        <w:rPr>
          <w:rFonts w:hint="eastAsia"/>
          <w:kern w:val="0"/>
          <w:szCs w:val="21"/>
        </w:rPr>
        <w:t>一座城市在混乱的边缘摇摇欲坠。一个沿着信仰和意识形态的断层线四分五裂的社会。操场变成了战场。公众陷入了若隐若现的寂静。</w:t>
      </w:r>
    </w:p>
    <w:p w14:paraId="3065245A">
      <w:pPr>
        <w:widowControl/>
        <w:ind w:firstLine="420" w:firstLineChars="200"/>
        <w:rPr>
          <w:rFonts w:hint="eastAsia"/>
          <w:kern w:val="0"/>
          <w:szCs w:val="21"/>
        </w:rPr>
      </w:pPr>
    </w:p>
    <w:p w14:paraId="74BBA5B0">
      <w:pPr>
        <w:widowControl/>
        <w:ind w:firstLine="420" w:firstLineChars="200"/>
        <w:rPr>
          <w:rFonts w:hint="eastAsia"/>
          <w:kern w:val="0"/>
          <w:szCs w:val="21"/>
        </w:rPr>
      </w:pPr>
      <w:r>
        <w:rPr>
          <w:rFonts w:hint="eastAsia"/>
          <w:kern w:val="0"/>
          <w:szCs w:val="21"/>
        </w:rPr>
        <w:t>在这</w:t>
      </w:r>
      <w:r>
        <w:rPr>
          <w:rFonts w:hint="eastAsia"/>
          <w:kern w:val="0"/>
          <w:szCs w:val="21"/>
          <w:lang w:val="en-US" w:eastAsia="zh-CN"/>
        </w:rPr>
        <w:t>一</w:t>
      </w:r>
      <w:r>
        <w:rPr>
          <w:rFonts w:hint="eastAsia"/>
          <w:kern w:val="0"/>
          <w:szCs w:val="21"/>
        </w:rPr>
        <w:t>背景下，瘫痪</w:t>
      </w:r>
      <w:r>
        <w:rPr>
          <w:rFonts w:hint="eastAsia"/>
          <w:kern w:val="0"/>
          <w:szCs w:val="21"/>
          <w:lang w:eastAsia="zh-CN"/>
        </w:rPr>
        <w:t>了</w:t>
      </w:r>
      <w:r>
        <w:rPr>
          <w:rFonts w:hint="eastAsia"/>
          <w:kern w:val="0"/>
          <w:szCs w:val="21"/>
        </w:rPr>
        <w:t>的作家Shruti试图找到自己的文字，Sharad和Hanif这</w:t>
      </w:r>
      <w:r>
        <w:rPr>
          <w:rFonts w:hint="eastAsia"/>
          <w:kern w:val="0"/>
          <w:szCs w:val="21"/>
          <w:lang w:val="en-US" w:eastAsia="zh-CN"/>
        </w:rPr>
        <w:t>两</w:t>
      </w:r>
      <w:r>
        <w:rPr>
          <w:rFonts w:hint="eastAsia"/>
          <w:kern w:val="0"/>
          <w:szCs w:val="21"/>
        </w:rPr>
        <w:t>位声音被极端主义淹没的学者发现自己被夹在陈词滥调和政府口号之间。还有Daddu，Sharad的父亲，在日益增长的黑暗中成为希望的灯塔。</w:t>
      </w:r>
    </w:p>
    <w:p w14:paraId="2B6215C9">
      <w:pPr>
        <w:widowControl/>
        <w:ind w:firstLine="420" w:firstLineChars="200"/>
        <w:rPr>
          <w:rFonts w:hint="eastAsia"/>
          <w:kern w:val="0"/>
          <w:szCs w:val="21"/>
        </w:rPr>
      </w:pPr>
    </w:p>
    <w:p w14:paraId="0B3BCA8C">
      <w:pPr>
        <w:widowControl/>
        <w:ind w:firstLine="420" w:firstLineChars="200"/>
        <w:rPr>
          <w:rFonts w:hint="eastAsia"/>
          <w:kern w:val="0"/>
          <w:szCs w:val="21"/>
        </w:rPr>
      </w:pPr>
      <w:r>
        <w:rPr>
          <w:rFonts w:hint="eastAsia"/>
          <w:kern w:val="0"/>
          <w:szCs w:val="21"/>
        </w:rPr>
        <w:t>每个人都</w:t>
      </w:r>
      <w:r>
        <w:rPr>
          <w:rFonts w:hint="eastAsia"/>
          <w:kern w:val="0"/>
          <w:szCs w:val="21"/>
          <w:lang w:val="en-US" w:eastAsia="zh-CN"/>
        </w:rPr>
        <w:t>在</w:t>
      </w:r>
      <w:r>
        <w:rPr>
          <w:rFonts w:hint="eastAsia"/>
          <w:kern w:val="0"/>
          <w:szCs w:val="21"/>
        </w:rPr>
        <w:t>努力思考说出难以言喻的事情时，一位不愿透露姓名的叙述者承担了作证的紧迫任务。</w:t>
      </w:r>
    </w:p>
    <w:p w14:paraId="69285D5F">
      <w:pPr>
        <w:widowControl/>
        <w:ind w:firstLine="420" w:firstLineChars="200"/>
        <w:rPr>
          <w:rFonts w:hint="eastAsia"/>
          <w:kern w:val="0"/>
          <w:szCs w:val="21"/>
        </w:rPr>
      </w:pPr>
    </w:p>
    <w:p w14:paraId="19FA6A94">
      <w:pPr>
        <w:widowControl/>
        <w:ind w:firstLine="420" w:firstLineChars="200"/>
        <w:rPr>
          <w:rFonts w:hint="eastAsia" w:ascii="宋体" w:hAnsi="宋体" w:eastAsia="宋体" w:cs="宋体"/>
          <w:kern w:val="0"/>
          <w:szCs w:val="21"/>
          <w:lang w:eastAsia="zh-CN"/>
        </w:rPr>
      </w:pPr>
      <w:r>
        <w:rPr>
          <w:rFonts w:hint="eastAsia" w:ascii="宋体" w:hAnsi="宋体" w:cs="宋体"/>
          <w:kern w:val="0"/>
          <w:szCs w:val="21"/>
        </w:rPr>
        <w:t>《那一年，我们的城市》于</w:t>
      </w:r>
      <w:r>
        <w:rPr>
          <w:kern w:val="0"/>
          <w:szCs w:val="21"/>
        </w:rPr>
        <w:t>1998</w:t>
      </w:r>
      <w:r>
        <w:rPr>
          <w:rFonts w:hint="eastAsia" w:ascii="宋体" w:hAnsi="宋体" w:cs="宋体"/>
          <w:kern w:val="0"/>
          <w:szCs w:val="21"/>
        </w:rPr>
        <w:t>年首次以印地语出版，是一部无法简单归类的小说。该作品在回溯</w:t>
      </w:r>
      <w:r>
        <w:rPr>
          <w:rFonts w:hint="eastAsia" w:ascii="宋体" w:hAnsi="宋体" w:cs="宋体"/>
          <w:kern w:val="0"/>
          <w:szCs w:val="21"/>
          <w:lang w:eastAsia="zh-CN"/>
        </w:rPr>
        <w:t>了</w:t>
      </w:r>
      <w:r>
        <w:rPr>
          <w:kern w:val="0"/>
          <w:szCs w:val="21"/>
        </w:rPr>
        <w:t>30</w:t>
      </w:r>
      <w:r>
        <w:rPr>
          <w:rFonts w:hint="eastAsia"/>
          <w:kern w:val="0"/>
          <w:szCs w:val="21"/>
        </w:rPr>
        <w:t>多年前发生的事件的同时</w:t>
      </w:r>
      <w:r>
        <w:rPr>
          <w:rFonts w:hint="eastAsia" w:ascii="宋体" w:hAnsi="宋体" w:cs="宋体"/>
          <w:kern w:val="0"/>
          <w:szCs w:val="21"/>
        </w:rPr>
        <w:t>，也发出了警示，甚至是绝望的恳求。斯里美妙的散文，通过洛克威尔的完美翻译，将我们带入了一个由支离破碎的思想和尚未完成的语句组成的狂热梦境，反映了一个被围困城市的混乱现实。读完最后一页，读者会发现自己久久不能释怀，思考着远在印度国界之外的问题。</w:t>
      </w:r>
    </w:p>
    <w:p w14:paraId="5E4A8E91">
      <w:pPr>
        <w:widowControl/>
        <w:rPr>
          <w:rFonts w:hint="eastAsia" w:ascii="宋体" w:hAnsi="宋体" w:eastAsia="宋体" w:cs="宋体"/>
          <w:kern w:val="0"/>
          <w:szCs w:val="21"/>
          <w:lang w:eastAsia="zh-CN"/>
        </w:rPr>
      </w:pPr>
    </w:p>
    <w:p w14:paraId="2BDEEF53">
      <w:pPr>
        <w:widowControl/>
        <w:rPr>
          <w:rFonts w:hint="eastAsia" w:ascii="宋体" w:hAnsi="宋体" w:eastAsia="宋体" w:cs="宋体"/>
          <w:kern w:val="0"/>
          <w:szCs w:val="21"/>
          <w:lang w:eastAsia="zh-CN"/>
        </w:rPr>
      </w:pPr>
      <w:r>
        <w:rPr>
          <w:rFonts w:hint="eastAsia" w:ascii="宋体" w:hAnsi="宋体" w:eastAsia="宋体" w:cs="宋体"/>
          <w:kern w:val="0"/>
          <w:szCs w:val="21"/>
          <w:lang w:eastAsia="zh-CN"/>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126365</wp:posOffset>
            </wp:positionV>
            <wp:extent cx="1171575" cy="1735455"/>
            <wp:effectExtent l="0" t="0" r="9525" b="17145"/>
            <wp:wrapSquare wrapText="bothSides"/>
            <wp:docPr id="7" name="图片 7" descr="74a7b8ce-d6c7-41e8-8b8b-9f5a746cc94b.__CR0,0,150,300_PT0_SX150_V1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4a7b8ce-d6c7-41e8-8b8b-9f5a746cc94b.__CR0,0,150,300_PT0_SX150_V1___"/>
                    <pic:cNvPicPr>
                      <a:picLocks noChangeAspect="1"/>
                    </pic:cNvPicPr>
                  </pic:nvPicPr>
                  <pic:blipFill>
                    <a:blip r:embed="rId8"/>
                    <a:srcRect t="13267" b="12667"/>
                    <a:stretch>
                      <a:fillRect/>
                    </a:stretch>
                  </pic:blipFill>
                  <pic:spPr>
                    <a:xfrm>
                      <a:off x="0" y="0"/>
                      <a:ext cx="1171575" cy="1735455"/>
                    </a:xfrm>
                    <a:prstGeom prst="rect">
                      <a:avLst/>
                    </a:prstGeom>
                  </pic:spPr>
                </pic:pic>
              </a:graphicData>
            </a:graphic>
          </wp:anchor>
        </w:drawing>
      </w:r>
    </w:p>
    <w:p w14:paraId="33406F31">
      <w:pPr>
        <w:tabs>
          <w:tab w:val="left" w:pos="341"/>
          <w:tab w:val="left" w:pos="5235"/>
        </w:tabs>
        <w:rPr>
          <w:b/>
          <w:bCs/>
          <w:szCs w:val="21"/>
        </w:rPr>
      </w:pPr>
      <w:r>
        <w:rPr>
          <w:b/>
          <w:bCs/>
          <w:szCs w:val="21"/>
        </w:rPr>
        <w:t>中文书名：</w:t>
      </w:r>
      <w:r>
        <w:rPr>
          <w:rFonts w:hint="eastAsia"/>
          <w:b/>
          <w:bCs/>
          <w:szCs w:val="21"/>
          <w:lang w:eastAsia="zh-CN"/>
        </w:rPr>
        <w:t>《</w:t>
      </w:r>
      <w:r>
        <w:rPr>
          <w:rFonts w:hint="eastAsia"/>
          <w:b/>
          <w:bCs/>
          <w:szCs w:val="21"/>
        </w:rPr>
        <w:t>麦伊</w:t>
      </w:r>
      <w:r>
        <w:rPr>
          <w:rFonts w:hint="eastAsia"/>
          <w:b/>
          <w:bCs/>
          <w:szCs w:val="21"/>
          <w:lang w:eastAsia="zh-CN"/>
        </w:rPr>
        <w:t>》</w:t>
      </w:r>
    </w:p>
    <w:p w14:paraId="365B7D5E">
      <w:pPr>
        <w:tabs>
          <w:tab w:val="left" w:pos="341"/>
          <w:tab w:val="left" w:pos="5235"/>
        </w:tabs>
        <w:rPr>
          <w:b/>
          <w:bCs/>
          <w:szCs w:val="21"/>
        </w:rPr>
      </w:pPr>
      <w:r>
        <w:rPr>
          <w:b/>
          <w:bCs/>
          <w:szCs w:val="21"/>
        </w:rPr>
        <w:t>英文书名：MAI</w:t>
      </w:r>
    </w:p>
    <w:p w14:paraId="53550A25">
      <w:pPr>
        <w:tabs>
          <w:tab w:val="left" w:pos="341"/>
          <w:tab w:val="left" w:pos="5235"/>
        </w:tabs>
        <w:rPr>
          <w:b/>
          <w:bCs/>
          <w:szCs w:val="21"/>
        </w:rPr>
      </w:pPr>
      <w:r>
        <w:rPr>
          <w:b/>
          <w:bCs/>
          <w:szCs w:val="21"/>
        </w:rPr>
        <w:t>作    者：</w:t>
      </w:r>
      <w:r>
        <w:rPr>
          <w:rFonts w:hint="eastAsia"/>
          <w:b/>
          <w:bCs/>
          <w:szCs w:val="21"/>
        </w:rPr>
        <w:t>Geetanjali Shree</w:t>
      </w:r>
    </w:p>
    <w:p w14:paraId="05CBDF60">
      <w:pPr>
        <w:tabs>
          <w:tab w:val="left" w:pos="341"/>
          <w:tab w:val="left" w:pos="5235"/>
        </w:tabs>
        <w:rPr>
          <w:b/>
          <w:bCs/>
          <w:szCs w:val="21"/>
        </w:rPr>
      </w:pPr>
      <w:r>
        <w:rPr>
          <w:b/>
          <w:bCs/>
          <w:szCs w:val="21"/>
        </w:rPr>
        <w:t>出 版 社：And Other Stories</w:t>
      </w:r>
    </w:p>
    <w:p w14:paraId="30F9405F">
      <w:pPr>
        <w:tabs>
          <w:tab w:val="left" w:pos="341"/>
          <w:tab w:val="left" w:pos="5235"/>
        </w:tabs>
        <w:rPr>
          <w:rFonts w:hint="default" w:eastAsia="宋体"/>
          <w:b/>
          <w:bCs/>
          <w:szCs w:val="21"/>
          <w:lang w:val="en-US" w:eastAsia="zh-CN"/>
        </w:rPr>
      </w:pPr>
      <w:r>
        <w:rPr>
          <w:b/>
          <w:bCs/>
          <w:szCs w:val="21"/>
        </w:rPr>
        <w:t>代理公司：DGA</w:t>
      </w:r>
      <w:r>
        <w:rPr>
          <w:rFonts w:hint="eastAsia"/>
          <w:b/>
          <w:bCs/>
          <w:szCs w:val="21"/>
        </w:rPr>
        <w:t>/</w:t>
      </w:r>
      <w:r>
        <w:rPr>
          <w:b/>
          <w:bCs/>
          <w:szCs w:val="21"/>
        </w:rPr>
        <w:t>ANA/</w:t>
      </w:r>
      <w:r>
        <w:rPr>
          <w:rFonts w:hint="eastAsia"/>
          <w:b/>
          <w:bCs/>
          <w:szCs w:val="21"/>
          <w:lang w:val="en-US" w:eastAsia="zh-CN"/>
        </w:rPr>
        <w:t>Sharon</w:t>
      </w:r>
    </w:p>
    <w:p w14:paraId="57E82127">
      <w:pPr>
        <w:tabs>
          <w:tab w:val="left" w:pos="341"/>
          <w:tab w:val="left" w:pos="5235"/>
        </w:tabs>
        <w:rPr>
          <w:b/>
          <w:bCs/>
          <w:szCs w:val="21"/>
        </w:rPr>
      </w:pPr>
      <w:r>
        <w:rPr>
          <w:b/>
          <w:bCs/>
          <w:szCs w:val="21"/>
        </w:rPr>
        <w:t>出版时间：</w:t>
      </w:r>
      <w:r>
        <w:rPr>
          <w:rFonts w:hint="eastAsia"/>
          <w:b/>
          <w:bCs/>
          <w:szCs w:val="21"/>
        </w:rPr>
        <w:t>2</w:t>
      </w:r>
      <w:r>
        <w:rPr>
          <w:b/>
          <w:bCs/>
          <w:szCs w:val="21"/>
        </w:rPr>
        <w:t>027</w:t>
      </w:r>
      <w:r>
        <w:rPr>
          <w:rFonts w:hint="eastAsia"/>
          <w:b/>
          <w:bCs/>
          <w:szCs w:val="21"/>
        </w:rPr>
        <w:t>年1月</w:t>
      </w:r>
    </w:p>
    <w:p w14:paraId="7793D104">
      <w:pPr>
        <w:tabs>
          <w:tab w:val="left" w:pos="341"/>
          <w:tab w:val="left" w:pos="5235"/>
        </w:tabs>
        <w:rPr>
          <w:b/>
          <w:bCs/>
          <w:szCs w:val="21"/>
        </w:rPr>
      </w:pPr>
      <w:r>
        <w:rPr>
          <w:b/>
          <w:bCs/>
          <w:szCs w:val="21"/>
        </w:rPr>
        <w:t>代理地区：中国大陆、台湾</w:t>
      </w:r>
    </w:p>
    <w:p w14:paraId="5F038A29">
      <w:pPr>
        <w:tabs>
          <w:tab w:val="left" w:pos="341"/>
          <w:tab w:val="left" w:pos="5235"/>
        </w:tabs>
        <w:rPr>
          <w:b/>
          <w:bCs/>
          <w:szCs w:val="21"/>
        </w:rPr>
      </w:pPr>
      <w:r>
        <w:rPr>
          <w:b/>
          <w:bCs/>
          <w:szCs w:val="21"/>
        </w:rPr>
        <w:t>页    数：</w:t>
      </w:r>
      <w:r>
        <w:rPr>
          <w:rFonts w:hint="eastAsia"/>
          <w:b/>
          <w:bCs/>
          <w:szCs w:val="21"/>
        </w:rPr>
        <w:t>2</w:t>
      </w:r>
      <w:r>
        <w:rPr>
          <w:b/>
          <w:bCs/>
          <w:szCs w:val="21"/>
        </w:rPr>
        <w:t>24页</w:t>
      </w:r>
    </w:p>
    <w:p w14:paraId="17E5D946">
      <w:pPr>
        <w:tabs>
          <w:tab w:val="left" w:pos="341"/>
          <w:tab w:val="left" w:pos="5235"/>
        </w:tabs>
        <w:rPr>
          <w:b/>
          <w:bCs/>
          <w:szCs w:val="21"/>
        </w:rPr>
      </w:pPr>
      <w:r>
        <w:rPr>
          <w:b/>
          <w:bCs/>
          <w:szCs w:val="21"/>
        </w:rPr>
        <w:t>审读资料：电子稿</w:t>
      </w:r>
      <w:r>
        <w:rPr>
          <w:b/>
          <w:bCs/>
          <w:szCs w:val="21"/>
        </w:rPr>
        <w:tab/>
      </w:r>
    </w:p>
    <w:p w14:paraId="79F66C24">
      <w:pPr>
        <w:rPr>
          <w:b/>
          <w:bCs/>
          <w:szCs w:val="21"/>
        </w:rPr>
      </w:pPr>
      <w:r>
        <w:rPr>
          <w:b/>
          <w:bCs/>
          <w:szCs w:val="21"/>
        </w:rPr>
        <w:t>类    型：文学</w:t>
      </w:r>
      <w:r>
        <w:rPr>
          <w:rFonts w:hint="eastAsia"/>
          <w:b/>
          <w:bCs/>
          <w:szCs w:val="21"/>
        </w:rPr>
        <w:t>小说</w:t>
      </w:r>
    </w:p>
    <w:p w14:paraId="1D329F59">
      <w:pPr>
        <w:widowControl/>
        <w:rPr>
          <w:rFonts w:ascii="宋体" w:hAnsi="宋体" w:cs="宋体"/>
          <w:kern w:val="0"/>
          <w:szCs w:val="21"/>
        </w:rPr>
      </w:pPr>
    </w:p>
    <w:p w14:paraId="75901328">
      <w:pPr>
        <w:autoSpaceDE w:val="0"/>
        <w:autoSpaceDN w:val="0"/>
        <w:adjustRightInd w:val="0"/>
        <w:rPr>
          <w:b/>
          <w:bCs/>
          <w:kern w:val="0"/>
          <w:szCs w:val="21"/>
        </w:rPr>
      </w:pPr>
      <w:r>
        <w:rPr>
          <w:b/>
          <w:bCs/>
          <w:kern w:val="0"/>
          <w:szCs w:val="21"/>
          <w:lang w:val="zh-CN"/>
        </w:rPr>
        <w:t>内容简介</w:t>
      </w:r>
      <w:r>
        <w:rPr>
          <w:b/>
          <w:bCs/>
          <w:kern w:val="0"/>
          <w:szCs w:val="21"/>
        </w:rPr>
        <w:t>：</w:t>
      </w:r>
    </w:p>
    <w:p w14:paraId="222AD9B7">
      <w:pPr>
        <w:pStyle w:val="34"/>
      </w:pPr>
    </w:p>
    <w:p w14:paraId="27773A33">
      <w:pPr>
        <w:pStyle w:val="34"/>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这个感人的故事揭开了一位母亲的无声牺牲和隐藏的挣扎，对她的情感景观进行了深入、内省的探索</w:t>
      </w:r>
      <w:r>
        <w:rPr>
          <w:rFonts w:hint="eastAsia" w:ascii="宋体" w:hAnsi="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t>有力地描绘了母性固有的力量和韧性。</w:t>
      </w:r>
    </w:p>
    <w:p w14:paraId="3387784B">
      <w:pPr>
        <w:pStyle w:val="34"/>
        <w:rPr>
          <w:rFonts w:hint="eastAsia"/>
        </w:rPr>
      </w:pPr>
    </w:p>
    <w:p w14:paraId="001FD4A9">
      <w:pPr>
        <w:widowControl/>
        <w:ind w:firstLine="420" w:firstLineChars="200"/>
        <w:rPr>
          <w:rFonts w:hint="eastAsia" w:ascii="宋体" w:hAnsi="宋体" w:cs="宋体"/>
          <w:kern w:val="0"/>
          <w:szCs w:val="21"/>
        </w:rPr>
      </w:pPr>
      <w:r>
        <w:rPr>
          <w:rFonts w:hint="eastAsia" w:ascii="宋体" w:hAnsi="宋体" w:cs="宋体"/>
          <w:kern w:val="0"/>
          <w:szCs w:val="21"/>
        </w:rPr>
        <w:t>印度北部小镇的一户人家内，隐藏着一个生机勃勃的微观世界：由一个大家庭、他们的随从和源源不断的访客交织而成。在三代人中，女性和男性采用不同的适应和成就策略，选择顺从或挑战父权制的束缚。温柔的母亲麦伊（</w:t>
      </w:r>
      <w:r>
        <w:rPr>
          <w:kern w:val="0"/>
          <w:szCs w:val="21"/>
        </w:rPr>
        <w:t>Mai</w:t>
      </w:r>
      <w:r>
        <w:rPr>
          <w:rFonts w:hint="eastAsia"/>
          <w:kern w:val="0"/>
          <w:szCs w:val="21"/>
        </w:rPr>
        <w:t>）是这个</w:t>
      </w:r>
      <w:r>
        <w:rPr>
          <w:rFonts w:hint="eastAsia" w:ascii="宋体" w:hAnsi="宋体" w:cs="宋体"/>
          <w:kern w:val="0"/>
          <w:szCs w:val="21"/>
        </w:rPr>
        <w:t>错综复杂的网络核心，她精心安排着复杂的人际关系和行为模式，不仅为自己，也为周围的人开创了新生活。</w:t>
      </w:r>
    </w:p>
    <w:p w14:paraId="013B4FE9">
      <w:pPr>
        <w:tabs>
          <w:tab w:val="left" w:pos="341"/>
          <w:tab w:val="left" w:pos="5235"/>
        </w:tabs>
        <w:rPr>
          <w:rFonts w:hint="eastAsia" w:eastAsia="宋体"/>
          <w:b/>
          <w:bCs/>
          <w:szCs w:val="21"/>
          <w:lang w:eastAsia="zh-CN"/>
        </w:rPr>
      </w:pPr>
    </w:p>
    <w:p w14:paraId="3E4AC4B0">
      <w:pPr>
        <w:tabs>
          <w:tab w:val="left" w:pos="341"/>
          <w:tab w:val="left" w:pos="5235"/>
        </w:tabs>
        <w:rPr>
          <w:rFonts w:hint="eastAsia" w:eastAsia="宋体"/>
          <w:b/>
          <w:bCs/>
          <w:szCs w:val="21"/>
          <w:lang w:eastAsia="zh-CN"/>
        </w:rPr>
      </w:pPr>
      <w:r>
        <w:rPr>
          <w:rFonts w:hint="eastAsia" w:eastAsia="宋体"/>
          <w:b/>
          <w:bCs/>
          <w:szCs w:val="21"/>
          <w:lang w:eastAsia="zh-CN"/>
        </w:rPr>
        <w:drawing>
          <wp:anchor distT="0" distB="0" distL="114300" distR="114300" simplePos="0" relativeHeight="251662336" behindDoc="0" locked="0" layoutInCell="1" allowOverlap="1">
            <wp:simplePos x="0" y="0"/>
            <wp:positionH relativeFrom="column">
              <wp:posOffset>4248150</wp:posOffset>
            </wp:positionH>
            <wp:positionV relativeFrom="paragraph">
              <wp:posOffset>172720</wp:posOffset>
            </wp:positionV>
            <wp:extent cx="1219835" cy="1777365"/>
            <wp:effectExtent l="0" t="0" r="18415" b="13335"/>
            <wp:wrapSquare wrapText="bothSides"/>
            <wp:docPr id="5" name="图片 5" descr="c30a8fe5-32d4-4dbb-a390-1662a16cbfc2.__CR0,0,150,300_PT0_SX150_V1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30a8fe5-32d4-4dbb-a390-1662a16cbfc2.__CR0,0,150,300_PT0_SX150_V1___"/>
                    <pic:cNvPicPr>
                      <a:picLocks noChangeAspect="1"/>
                    </pic:cNvPicPr>
                  </pic:nvPicPr>
                  <pic:blipFill>
                    <a:blip r:embed="rId9"/>
                    <a:srcRect t="13800" b="13356"/>
                    <a:stretch>
                      <a:fillRect/>
                    </a:stretch>
                  </pic:blipFill>
                  <pic:spPr>
                    <a:xfrm>
                      <a:off x="0" y="0"/>
                      <a:ext cx="1219835" cy="1777365"/>
                    </a:xfrm>
                    <a:prstGeom prst="rect">
                      <a:avLst/>
                    </a:prstGeom>
                  </pic:spPr>
                </pic:pic>
              </a:graphicData>
            </a:graphic>
          </wp:anchor>
        </w:drawing>
      </w:r>
    </w:p>
    <w:p w14:paraId="349F864B">
      <w:pPr>
        <w:tabs>
          <w:tab w:val="left" w:pos="341"/>
          <w:tab w:val="left" w:pos="5235"/>
        </w:tabs>
        <w:rPr>
          <w:b/>
          <w:bCs/>
          <w:szCs w:val="21"/>
        </w:rPr>
      </w:pPr>
      <w:r>
        <w:rPr>
          <w:b/>
          <w:bCs/>
          <w:szCs w:val="21"/>
        </w:rPr>
        <w:t>中文书名：</w:t>
      </w:r>
      <w:r>
        <w:rPr>
          <w:rFonts w:hint="eastAsia"/>
          <w:b/>
          <w:bCs/>
          <w:szCs w:val="21"/>
          <w:lang w:eastAsia="zh-CN"/>
        </w:rPr>
        <w:t>《</w:t>
      </w:r>
      <w:r>
        <w:rPr>
          <w:rFonts w:hint="eastAsia"/>
          <w:b/>
          <w:bCs/>
          <w:szCs w:val="21"/>
        </w:rPr>
        <w:t>他们脚下的屋顶</w:t>
      </w:r>
      <w:r>
        <w:rPr>
          <w:rFonts w:hint="eastAsia"/>
          <w:b/>
          <w:bCs/>
          <w:szCs w:val="21"/>
          <w:lang w:eastAsia="zh-CN"/>
        </w:rPr>
        <w:t>》</w:t>
      </w:r>
    </w:p>
    <w:p w14:paraId="09ADAA9C">
      <w:pPr>
        <w:tabs>
          <w:tab w:val="left" w:pos="341"/>
          <w:tab w:val="left" w:pos="5235"/>
        </w:tabs>
        <w:rPr>
          <w:b/>
          <w:bCs/>
          <w:szCs w:val="21"/>
        </w:rPr>
      </w:pPr>
      <w:r>
        <w:rPr>
          <w:b/>
          <w:bCs/>
          <w:szCs w:val="21"/>
        </w:rPr>
        <w:t>英文书名：THE ROOF BENEATH THEIR FEET</w:t>
      </w:r>
    </w:p>
    <w:p w14:paraId="0204E33B">
      <w:pPr>
        <w:tabs>
          <w:tab w:val="left" w:pos="341"/>
          <w:tab w:val="left" w:pos="5235"/>
        </w:tabs>
        <w:rPr>
          <w:b/>
          <w:bCs/>
          <w:szCs w:val="21"/>
        </w:rPr>
      </w:pPr>
      <w:r>
        <w:rPr>
          <w:b/>
          <w:bCs/>
          <w:szCs w:val="21"/>
        </w:rPr>
        <w:t>作    者：</w:t>
      </w:r>
      <w:r>
        <w:rPr>
          <w:rFonts w:hint="eastAsia"/>
          <w:b/>
          <w:bCs/>
          <w:szCs w:val="21"/>
        </w:rPr>
        <w:t>Geetanjali Shree</w:t>
      </w:r>
    </w:p>
    <w:p w14:paraId="38C10DBE">
      <w:pPr>
        <w:tabs>
          <w:tab w:val="left" w:pos="341"/>
          <w:tab w:val="left" w:pos="5235"/>
        </w:tabs>
        <w:rPr>
          <w:b/>
          <w:bCs/>
          <w:szCs w:val="21"/>
        </w:rPr>
      </w:pPr>
      <w:r>
        <w:rPr>
          <w:b/>
          <w:bCs/>
          <w:szCs w:val="21"/>
        </w:rPr>
        <w:t>出 版 社：</w:t>
      </w:r>
      <w:r>
        <w:rPr>
          <w:rFonts w:hint="eastAsia"/>
          <w:b/>
          <w:bCs/>
          <w:szCs w:val="21"/>
        </w:rPr>
        <w:t>A</w:t>
      </w:r>
      <w:r>
        <w:rPr>
          <w:b/>
          <w:bCs/>
          <w:szCs w:val="21"/>
        </w:rPr>
        <w:t>nd Other Storie</w:t>
      </w:r>
    </w:p>
    <w:p w14:paraId="43FA8615">
      <w:pPr>
        <w:tabs>
          <w:tab w:val="left" w:pos="341"/>
          <w:tab w:val="left" w:pos="5235"/>
        </w:tabs>
        <w:rPr>
          <w:rFonts w:hint="default" w:eastAsia="宋体"/>
          <w:b/>
          <w:bCs/>
          <w:szCs w:val="21"/>
          <w:lang w:val="en-US" w:eastAsia="zh-CN"/>
        </w:rPr>
      </w:pPr>
      <w:r>
        <w:rPr>
          <w:b/>
          <w:bCs/>
          <w:szCs w:val="21"/>
        </w:rPr>
        <w:t>代理公司：DGA</w:t>
      </w:r>
      <w:r>
        <w:rPr>
          <w:rFonts w:hint="eastAsia"/>
          <w:b/>
          <w:bCs/>
          <w:szCs w:val="21"/>
        </w:rPr>
        <w:t>/</w:t>
      </w:r>
      <w:r>
        <w:rPr>
          <w:b/>
          <w:bCs/>
          <w:szCs w:val="21"/>
        </w:rPr>
        <w:t>ANA/</w:t>
      </w:r>
      <w:r>
        <w:rPr>
          <w:rFonts w:hint="eastAsia"/>
          <w:b/>
          <w:bCs/>
          <w:szCs w:val="21"/>
          <w:lang w:val="en-US" w:eastAsia="zh-CN"/>
        </w:rPr>
        <w:t>Sharon</w:t>
      </w:r>
    </w:p>
    <w:p w14:paraId="291E14E8">
      <w:pPr>
        <w:tabs>
          <w:tab w:val="left" w:pos="341"/>
          <w:tab w:val="left" w:pos="5235"/>
        </w:tabs>
        <w:rPr>
          <w:b/>
          <w:bCs/>
          <w:szCs w:val="21"/>
        </w:rPr>
      </w:pPr>
      <w:r>
        <w:rPr>
          <w:b/>
          <w:bCs/>
          <w:szCs w:val="21"/>
        </w:rPr>
        <w:t>出版时间：</w:t>
      </w:r>
      <w:r>
        <w:rPr>
          <w:rFonts w:hint="eastAsia"/>
          <w:b/>
          <w:bCs/>
          <w:szCs w:val="21"/>
        </w:rPr>
        <w:t>2</w:t>
      </w:r>
      <w:r>
        <w:rPr>
          <w:b/>
          <w:bCs/>
          <w:szCs w:val="21"/>
        </w:rPr>
        <w:t>026</w:t>
      </w:r>
      <w:r>
        <w:rPr>
          <w:rFonts w:hint="eastAsia"/>
          <w:b/>
          <w:bCs/>
          <w:szCs w:val="21"/>
        </w:rPr>
        <w:t>年</w:t>
      </w:r>
    </w:p>
    <w:p w14:paraId="31013D57">
      <w:pPr>
        <w:tabs>
          <w:tab w:val="left" w:pos="341"/>
          <w:tab w:val="left" w:pos="5235"/>
        </w:tabs>
        <w:rPr>
          <w:b/>
          <w:bCs/>
          <w:szCs w:val="21"/>
        </w:rPr>
      </w:pPr>
      <w:r>
        <w:rPr>
          <w:b/>
          <w:bCs/>
          <w:szCs w:val="21"/>
        </w:rPr>
        <w:t>代理地区：中国大陆、台湾</w:t>
      </w:r>
    </w:p>
    <w:p w14:paraId="2EE49461">
      <w:pPr>
        <w:tabs>
          <w:tab w:val="left" w:pos="341"/>
          <w:tab w:val="left" w:pos="5235"/>
        </w:tabs>
        <w:rPr>
          <w:b/>
          <w:bCs/>
          <w:szCs w:val="21"/>
        </w:rPr>
      </w:pPr>
      <w:r>
        <w:rPr>
          <w:b/>
          <w:bCs/>
          <w:szCs w:val="21"/>
        </w:rPr>
        <w:t>页    数：</w:t>
      </w:r>
      <w:r>
        <w:rPr>
          <w:rFonts w:hint="eastAsia"/>
          <w:b/>
          <w:bCs/>
          <w:szCs w:val="21"/>
        </w:rPr>
        <w:t>2</w:t>
      </w:r>
      <w:r>
        <w:rPr>
          <w:b/>
          <w:bCs/>
          <w:szCs w:val="21"/>
        </w:rPr>
        <w:t>27页</w:t>
      </w:r>
    </w:p>
    <w:p w14:paraId="0206C3DA">
      <w:pPr>
        <w:tabs>
          <w:tab w:val="left" w:pos="341"/>
          <w:tab w:val="left" w:pos="5235"/>
        </w:tabs>
        <w:rPr>
          <w:b/>
          <w:bCs/>
          <w:szCs w:val="21"/>
        </w:rPr>
      </w:pPr>
      <w:r>
        <w:rPr>
          <w:b/>
          <w:bCs/>
          <w:szCs w:val="21"/>
        </w:rPr>
        <w:t>审读资料：电子稿</w:t>
      </w:r>
      <w:r>
        <w:rPr>
          <w:b/>
          <w:bCs/>
          <w:szCs w:val="21"/>
        </w:rPr>
        <w:tab/>
      </w:r>
    </w:p>
    <w:p w14:paraId="325424DB">
      <w:pPr>
        <w:rPr>
          <w:b/>
          <w:bCs/>
          <w:szCs w:val="21"/>
        </w:rPr>
      </w:pPr>
      <w:r>
        <w:rPr>
          <w:b/>
          <w:bCs/>
          <w:szCs w:val="21"/>
        </w:rPr>
        <w:t>类    型：文学</w:t>
      </w:r>
      <w:r>
        <w:rPr>
          <w:rFonts w:hint="eastAsia"/>
          <w:b/>
          <w:bCs/>
          <w:szCs w:val="21"/>
        </w:rPr>
        <w:t>小说</w:t>
      </w:r>
    </w:p>
    <w:p w14:paraId="1B0AA803">
      <w:pPr>
        <w:autoSpaceDE w:val="0"/>
        <w:autoSpaceDN w:val="0"/>
        <w:adjustRightInd w:val="0"/>
        <w:rPr>
          <w:b/>
          <w:bCs/>
          <w:kern w:val="0"/>
          <w:szCs w:val="21"/>
        </w:rPr>
      </w:pPr>
    </w:p>
    <w:p w14:paraId="05F3F1E7">
      <w:pPr>
        <w:autoSpaceDE w:val="0"/>
        <w:autoSpaceDN w:val="0"/>
        <w:adjustRightInd w:val="0"/>
        <w:rPr>
          <w:b/>
          <w:bCs/>
          <w:kern w:val="0"/>
          <w:szCs w:val="21"/>
        </w:rPr>
      </w:pPr>
    </w:p>
    <w:p w14:paraId="1F6D3449">
      <w:pPr>
        <w:autoSpaceDE w:val="0"/>
        <w:autoSpaceDN w:val="0"/>
        <w:adjustRightInd w:val="0"/>
        <w:rPr>
          <w:b/>
          <w:bCs/>
          <w:kern w:val="0"/>
          <w:szCs w:val="21"/>
        </w:rPr>
      </w:pPr>
      <w:r>
        <w:rPr>
          <w:b/>
          <w:bCs/>
          <w:kern w:val="0"/>
          <w:szCs w:val="21"/>
          <w:lang w:val="zh-CN"/>
        </w:rPr>
        <w:t>内容简介</w:t>
      </w:r>
      <w:r>
        <w:rPr>
          <w:b/>
          <w:bCs/>
          <w:kern w:val="0"/>
          <w:szCs w:val="21"/>
        </w:rPr>
        <w:t>：</w:t>
      </w:r>
    </w:p>
    <w:p w14:paraId="5BC946B5">
      <w:pPr>
        <w:autoSpaceDE w:val="0"/>
        <w:autoSpaceDN w:val="0"/>
        <w:adjustRightInd w:val="0"/>
        <w:rPr>
          <w:b/>
          <w:bCs/>
          <w:kern w:val="0"/>
          <w:szCs w:val="21"/>
        </w:rPr>
      </w:pPr>
    </w:p>
    <w:p w14:paraId="1E833519">
      <w:pPr>
        <w:widowControl/>
        <w:ind w:firstLine="420" w:firstLineChars="200"/>
        <w:rPr>
          <w:rFonts w:hint="eastAsia" w:ascii="宋体" w:hAnsi="宋体" w:cs="宋体"/>
          <w:kern w:val="0"/>
          <w:szCs w:val="21"/>
        </w:rPr>
      </w:pPr>
      <w:r>
        <w:rPr>
          <w:rFonts w:hint="eastAsia" w:ascii="宋体" w:hAnsi="宋体" w:cs="宋体"/>
          <w:kern w:val="0"/>
          <w:szCs w:val="21"/>
        </w:rPr>
        <w:t>这部小说对家庭和身份进行了有力的探索，将个人和文化历史交织在一起，在引人入胜的叙述中揭示了人际关系和自我发现的复杂性。</w:t>
      </w:r>
    </w:p>
    <w:p w14:paraId="2387216E">
      <w:pPr>
        <w:widowControl/>
        <w:rPr>
          <w:rFonts w:hint="eastAsia" w:ascii="宋体" w:hAnsi="宋体" w:cs="宋体"/>
          <w:kern w:val="0"/>
          <w:szCs w:val="21"/>
        </w:rPr>
      </w:pPr>
    </w:p>
    <w:p w14:paraId="666A1AE5">
      <w:pPr>
        <w:widowControl/>
        <w:shd w:val="clear" w:color="auto" w:fill="FFFFFF"/>
        <w:spacing w:line="330" w:lineRule="atLeast"/>
        <w:ind w:firstLine="420" w:firstLineChars="200"/>
        <w:rPr>
          <w:rFonts w:hint="eastAsia"/>
          <w:bCs/>
          <w:kern w:val="0"/>
          <w:szCs w:val="21"/>
          <w:shd w:val="clear" w:color="auto" w:fill="FFFFFF"/>
        </w:rPr>
      </w:pPr>
      <w:r>
        <w:rPr>
          <w:rFonts w:hint="eastAsia"/>
          <w:bCs/>
          <w:kern w:val="0"/>
          <w:szCs w:val="21"/>
          <w:shd w:val="clear" w:color="auto" w:fill="FFFFFF"/>
        </w:rPr>
        <w:t>屋顶是为野生动物准备的，是为了晾晒腌菜和谷物，是用来玩乐和嬉戏的，还为人们说悄悄话提供了场所。但最重要的是，屋顶下是自由的天地。这里就是查乔（</w:t>
      </w:r>
      <w:r>
        <w:rPr>
          <w:bCs/>
          <w:kern w:val="0"/>
          <w:szCs w:val="21"/>
          <w:shd w:val="clear" w:color="auto" w:fill="FFFFFF"/>
        </w:rPr>
        <w:t>Chachcho</w:t>
      </w:r>
      <w:r>
        <w:rPr>
          <w:rFonts w:hint="eastAsia"/>
          <w:bCs/>
          <w:kern w:val="0"/>
          <w:szCs w:val="21"/>
          <w:shd w:val="clear" w:color="auto" w:fill="FFFFFF"/>
        </w:rPr>
        <w:t>）和拉尔娜（</w:t>
      </w:r>
      <w:r>
        <w:rPr>
          <w:bCs/>
          <w:kern w:val="0"/>
          <w:szCs w:val="21"/>
          <w:shd w:val="clear" w:color="auto" w:fill="FFFFFF"/>
        </w:rPr>
        <w:t>Lalna</w:t>
      </w:r>
      <w:r>
        <w:rPr>
          <w:rFonts w:hint="eastAsia"/>
          <w:bCs/>
          <w:kern w:val="0"/>
          <w:szCs w:val="21"/>
          <w:shd w:val="clear" w:color="auto" w:fill="FFFFFF"/>
        </w:rPr>
        <w:t>）的故事发生的地方，她们之间的友谊备受关注。查乔和她冷漠的丈夫住在拉伯纳姆房子里，这是一个由一百多栋房子组成的建筑群，共用一个屋顶。查乔过着孤独的生活，直到她收留了同样被丈夫抛弃的拉尔娜。突然有一天，拉尔娜不得不离开，直到查乔去世后才回来。在查乔的侄子试图拼凑关于这两个女人的记忆时，邻里间流言蜚语四起。</w:t>
      </w:r>
    </w:p>
    <w:p w14:paraId="161BD962">
      <w:pPr>
        <w:widowControl/>
        <w:shd w:val="clear" w:color="auto" w:fill="FFFFFF"/>
        <w:spacing w:line="330" w:lineRule="atLeast"/>
        <w:ind w:firstLine="420" w:firstLineChars="200"/>
        <w:rPr>
          <w:rFonts w:hint="eastAsia"/>
          <w:bCs/>
          <w:kern w:val="0"/>
          <w:szCs w:val="21"/>
          <w:shd w:val="clear" w:color="auto" w:fill="FFFFFF"/>
        </w:rPr>
      </w:pPr>
      <w:bookmarkStart w:id="2" w:name="_GoBack"/>
      <w:bookmarkEnd w:id="2"/>
    </w:p>
    <w:p w14:paraId="33A4CE9D">
      <w:pPr>
        <w:widowControl/>
        <w:shd w:val="clear" w:color="auto" w:fill="FFFFFF"/>
        <w:spacing w:line="330" w:lineRule="atLeast"/>
        <w:ind w:firstLine="420" w:firstLineChars="200"/>
        <w:rPr>
          <w:bCs/>
          <w:kern w:val="0"/>
          <w:szCs w:val="21"/>
          <w:shd w:val="clear" w:color="auto" w:fill="FFFFFF"/>
        </w:rPr>
      </w:pPr>
      <w:r>
        <w:rPr>
          <w:rFonts w:hint="eastAsia"/>
          <w:bCs/>
          <w:kern w:val="0"/>
          <w:szCs w:val="21"/>
          <w:shd w:val="clear" w:color="auto" w:fill="FFFFFF"/>
        </w:rPr>
        <w:t>《他们脚下的屋顶》是一部精美、曲折离奇的故事，是多年来最好的当代印地语小说之一。</w:t>
      </w:r>
    </w:p>
    <w:p w14:paraId="61AB5D47">
      <w:pPr>
        <w:widowControl/>
        <w:shd w:val="clear" w:color="auto" w:fill="FFFFFF"/>
        <w:spacing w:line="330" w:lineRule="atLeast"/>
        <w:rPr>
          <w:bCs/>
          <w:kern w:val="0"/>
          <w:szCs w:val="21"/>
          <w:shd w:val="clear" w:color="auto" w:fill="FFFFFF"/>
        </w:rPr>
      </w:pPr>
    </w:p>
    <w:p w14:paraId="4C03AF71">
      <w:pPr>
        <w:widowControl/>
        <w:shd w:val="clear" w:color="auto" w:fill="FFFFFF"/>
        <w:spacing w:line="330" w:lineRule="atLeast"/>
        <w:rPr>
          <w:bCs/>
          <w:kern w:val="0"/>
          <w:szCs w:val="21"/>
          <w:shd w:val="clear" w:color="auto" w:fill="FFFFFF"/>
        </w:rPr>
      </w:pPr>
    </w:p>
    <w:bookmarkEnd w:id="0"/>
    <w:bookmarkEnd w:id="1"/>
    <w:p w14:paraId="1BF4D088">
      <w:pPr>
        <w:shd w:val="clear" w:color="auto" w:fill="FFFFFF"/>
        <w:rPr>
          <w:color w:val="000000"/>
          <w:szCs w:val="21"/>
        </w:rPr>
      </w:pPr>
      <w:r>
        <w:rPr>
          <w:rFonts w:hint="eastAsia"/>
          <w:b/>
          <w:bCs/>
          <w:color w:val="000000"/>
          <w:szCs w:val="21"/>
        </w:rPr>
        <w:t>感</w:t>
      </w:r>
      <w:r>
        <w:rPr>
          <w:b/>
          <w:bCs/>
          <w:color w:val="000000"/>
          <w:szCs w:val="21"/>
        </w:rPr>
        <w:t>谢您的阅读！</w:t>
      </w:r>
    </w:p>
    <w:p w14:paraId="3611DF1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E257BE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8A910C9">
      <w:pPr>
        <w:rPr>
          <w:b/>
          <w:color w:val="000000"/>
          <w:szCs w:val="21"/>
        </w:rPr>
      </w:pPr>
      <w:r>
        <w:rPr>
          <w:color w:val="000000"/>
          <w:szCs w:val="21"/>
        </w:rPr>
        <w:t>安德鲁·纳伯格联合国际有限公司北京代表处</w:t>
      </w:r>
    </w:p>
    <w:p w14:paraId="7A3969B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C60F21A">
      <w:pPr>
        <w:rPr>
          <w:b/>
          <w:color w:val="000000"/>
          <w:szCs w:val="21"/>
        </w:rPr>
      </w:pPr>
      <w:r>
        <w:rPr>
          <w:color w:val="000000"/>
          <w:szCs w:val="21"/>
        </w:rPr>
        <w:t>电话：010-82504106, 传真：010-82504200</w:t>
      </w:r>
    </w:p>
    <w:p w14:paraId="3BF0955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0129A4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C6D9B4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700B05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28AC58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9317C1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7DC333F">
      <w:pPr>
        <w:shd w:val="clear" w:color="auto" w:fill="FFFFFF"/>
        <w:rPr>
          <w:color w:val="000000"/>
          <w:szCs w:val="21"/>
        </w:rPr>
      </w:pPr>
      <w:r>
        <w:rPr>
          <w:color w:val="000000"/>
          <w:szCs w:val="21"/>
        </w:rPr>
        <w:t>微信订阅号：ANABJ2002</w:t>
      </w:r>
    </w:p>
    <w:p w14:paraId="5E750DF9">
      <w:pPr>
        <w:rPr>
          <w:b/>
          <w:color w:val="000000"/>
        </w:rPr>
      </w:pPr>
      <w:r>
        <w:rPr>
          <w:color w:val="000000"/>
          <w:szCs w:val="21"/>
        </w:rPr>
        <w:drawing>
          <wp:inline distT="0" distB="0" distL="0" distR="0">
            <wp:extent cx="668655" cy="647065"/>
            <wp:effectExtent l="0" t="0" r="17145" b="635"/>
            <wp:docPr id="1" name="图片 1" descr="安德鲁微信号二维码"/>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pic:nvPicPr>
                  <pic:blipFill>
                    <a:blip r:embed="rId10">
                      <a:extLst>
                        <a:ext uri="{28A0092B-C50C-407E-A947-70E740481C1C}">
                          <a14:useLocalDpi xmlns:a14="http://schemas.microsoft.com/office/drawing/2010/main" val="0"/>
                        </a:ext>
                      </a:extLst>
                    </a:blip>
                    <a:srcRect/>
                    <a:stretch>
                      <a:fillRect/>
                    </a:stretch>
                  </pic:blipFill>
                  <pic:spPr>
                    <a:xfrm>
                      <a:off x="0" y="0"/>
                      <a:ext cx="668655" cy="647065"/>
                    </a:xfrm>
                    <a:prstGeom prst="rect">
                      <a:avLst/>
                    </a:prstGeom>
                    <a:noFill/>
                    <a:ln>
                      <a:noFill/>
                    </a:ln>
                  </pic:spPr>
                </pic:pic>
              </a:graphicData>
            </a:graphic>
          </wp:inline>
        </w:drawing>
      </w:r>
    </w:p>
    <w:p w14:paraId="0B27D310">
      <w:pPr>
        <w:widowControl/>
        <w:shd w:val="clear" w:color="auto" w:fill="FFFFFF"/>
        <w:rPr>
          <w:kern w:val="0"/>
          <w:szCs w:val="21"/>
        </w:rPr>
      </w:pPr>
    </w:p>
    <w:p w14:paraId="0D3804F1">
      <w:pPr>
        <w:widowControl/>
        <w:shd w:val="clear" w:color="auto" w:fill="FFFFFF"/>
        <w:spacing w:line="330" w:lineRule="atLeast"/>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ptos">
    <w:altName w:val="Calibri"/>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82A9">
    <w:pPr>
      <w:pBdr>
        <w:bottom w:val="single" w:color="auto" w:sz="6" w:space="1"/>
      </w:pBdr>
      <w:jc w:val="center"/>
      <w:rPr>
        <w:rFonts w:ascii="方正姚体" w:eastAsia="方正姚体"/>
        <w:sz w:val="18"/>
      </w:rPr>
    </w:pPr>
  </w:p>
  <w:p w14:paraId="0AD928D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407A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B7B4DF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4D51F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E28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2" descr="公司logo（新北京黑色）"/>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B2135C8">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205F"/>
    <w:rsid w:val="00037554"/>
    <w:rsid w:val="00040304"/>
    <w:rsid w:val="00050213"/>
    <w:rsid w:val="00052EE1"/>
    <w:rsid w:val="00063E5B"/>
    <w:rsid w:val="00066ED4"/>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1FE7"/>
    <w:rsid w:val="000F2D43"/>
    <w:rsid w:val="001017C7"/>
    <w:rsid w:val="00102500"/>
    <w:rsid w:val="001065BD"/>
    <w:rsid w:val="00110260"/>
    <w:rsid w:val="0011264B"/>
    <w:rsid w:val="00121268"/>
    <w:rsid w:val="001326F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1B88"/>
    <w:rsid w:val="001D4E4F"/>
    <w:rsid w:val="001F08B6"/>
    <w:rsid w:val="001F7DE3"/>
    <w:rsid w:val="002243E8"/>
    <w:rsid w:val="00236060"/>
    <w:rsid w:val="00244F8F"/>
    <w:rsid w:val="002523C1"/>
    <w:rsid w:val="00260B7C"/>
    <w:rsid w:val="002632BA"/>
    <w:rsid w:val="00264BDD"/>
    <w:rsid w:val="00265795"/>
    <w:rsid w:val="002666E5"/>
    <w:rsid w:val="00266B75"/>
    <w:rsid w:val="0027427F"/>
    <w:rsid w:val="0027765C"/>
    <w:rsid w:val="00284417"/>
    <w:rsid w:val="00295FD8"/>
    <w:rsid w:val="0029676A"/>
    <w:rsid w:val="002A2BF9"/>
    <w:rsid w:val="002B1BCA"/>
    <w:rsid w:val="002B5ADD"/>
    <w:rsid w:val="002C70C1"/>
    <w:rsid w:val="002D1FB6"/>
    <w:rsid w:val="002E13E2"/>
    <w:rsid w:val="002E21FA"/>
    <w:rsid w:val="002E4527"/>
    <w:rsid w:val="002E5581"/>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4A11"/>
    <w:rsid w:val="003775C3"/>
    <w:rsid w:val="00377A13"/>
    <w:rsid w:val="003803C5"/>
    <w:rsid w:val="00387E71"/>
    <w:rsid w:val="003933C7"/>
    <w:rsid w:val="003935E9"/>
    <w:rsid w:val="0039543C"/>
    <w:rsid w:val="003A5421"/>
    <w:rsid w:val="003B0A21"/>
    <w:rsid w:val="003B2C5B"/>
    <w:rsid w:val="003C3081"/>
    <w:rsid w:val="003C524C"/>
    <w:rsid w:val="003D49B4"/>
    <w:rsid w:val="003F0EAE"/>
    <w:rsid w:val="003F4DC2"/>
    <w:rsid w:val="004039C9"/>
    <w:rsid w:val="00416DEA"/>
    <w:rsid w:val="004213B2"/>
    <w:rsid w:val="00422383"/>
    <w:rsid w:val="00427001"/>
    <w:rsid w:val="00427236"/>
    <w:rsid w:val="00430B49"/>
    <w:rsid w:val="00434BC4"/>
    <w:rsid w:val="00435906"/>
    <w:rsid w:val="00435B4A"/>
    <w:rsid w:val="004505D6"/>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0ED"/>
    <w:rsid w:val="00553CE6"/>
    <w:rsid w:val="0055463D"/>
    <w:rsid w:val="00554EB4"/>
    <w:rsid w:val="0055673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36312"/>
    <w:rsid w:val="00646EE0"/>
    <w:rsid w:val="006515D3"/>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21177"/>
    <w:rsid w:val="007348A5"/>
    <w:rsid w:val="00735064"/>
    <w:rsid w:val="007419C0"/>
    <w:rsid w:val="00747520"/>
    <w:rsid w:val="0075196D"/>
    <w:rsid w:val="00774371"/>
    <w:rsid w:val="007854C9"/>
    <w:rsid w:val="00786032"/>
    <w:rsid w:val="00790379"/>
    <w:rsid w:val="00792AB2"/>
    <w:rsid w:val="007962CA"/>
    <w:rsid w:val="007A513F"/>
    <w:rsid w:val="007A5AA6"/>
    <w:rsid w:val="007A7237"/>
    <w:rsid w:val="007A78CD"/>
    <w:rsid w:val="007B2806"/>
    <w:rsid w:val="007C024B"/>
    <w:rsid w:val="007C3170"/>
    <w:rsid w:val="007C46EF"/>
    <w:rsid w:val="007C5D7D"/>
    <w:rsid w:val="007C68DC"/>
    <w:rsid w:val="007D315A"/>
    <w:rsid w:val="007D69A1"/>
    <w:rsid w:val="007E2023"/>
    <w:rsid w:val="007E2BA6"/>
    <w:rsid w:val="007E348E"/>
    <w:rsid w:val="007E44C1"/>
    <w:rsid w:val="007F1B8C"/>
    <w:rsid w:val="007F652C"/>
    <w:rsid w:val="008017A5"/>
    <w:rsid w:val="00805ED5"/>
    <w:rsid w:val="00811F9E"/>
    <w:rsid w:val="008129CA"/>
    <w:rsid w:val="00816558"/>
    <w:rsid w:val="00820DB3"/>
    <w:rsid w:val="00824E35"/>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C5084"/>
    <w:rsid w:val="008D07F2"/>
    <w:rsid w:val="008D113A"/>
    <w:rsid w:val="008D278C"/>
    <w:rsid w:val="008D4F84"/>
    <w:rsid w:val="008D78E9"/>
    <w:rsid w:val="008E1FAB"/>
    <w:rsid w:val="008F46C1"/>
    <w:rsid w:val="00906691"/>
    <w:rsid w:val="00915940"/>
    <w:rsid w:val="009165E6"/>
    <w:rsid w:val="00916A50"/>
    <w:rsid w:val="009222F0"/>
    <w:rsid w:val="00925FAD"/>
    <w:rsid w:val="00931DDB"/>
    <w:rsid w:val="0093480F"/>
    <w:rsid w:val="00953C63"/>
    <w:rsid w:val="00957338"/>
    <w:rsid w:val="0095747D"/>
    <w:rsid w:val="00957839"/>
    <w:rsid w:val="009578B7"/>
    <w:rsid w:val="00962E1E"/>
    <w:rsid w:val="00973993"/>
    <w:rsid w:val="00973E1A"/>
    <w:rsid w:val="009806ED"/>
    <w:rsid w:val="009836C5"/>
    <w:rsid w:val="00995581"/>
    <w:rsid w:val="00996023"/>
    <w:rsid w:val="009A0416"/>
    <w:rsid w:val="009A4179"/>
    <w:rsid w:val="009B01A7"/>
    <w:rsid w:val="009B3591"/>
    <w:rsid w:val="009B4711"/>
    <w:rsid w:val="009C3C54"/>
    <w:rsid w:val="009C6B25"/>
    <w:rsid w:val="009D09AC"/>
    <w:rsid w:val="009D6F67"/>
    <w:rsid w:val="009E5739"/>
    <w:rsid w:val="009E695C"/>
    <w:rsid w:val="009F27A4"/>
    <w:rsid w:val="009F5F8A"/>
    <w:rsid w:val="009F7578"/>
    <w:rsid w:val="00A10E73"/>
    <w:rsid w:val="00A10F0C"/>
    <w:rsid w:val="00A11AF5"/>
    <w:rsid w:val="00A1225E"/>
    <w:rsid w:val="00A22B4C"/>
    <w:rsid w:val="00A2717D"/>
    <w:rsid w:val="00A43686"/>
    <w:rsid w:val="00A45A3D"/>
    <w:rsid w:val="00A54A8E"/>
    <w:rsid w:val="00A55C63"/>
    <w:rsid w:val="00A573ED"/>
    <w:rsid w:val="00A71EAE"/>
    <w:rsid w:val="00A73C16"/>
    <w:rsid w:val="00A866EC"/>
    <w:rsid w:val="00A90FC8"/>
    <w:rsid w:val="00A9125F"/>
    <w:rsid w:val="00AA6382"/>
    <w:rsid w:val="00AB060D"/>
    <w:rsid w:val="00AB3F91"/>
    <w:rsid w:val="00AB762B"/>
    <w:rsid w:val="00AC7610"/>
    <w:rsid w:val="00AD1193"/>
    <w:rsid w:val="00AD2A9F"/>
    <w:rsid w:val="00AD52DF"/>
    <w:rsid w:val="00AE59CD"/>
    <w:rsid w:val="00AF0096"/>
    <w:rsid w:val="00AF0671"/>
    <w:rsid w:val="00AF73FF"/>
    <w:rsid w:val="00B057F1"/>
    <w:rsid w:val="00B10087"/>
    <w:rsid w:val="00B121C6"/>
    <w:rsid w:val="00B12629"/>
    <w:rsid w:val="00B13253"/>
    <w:rsid w:val="00B14840"/>
    <w:rsid w:val="00B254DB"/>
    <w:rsid w:val="00B3623D"/>
    <w:rsid w:val="00B416A7"/>
    <w:rsid w:val="00B46E7C"/>
    <w:rsid w:val="00B5377C"/>
    <w:rsid w:val="00B5540C"/>
    <w:rsid w:val="00B5587F"/>
    <w:rsid w:val="00B62889"/>
    <w:rsid w:val="00B63D45"/>
    <w:rsid w:val="00B648F3"/>
    <w:rsid w:val="00B6616C"/>
    <w:rsid w:val="00B6755B"/>
    <w:rsid w:val="00B72276"/>
    <w:rsid w:val="00B7682F"/>
    <w:rsid w:val="00B77120"/>
    <w:rsid w:val="00B81A32"/>
    <w:rsid w:val="00B82CB7"/>
    <w:rsid w:val="00B873F3"/>
    <w:rsid w:val="00B9031F"/>
    <w:rsid w:val="00B928DA"/>
    <w:rsid w:val="00BA25D1"/>
    <w:rsid w:val="00BA695F"/>
    <w:rsid w:val="00BB38B3"/>
    <w:rsid w:val="00BB493B"/>
    <w:rsid w:val="00BB6A0E"/>
    <w:rsid w:val="00BC1CC3"/>
    <w:rsid w:val="00BC558C"/>
    <w:rsid w:val="00BC6489"/>
    <w:rsid w:val="00BC761F"/>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308BC"/>
    <w:rsid w:val="00C35CE4"/>
    <w:rsid w:val="00C36B91"/>
    <w:rsid w:val="00C3757E"/>
    <w:rsid w:val="00C40E87"/>
    <w:rsid w:val="00C448E1"/>
    <w:rsid w:val="00C54231"/>
    <w:rsid w:val="00C80635"/>
    <w:rsid w:val="00C835AD"/>
    <w:rsid w:val="00C9021F"/>
    <w:rsid w:val="00C91A99"/>
    <w:rsid w:val="00CA1222"/>
    <w:rsid w:val="00CA1657"/>
    <w:rsid w:val="00CA2931"/>
    <w:rsid w:val="00CB7A5A"/>
    <w:rsid w:val="00CC69DA"/>
    <w:rsid w:val="00CD3036"/>
    <w:rsid w:val="00CD409A"/>
    <w:rsid w:val="00CE2497"/>
    <w:rsid w:val="00CE438E"/>
    <w:rsid w:val="00CE66D2"/>
    <w:rsid w:val="00CF4063"/>
    <w:rsid w:val="00CF4409"/>
    <w:rsid w:val="00D146C2"/>
    <w:rsid w:val="00D17732"/>
    <w:rsid w:val="00D21819"/>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E12E7"/>
    <w:rsid w:val="00DF0BB7"/>
    <w:rsid w:val="00E00CC0"/>
    <w:rsid w:val="00E00E40"/>
    <w:rsid w:val="00E0727A"/>
    <w:rsid w:val="00E132E9"/>
    <w:rsid w:val="00E14692"/>
    <w:rsid w:val="00E15659"/>
    <w:rsid w:val="00E225AB"/>
    <w:rsid w:val="00E301AF"/>
    <w:rsid w:val="00E34138"/>
    <w:rsid w:val="00E378E3"/>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D0317"/>
    <w:rsid w:val="00FD049B"/>
    <w:rsid w:val="00FD2972"/>
    <w:rsid w:val="00FE7E98"/>
    <w:rsid w:val="00FF01D6"/>
    <w:rsid w:val="03D42E2E"/>
    <w:rsid w:val="049C16D0"/>
    <w:rsid w:val="1938700F"/>
    <w:rsid w:val="1E0D560E"/>
    <w:rsid w:val="34FB7939"/>
    <w:rsid w:val="534D7FE6"/>
    <w:rsid w:val="537D0D49"/>
    <w:rsid w:val="53B47E47"/>
    <w:rsid w:val="559F61F2"/>
    <w:rsid w:val="58D7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customStyle="1" w:styleId="34">
    <w:name w:val="Default"/>
    <w:qFormat/>
    <w:uiPriority w:val="0"/>
    <w:pPr>
      <w:widowControl w:val="0"/>
      <w:autoSpaceDE w:val="0"/>
      <w:autoSpaceDN w:val="0"/>
      <w:adjustRightInd w:val="0"/>
    </w:pPr>
    <w:rPr>
      <w:rFonts w:ascii="Aptos" w:hAnsi="Aptos" w:eastAsia="宋体" w:cs="Apto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1144</Words>
  <Characters>1667</Characters>
  <Lines>15</Lines>
  <Paragraphs>4</Paragraphs>
  <TotalTime>5</TotalTime>
  <ScaleCrop>false</ScaleCrop>
  <LinksUpToDate>false</LinksUpToDate>
  <CharactersWithSpaces>1744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2024-10-20T08:34:00Z</dcterms:created>
  <dc:creator>Image</dc:creator>
  <cp:lastModifiedBy>堀  达</cp:lastModifiedBy>
  <cp:lastPrinted>2005-06-10T06:33:00Z</cp:lastPrinted>
  <dcterms:modified xsi:type="dcterms:W3CDTF">2024-12-12T07:15:31Z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A96C19DA348B412AB965A8E5998B154D_13</vt:lpwstr>
  </property>
</Properties>
</file>