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237A" w14:textId="5F753B17" w:rsidR="00D55C4F" w:rsidRDefault="00D55C4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D7F017" w14:textId="1205CA47" w:rsidR="00D55C4F" w:rsidRDefault="008F712F">
      <w:pPr>
        <w:widowControl/>
        <w:spacing w:line="440" w:lineRule="exact"/>
        <w:ind w:firstLineChars="200" w:firstLine="723"/>
        <w:jc w:val="center"/>
        <w:rPr>
          <w:b/>
          <w:color w:val="000000"/>
          <w:sz w:val="36"/>
          <w:szCs w:val="36"/>
        </w:rPr>
      </w:pPr>
      <w:r w:rsidRPr="008F712F">
        <w:rPr>
          <w:rFonts w:hint="eastAsia"/>
          <w:b/>
          <w:color w:val="000000"/>
          <w:sz w:val="36"/>
          <w:szCs w:val="36"/>
        </w:rPr>
        <w:t>《</w:t>
      </w:r>
      <w:r w:rsidR="00384DD1">
        <w:rPr>
          <w:rFonts w:hint="eastAsia"/>
          <w:b/>
          <w:color w:val="000000"/>
          <w:sz w:val="36"/>
          <w:szCs w:val="36"/>
        </w:rPr>
        <w:t>我们</w:t>
      </w:r>
      <w:r w:rsidR="00384DD1" w:rsidRPr="00384DD1">
        <w:rPr>
          <w:rFonts w:hint="eastAsia"/>
          <w:b/>
          <w:color w:val="000000"/>
          <w:sz w:val="36"/>
          <w:szCs w:val="36"/>
        </w:rPr>
        <w:t>未曾谈起的事</w:t>
      </w:r>
      <w:r w:rsidRPr="008F712F">
        <w:rPr>
          <w:rFonts w:hint="eastAsia"/>
          <w:b/>
          <w:color w:val="000000"/>
          <w:sz w:val="36"/>
          <w:szCs w:val="36"/>
        </w:rPr>
        <w:t>》</w:t>
      </w:r>
      <w:r w:rsidR="00205F30">
        <w:rPr>
          <w:b/>
          <w:color w:val="000000"/>
          <w:sz w:val="36"/>
          <w:szCs w:val="36"/>
        </w:rPr>
        <w:t>系列</w:t>
      </w:r>
    </w:p>
    <w:p w14:paraId="022263FF" w14:textId="03C1AC32" w:rsidR="00D55C4F" w:rsidRDefault="00384DD1">
      <w:pPr>
        <w:widowControl/>
        <w:spacing w:line="440" w:lineRule="exact"/>
        <w:ind w:firstLineChars="200" w:firstLine="723"/>
        <w:jc w:val="center"/>
        <w:rPr>
          <w:b/>
          <w:i/>
          <w:color w:val="000000"/>
          <w:sz w:val="36"/>
          <w:szCs w:val="36"/>
        </w:rPr>
      </w:pPr>
      <w:r w:rsidRPr="00384DD1">
        <w:rPr>
          <w:b/>
          <w:i/>
          <w:color w:val="000000"/>
          <w:sz w:val="36"/>
          <w:szCs w:val="36"/>
        </w:rPr>
        <w:t>What We Don't Talk About</w:t>
      </w:r>
      <w:r w:rsidR="008F712F" w:rsidRPr="008F712F">
        <w:rPr>
          <w:b/>
          <w:i/>
          <w:color w:val="000000"/>
          <w:sz w:val="36"/>
          <w:szCs w:val="36"/>
        </w:rPr>
        <w:t xml:space="preserve"> series</w:t>
      </w:r>
    </w:p>
    <w:p w14:paraId="7C62E59B" w14:textId="5D3B4A3B" w:rsidR="00D55C4F" w:rsidRDefault="00D55C4F">
      <w:pPr>
        <w:widowControl/>
        <w:rPr>
          <w:color w:val="000000"/>
          <w:szCs w:val="20"/>
        </w:rPr>
      </w:pPr>
    </w:p>
    <w:p w14:paraId="790F5F72" w14:textId="77777777" w:rsidR="00D55C4F" w:rsidRDefault="00D55C4F">
      <w:pPr>
        <w:spacing w:line="280" w:lineRule="exact"/>
        <w:jc w:val="left"/>
        <w:rPr>
          <w:b/>
          <w:bCs/>
        </w:rPr>
      </w:pPr>
    </w:p>
    <w:p w14:paraId="5DCD9E29" w14:textId="56AEFFE0" w:rsidR="00D55C4F" w:rsidRDefault="00855FF8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作者</w:t>
      </w:r>
      <w:r w:rsidR="00205F30">
        <w:rPr>
          <w:b/>
          <w:bCs/>
        </w:rPr>
        <w:t>简介：</w:t>
      </w:r>
      <w:bookmarkStart w:id="0" w:name="awards"/>
      <w:bookmarkEnd w:id="0"/>
    </w:p>
    <w:p w14:paraId="34396D93" w14:textId="1A3C72CE" w:rsidR="00D55C4F" w:rsidRPr="006D0981" w:rsidRDefault="00D55C4F">
      <w:pPr>
        <w:widowControl/>
        <w:rPr>
          <w:color w:val="000000"/>
          <w:szCs w:val="20"/>
        </w:rPr>
      </w:pPr>
    </w:p>
    <w:p w14:paraId="0D9725C2" w14:textId="5F1993C9" w:rsidR="00D55C4F" w:rsidRPr="00384DD1" w:rsidRDefault="00384DD1" w:rsidP="00F92535">
      <w:pPr>
        <w:widowControl/>
        <w:ind w:firstLine="420"/>
        <w:rPr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1694080" behindDoc="0" locked="0" layoutInCell="1" allowOverlap="1" wp14:anchorId="64093971" wp14:editId="1883EBA8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889000" cy="1333500"/>
            <wp:effectExtent l="0" t="0" r="6350" b="0"/>
            <wp:wrapSquare wrapText="bothSides"/>
            <wp:docPr id="402698099" name="图片 1" descr="Michele Filg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hele Filg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DD1">
        <w:rPr>
          <w:rFonts w:hint="eastAsia"/>
          <w:b/>
          <w:bCs/>
          <w:color w:val="000000"/>
        </w:rPr>
        <w:t>米歇尔·菲尔盖特（</w:t>
      </w:r>
      <w:r w:rsidRPr="00384DD1">
        <w:rPr>
          <w:rFonts w:hint="eastAsia"/>
          <w:b/>
          <w:bCs/>
          <w:color w:val="000000"/>
        </w:rPr>
        <w:t xml:space="preserve">Michele </w:t>
      </w:r>
      <w:proofErr w:type="spellStart"/>
      <w:r w:rsidRPr="00384DD1">
        <w:rPr>
          <w:rFonts w:hint="eastAsia"/>
          <w:b/>
          <w:bCs/>
          <w:color w:val="000000"/>
        </w:rPr>
        <w:t>Filgate</w:t>
      </w:r>
      <w:proofErr w:type="spellEnd"/>
      <w:r w:rsidRPr="00384DD1">
        <w:rPr>
          <w:rFonts w:hint="eastAsia"/>
          <w:b/>
          <w:bCs/>
          <w:color w:val="000000"/>
        </w:rPr>
        <w:t>）</w:t>
      </w:r>
      <w:r w:rsidRPr="00384DD1">
        <w:rPr>
          <w:rFonts w:hint="eastAsia"/>
          <w:color w:val="000000"/>
        </w:rPr>
        <w:t>是《与母亲未曾谈起的事》（</w:t>
      </w:r>
      <w:r w:rsidRPr="00384DD1">
        <w:rPr>
          <w:rFonts w:hint="eastAsia"/>
          <w:i/>
          <w:iCs/>
          <w:color w:val="000000"/>
        </w:rPr>
        <w:t>What My Mother and I Don't Talk About</w:t>
      </w:r>
      <w:r w:rsidRPr="00384DD1">
        <w:rPr>
          <w:rFonts w:hint="eastAsia"/>
          <w:color w:val="000000"/>
        </w:rPr>
        <w:t>）和《与</w:t>
      </w:r>
      <w:r>
        <w:rPr>
          <w:rFonts w:hint="eastAsia"/>
          <w:color w:val="000000"/>
        </w:rPr>
        <w:t>父亲</w:t>
      </w:r>
      <w:r w:rsidRPr="00384DD1">
        <w:rPr>
          <w:rFonts w:hint="eastAsia"/>
          <w:color w:val="000000"/>
        </w:rPr>
        <w:t>未曾谈起的事》（</w:t>
      </w:r>
      <w:r w:rsidRPr="00384DD1">
        <w:rPr>
          <w:rFonts w:hint="eastAsia"/>
          <w:i/>
          <w:iCs/>
          <w:color w:val="000000"/>
        </w:rPr>
        <w:t>What My Father and I Don't Talk About</w:t>
      </w:r>
      <w:r w:rsidRPr="00384DD1">
        <w:rPr>
          <w:rFonts w:hint="eastAsia"/>
          <w:color w:val="000000"/>
        </w:rPr>
        <w:t>）的编辑。</w:t>
      </w:r>
      <w:r>
        <w:rPr>
          <w:rFonts w:hint="eastAsia"/>
          <w:color w:val="000000"/>
        </w:rPr>
        <w:t>她</w:t>
      </w:r>
      <w:r w:rsidRPr="00384DD1">
        <w:rPr>
          <w:rFonts w:hint="eastAsia"/>
          <w:color w:val="000000"/>
        </w:rPr>
        <w:t>的作品曾</w:t>
      </w:r>
      <w:r>
        <w:rPr>
          <w:rFonts w:hint="eastAsia"/>
          <w:color w:val="000000"/>
        </w:rPr>
        <w:t>刊登</w:t>
      </w:r>
      <w:r w:rsidRPr="00384DD1">
        <w:rPr>
          <w:rFonts w:hint="eastAsia"/>
          <w:color w:val="000000"/>
        </w:rPr>
        <w:t>在《</w:t>
      </w:r>
      <w:r w:rsidRPr="00384DD1">
        <w:rPr>
          <w:rFonts w:hint="eastAsia"/>
          <w:color w:val="000000"/>
        </w:rPr>
        <w:t>Longreads</w:t>
      </w:r>
      <w:r w:rsidRPr="00384DD1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、</w:t>
      </w:r>
      <w:r w:rsidRPr="00384DD1">
        <w:rPr>
          <w:rFonts w:hint="eastAsia"/>
          <w:color w:val="000000"/>
        </w:rPr>
        <w:t>《华盛顿邮报》（</w:t>
      </w:r>
      <w:r w:rsidRPr="00384DD1">
        <w:rPr>
          <w:rFonts w:hint="eastAsia"/>
          <w:i/>
          <w:iCs/>
          <w:color w:val="000000"/>
        </w:rPr>
        <w:t>The Washington Post</w:t>
      </w:r>
      <w:r w:rsidRPr="00384DD1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、《</w:t>
      </w:r>
      <w:r w:rsidRPr="00384DD1">
        <w:rPr>
          <w:rFonts w:hint="eastAsia"/>
          <w:color w:val="000000"/>
        </w:rPr>
        <w:t>洛杉矶时报</w:t>
      </w:r>
      <w:r>
        <w:rPr>
          <w:rFonts w:hint="eastAsia"/>
          <w:color w:val="000000"/>
        </w:rPr>
        <w:t>》</w:t>
      </w:r>
      <w:r w:rsidRPr="00384DD1">
        <w:rPr>
          <w:rFonts w:hint="eastAsia"/>
          <w:color w:val="000000"/>
        </w:rPr>
        <w:t>（</w:t>
      </w:r>
      <w:r w:rsidRPr="00384DD1">
        <w:rPr>
          <w:rFonts w:hint="eastAsia"/>
          <w:i/>
          <w:iCs/>
          <w:color w:val="000000"/>
        </w:rPr>
        <w:t>Los Angeles Times</w:t>
      </w:r>
      <w:r w:rsidRPr="00384DD1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、</w:t>
      </w:r>
      <w:r w:rsidRPr="00384DD1">
        <w:rPr>
          <w:rFonts w:hint="eastAsia"/>
          <w:color w:val="000000"/>
        </w:rPr>
        <w:t>《波士顿环球报》（</w:t>
      </w:r>
      <w:r w:rsidRPr="00384DD1">
        <w:rPr>
          <w:rFonts w:hint="eastAsia"/>
          <w:i/>
          <w:iCs/>
          <w:color w:val="000000"/>
        </w:rPr>
        <w:t>The Boston Globe</w:t>
      </w:r>
      <w:r w:rsidRPr="00384DD1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、</w:t>
      </w:r>
      <w:r w:rsidRPr="00384DD1">
        <w:rPr>
          <w:rFonts w:hint="eastAsia"/>
          <w:color w:val="000000"/>
        </w:rPr>
        <w:t>《巴黎评论日报》（</w:t>
      </w:r>
      <w:r w:rsidRPr="00384DD1">
        <w:rPr>
          <w:rFonts w:hint="eastAsia"/>
          <w:i/>
          <w:iCs/>
          <w:color w:val="000000"/>
        </w:rPr>
        <w:t>The Paris Review Daily</w:t>
      </w:r>
      <w:r w:rsidRPr="00384DD1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、</w:t>
      </w:r>
      <w:r w:rsidRPr="00384DD1">
        <w:rPr>
          <w:rFonts w:hint="eastAsia"/>
          <w:color w:val="000000"/>
        </w:rPr>
        <w:t>《</w:t>
      </w:r>
      <w:r w:rsidRPr="00384DD1">
        <w:rPr>
          <w:rFonts w:hint="eastAsia"/>
          <w:color w:val="000000"/>
        </w:rPr>
        <w:t>Tin House</w:t>
      </w:r>
      <w:r w:rsidRPr="00384DD1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、</w:t>
      </w:r>
      <w:r w:rsidRPr="00384DD1">
        <w:rPr>
          <w:rFonts w:hint="eastAsia"/>
          <w:color w:val="000000"/>
        </w:rPr>
        <w:t>《墨西哥湾沿岸》（</w:t>
      </w:r>
      <w:r w:rsidRPr="00384DD1">
        <w:rPr>
          <w:rFonts w:hint="eastAsia"/>
          <w:i/>
          <w:iCs/>
          <w:color w:val="000000"/>
        </w:rPr>
        <w:t>Gulf Coast</w:t>
      </w:r>
      <w:r w:rsidRPr="00384DD1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、</w:t>
      </w:r>
      <w:r w:rsidRPr="00384DD1">
        <w:rPr>
          <w:rFonts w:hint="eastAsia"/>
          <w:color w:val="000000"/>
        </w:rPr>
        <w:t>《奥普拉</w:t>
      </w:r>
      <w:r>
        <w:rPr>
          <w:rFonts w:hint="eastAsia"/>
          <w:color w:val="000000"/>
        </w:rPr>
        <w:t>日报</w:t>
      </w:r>
      <w:r w:rsidRPr="00384DD1">
        <w:rPr>
          <w:rFonts w:hint="eastAsia"/>
          <w:color w:val="000000"/>
        </w:rPr>
        <w:t>》（</w:t>
      </w:r>
      <w:r w:rsidRPr="00384DD1">
        <w:rPr>
          <w:i/>
          <w:iCs/>
          <w:color w:val="000000"/>
        </w:rPr>
        <w:t>Oprah Daily</w:t>
      </w:r>
      <w:r w:rsidRPr="00384DD1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、各大</w:t>
      </w:r>
      <w:r w:rsidRPr="00384DD1">
        <w:rPr>
          <w:rFonts w:hint="eastAsia"/>
          <w:color w:val="000000"/>
        </w:rPr>
        <w:t>新闻网站</w:t>
      </w:r>
      <w:r>
        <w:rPr>
          <w:rFonts w:hint="eastAsia"/>
          <w:color w:val="000000"/>
        </w:rPr>
        <w:t>、</w:t>
      </w:r>
      <w:r w:rsidRPr="00384DD1">
        <w:rPr>
          <w:rFonts w:hint="eastAsia"/>
          <w:color w:val="000000"/>
        </w:rPr>
        <w:t>《</w:t>
      </w:r>
      <w:r w:rsidRPr="00384DD1">
        <w:rPr>
          <w:rFonts w:hint="eastAsia"/>
          <w:color w:val="000000"/>
        </w:rPr>
        <w:t>Refinery29</w:t>
      </w:r>
      <w:r w:rsidRPr="00384DD1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，</w:t>
      </w:r>
      <w:r w:rsidRPr="00384DD1">
        <w:rPr>
          <w:rFonts w:hint="eastAsia"/>
          <w:color w:val="000000"/>
        </w:rPr>
        <w:t>以及其他许多出版物</w:t>
      </w:r>
      <w:r>
        <w:rPr>
          <w:rFonts w:hint="eastAsia"/>
          <w:color w:val="000000"/>
        </w:rPr>
        <w:t>上</w:t>
      </w:r>
      <w:r w:rsidRPr="00384DD1">
        <w:rPr>
          <w:rFonts w:hint="eastAsia"/>
          <w:color w:val="000000"/>
        </w:rPr>
        <w:t>。她在纽约大学获得艺术硕士</w:t>
      </w:r>
      <w:r>
        <w:rPr>
          <w:rFonts w:hint="eastAsia"/>
          <w:color w:val="000000"/>
        </w:rPr>
        <w:t>（</w:t>
      </w:r>
      <w:r w:rsidRPr="00384DD1">
        <w:rPr>
          <w:rFonts w:hint="eastAsia"/>
          <w:color w:val="000000"/>
        </w:rPr>
        <w:t>MFA</w:t>
      </w:r>
      <w:r>
        <w:rPr>
          <w:rFonts w:hint="eastAsia"/>
          <w:color w:val="000000"/>
        </w:rPr>
        <w:t>）学位</w:t>
      </w:r>
      <w:r w:rsidRPr="00384DD1">
        <w:rPr>
          <w:rFonts w:hint="eastAsia"/>
          <w:color w:val="000000"/>
        </w:rPr>
        <w:t>，也是斯坦奖学金的获得者。她是文学中心的特约编辑，在</w:t>
      </w:r>
      <w:r w:rsidR="009D0815" w:rsidRPr="009D0815">
        <w:rPr>
          <w:rFonts w:hint="eastAsia"/>
          <w:color w:val="000000"/>
        </w:rPr>
        <w:t>萨克特街作家坊</w:t>
      </w:r>
      <w:r w:rsidR="009D0815">
        <w:rPr>
          <w:rFonts w:hint="eastAsia"/>
          <w:color w:val="000000"/>
        </w:rPr>
        <w:t>（</w:t>
      </w:r>
      <w:r w:rsidR="009D0815" w:rsidRPr="009D0815">
        <w:rPr>
          <w:rFonts w:hint="eastAsia"/>
          <w:color w:val="000000"/>
        </w:rPr>
        <w:t>The Sackett Street Writers' Workshop</w:t>
      </w:r>
      <w:r w:rsidR="009D0815">
        <w:rPr>
          <w:rFonts w:hint="eastAsia"/>
          <w:color w:val="000000"/>
        </w:rPr>
        <w:t>）</w:t>
      </w:r>
      <w:r w:rsidRPr="00384DD1">
        <w:rPr>
          <w:rFonts w:hint="eastAsia"/>
          <w:color w:val="000000"/>
        </w:rPr>
        <w:t>和</w:t>
      </w:r>
      <w:r w:rsidRPr="00384DD1">
        <w:rPr>
          <w:rFonts w:hint="eastAsia"/>
          <w:color w:val="000000"/>
        </w:rPr>
        <w:t>Catapult</w:t>
      </w:r>
      <w:r w:rsidRPr="00384DD1">
        <w:rPr>
          <w:rFonts w:hint="eastAsia"/>
          <w:color w:val="000000"/>
        </w:rPr>
        <w:t>任教</w:t>
      </w:r>
      <w:r w:rsidR="009D0815">
        <w:rPr>
          <w:rFonts w:hint="eastAsia"/>
          <w:color w:val="000000"/>
        </w:rPr>
        <w:t>，</w:t>
      </w:r>
      <w:r w:rsidR="009D0815" w:rsidRPr="009D0815">
        <w:rPr>
          <w:rFonts w:hint="eastAsia"/>
          <w:color w:val="000000"/>
        </w:rPr>
        <w:t>2016</w:t>
      </w:r>
      <w:r w:rsidR="009D0815" w:rsidRPr="009D0815">
        <w:rPr>
          <w:rFonts w:hint="eastAsia"/>
          <w:color w:val="000000"/>
        </w:rPr>
        <w:t>年入选“</w:t>
      </w:r>
      <w:r w:rsidR="009D0815" w:rsidRPr="009D0815">
        <w:rPr>
          <w:rFonts w:hint="eastAsia"/>
          <w:color w:val="000000"/>
        </w:rPr>
        <w:t xml:space="preserve">100 </w:t>
      </w:r>
      <w:r w:rsidR="009D0815" w:rsidRPr="009D0815">
        <w:rPr>
          <w:rFonts w:hint="eastAsia"/>
          <w:color w:val="000000"/>
        </w:rPr>
        <w:t>位最有影响力的布鲁克林文化人”，曾任美国国家书评协会委员。</w:t>
      </w:r>
    </w:p>
    <w:p w14:paraId="743BC008" w14:textId="77777777" w:rsidR="003E0E50" w:rsidRPr="008949C8" w:rsidRDefault="003E0E50" w:rsidP="003E0E50">
      <w:pPr>
        <w:widowControl/>
        <w:rPr>
          <w:bCs/>
          <w:color w:val="000000"/>
          <w:szCs w:val="21"/>
        </w:rPr>
      </w:pPr>
    </w:p>
    <w:p w14:paraId="0278049A" w14:textId="77777777" w:rsidR="00A35318" w:rsidRPr="008949C8" w:rsidRDefault="00A35318" w:rsidP="003E0E50">
      <w:pPr>
        <w:widowControl/>
        <w:rPr>
          <w:bCs/>
          <w:color w:val="000000"/>
          <w:szCs w:val="21"/>
        </w:rPr>
      </w:pPr>
    </w:p>
    <w:p w14:paraId="7A904CE7" w14:textId="1ABB5858" w:rsidR="00D55C4F" w:rsidRDefault="00205F30">
      <w:pPr>
        <w:widowControl/>
        <w:rPr>
          <w:b/>
          <w:bCs/>
          <w:color w:val="000000"/>
          <w:szCs w:val="20"/>
        </w:rPr>
      </w:pPr>
      <w:r>
        <w:rPr>
          <w:rFonts w:hint="eastAsia"/>
          <w:b/>
          <w:bCs/>
          <w:color w:val="000000"/>
          <w:szCs w:val="20"/>
        </w:rPr>
        <w:t>系列作品一览：</w:t>
      </w:r>
    </w:p>
    <w:p w14:paraId="4DFDB0CA" w14:textId="77777777" w:rsidR="00143A78" w:rsidRDefault="00143A78">
      <w:pPr>
        <w:widowControl/>
        <w:rPr>
          <w:b/>
          <w:bCs/>
          <w:color w:val="000000"/>
          <w:szCs w:val="20"/>
        </w:rPr>
      </w:pPr>
    </w:p>
    <w:p w14:paraId="36F539CF" w14:textId="77777777" w:rsidR="001A7EB5" w:rsidRPr="001A7EB5" w:rsidRDefault="001A7EB5" w:rsidP="001A7EB5">
      <w:pPr>
        <w:pStyle w:val="ae"/>
        <w:numPr>
          <w:ilvl w:val="0"/>
          <w:numId w:val="13"/>
        </w:numPr>
        <w:ind w:firstLineChars="0"/>
        <w:rPr>
          <w:b/>
          <w:bCs/>
        </w:rPr>
      </w:pPr>
      <w:r w:rsidRPr="001A7EB5">
        <w:rPr>
          <w:rFonts w:hint="eastAsia"/>
          <w:b/>
          <w:bCs/>
          <w:color w:val="000000"/>
          <w:szCs w:val="21"/>
        </w:rPr>
        <w:t>《与母亲未曾谈起的事》</w:t>
      </w:r>
    </w:p>
    <w:p w14:paraId="78B79E4D" w14:textId="77777777" w:rsidR="001A7EB5" w:rsidRPr="001A7EB5" w:rsidRDefault="001A7EB5" w:rsidP="001A7EB5">
      <w:pPr>
        <w:pStyle w:val="ae"/>
        <w:numPr>
          <w:ilvl w:val="0"/>
          <w:numId w:val="14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1A7EB5">
        <w:rPr>
          <w:b/>
          <w:bCs/>
          <w:i/>
          <w:szCs w:val="21"/>
        </w:rPr>
        <w:t>What My Mother and I Don't Talk About</w:t>
      </w:r>
    </w:p>
    <w:p w14:paraId="3740E396" w14:textId="77777777" w:rsidR="001A7EB5" w:rsidRDefault="001A7EB5" w:rsidP="001A7EB5">
      <w:pPr>
        <w:rPr>
          <w:rFonts w:ascii="Arial" w:hAnsi="Arial" w:cs="Arial"/>
          <w:b/>
          <w:bCs/>
          <w:color w:val="000000"/>
          <w:spacing w:val="-3"/>
          <w:szCs w:val="21"/>
          <w:shd w:val="clear" w:color="auto" w:fill="FFFFFF"/>
        </w:rPr>
      </w:pPr>
    </w:p>
    <w:p w14:paraId="4F67D5D2" w14:textId="77777777" w:rsidR="001A7EB5" w:rsidRPr="001A7EB5" w:rsidRDefault="001A7EB5" w:rsidP="001A7EB5">
      <w:pPr>
        <w:pStyle w:val="ae"/>
        <w:numPr>
          <w:ilvl w:val="0"/>
          <w:numId w:val="13"/>
        </w:numPr>
        <w:ind w:firstLineChars="0"/>
        <w:rPr>
          <w:b/>
          <w:bCs/>
        </w:rPr>
      </w:pPr>
      <w:r w:rsidRPr="001A7EB5">
        <w:rPr>
          <w:rFonts w:hint="eastAsia"/>
          <w:b/>
          <w:bCs/>
          <w:color w:val="000000"/>
          <w:szCs w:val="21"/>
        </w:rPr>
        <w:t>《与父亲未曾谈起的事》</w:t>
      </w:r>
    </w:p>
    <w:p w14:paraId="5D82BB72" w14:textId="77777777" w:rsidR="001A7EB5" w:rsidRPr="001A7EB5" w:rsidRDefault="001A7EB5" w:rsidP="001A7EB5">
      <w:pPr>
        <w:pStyle w:val="ae"/>
        <w:numPr>
          <w:ilvl w:val="0"/>
          <w:numId w:val="14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1A7EB5">
        <w:rPr>
          <w:b/>
          <w:bCs/>
          <w:i/>
          <w:iCs/>
          <w:color w:val="000000"/>
          <w:szCs w:val="21"/>
        </w:rPr>
        <w:t>What My Father and I Don't Talk About</w:t>
      </w:r>
    </w:p>
    <w:p w14:paraId="5CF77609" w14:textId="77777777" w:rsidR="001A7EB5" w:rsidRPr="001A7EB5" w:rsidRDefault="001A7EB5">
      <w:pPr>
        <w:widowControl/>
        <w:rPr>
          <w:rFonts w:hint="eastAsia"/>
          <w:b/>
          <w:bCs/>
          <w:color w:val="000000"/>
          <w:szCs w:val="20"/>
        </w:rPr>
      </w:pPr>
    </w:p>
    <w:p w14:paraId="23FF785D" w14:textId="77777777" w:rsidR="00AD1611" w:rsidRDefault="00AD1611" w:rsidP="00401C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27BC161B" w14:textId="0C2C9309" w:rsidR="000F0F2B" w:rsidRDefault="000F0F2B" w:rsidP="000F0F2B">
      <w:pPr>
        <w:rPr>
          <w:b/>
          <w:color w:val="000000"/>
          <w:szCs w:val="21"/>
        </w:rPr>
      </w:pPr>
      <w:r w:rsidRPr="00143A78">
        <w:rPr>
          <w:b/>
          <w:color w:val="000000"/>
          <w:szCs w:val="21"/>
        </w:rPr>
        <w:t>************************</w:t>
      </w:r>
    </w:p>
    <w:p w14:paraId="6B1928E7" w14:textId="25116D61" w:rsidR="005442A0" w:rsidRPr="005442A0" w:rsidRDefault="0072010E" w:rsidP="005442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1" w:name="OLE_LINK38"/>
      <w:r>
        <w:rPr>
          <w:rFonts w:hint="eastAsia"/>
          <w:noProof/>
        </w:rPr>
        <w:drawing>
          <wp:anchor distT="0" distB="0" distL="114300" distR="114300" simplePos="0" relativeHeight="251697152" behindDoc="0" locked="0" layoutInCell="1" allowOverlap="1" wp14:anchorId="56C54786" wp14:editId="74081518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249045" cy="1901825"/>
            <wp:effectExtent l="0" t="0" r="8255" b="3175"/>
            <wp:wrapSquare wrapText="bothSides"/>
            <wp:docPr id="3854795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2A0" w:rsidRPr="005442A0">
        <w:rPr>
          <w:b/>
          <w:bCs/>
          <w:color w:val="000000"/>
          <w:szCs w:val="21"/>
        </w:rPr>
        <w:t>中文书名：</w:t>
      </w:r>
      <w:r w:rsidR="005442A0" w:rsidRPr="005442A0">
        <w:rPr>
          <w:rFonts w:hint="eastAsia"/>
          <w:b/>
          <w:bCs/>
          <w:color w:val="000000"/>
          <w:szCs w:val="21"/>
        </w:rPr>
        <w:t>《</w:t>
      </w:r>
      <w:r w:rsidR="00D4780B" w:rsidRPr="00D4780B">
        <w:rPr>
          <w:rFonts w:hint="eastAsia"/>
          <w:b/>
          <w:bCs/>
          <w:color w:val="000000"/>
          <w:szCs w:val="21"/>
        </w:rPr>
        <w:t>与母亲未曾谈起的事</w:t>
      </w:r>
      <w:r w:rsidR="005442A0" w:rsidRPr="005442A0">
        <w:rPr>
          <w:rFonts w:hint="eastAsia"/>
          <w:b/>
          <w:bCs/>
          <w:color w:val="000000"/>
          <w:szCs w:val="21"/>
        </w:rPr>
        <w:t>》</w:t>
      </w:r>
    </w:p>
    <w:p w14:paraId="3F430F7E" w14:textId="654E7679" w:rsidR="005442A0" w:rsidRPr="005442A0" w:rsidRDefault="005442A0" w:rsidP="00836B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442A0">
        <w:rPr>
          <w:b/>
          <w:bCs/>
          <w:color w:val="000000"/>
          <w:szCs w:val="21"/>
        </w:rPr>
        <w:t>英文书名</w:t>
      </w:r>
      <w:r w:rsidRPr="005442A0">
        <w:rPr>
          <w:rFonts w:hint="eastAsia"/>
          <w:b/>
          <w:bCs/>
          <w:color w:val="000000"/>
          <w:szCs w:val="21"/>
        </w:rPr>
        <w:t>：</w:t>
      </w:r>
      <w:r w:rsidR="00D4780B" w:rsidRPr="00D4780B">
        <w:rPr>
          <w:b/>
          <w:bCs/>
          <w:i/>
          <w:szCs w:val="21"/>
        </w:rPr>
        <w:t>What My Mother and I Don't Talk About</w:t>
      </w:r>
    </w:p>
    <w:p w14:paraId="0AB62C12" w14:textId="110B73B3" w:rsidR="005442A0" w:rsidRPr="005442A0" w:rsidRDefault="005442A0" w:rsidP="005442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442A0">
        <w:rPr>
          <w:b/>
          <w:bCs/>
          <w:color w:val="000000"/>
          <w:szCs w:val="21"/>
        </w:rPr>
        <w:t>作</w:t>
      </w:r>
      <w:r w:rsidRPr="005442A0">
        <w:rPr>
          <w:b/>
          <w:bCs/>
          <w:color w:val="000000"/>
          <w:szCs w:val="21"/>
        </w:rPr>
        <w:t xml:space="preserve">    </w:t>
      </w:r>
      <w:r w:rsidRPr="005442A0">
        <w:rPr>
          <w:b/>
          <w:bCs/>
          <w:color w:val="000000"/>
          <w:szCs w:val="21"/>
        </w:rPr>
        <w:t>者：</w:t>
      </w:r>
      <w:r w:rsidR="00D4780B" w:rsidRPr="00D4780B">
        <w:rPr>
          <w:b/>
          <w:bCs/>
          <w:szCs w:val="21"/>
        </w:rPr>
        <w:t xml:space="preserve">Michele </w:t>
      </w:r>
      <w:proofErr w:type="spellStart"/>
      <w:r w:rsidR="00D4780B" w:rsidRPr="00D4780B">
        <w:rPr>
          <w:b/>
          <w:bCs/>
          <w:szCs w:val="21"/>
        </w:rPr>
        <w:t>Filgate</w:t>
      </w:r>
      <w:proofErr w:type="spellEnd"/>
    </w:p>
    <w:p w14:paraId="00AD6A0E" w14:textId="6D88BE11" w:rsidR="00286ED7" w:rsidRPr="00AF2A95" w:rsidRDefault="00286ED7" w:rsidP="00286ED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F2A95">
        <w:rPr>
          <w:b/>
          <w:bCs/>
          <w:color w:val="000000"/>
          <w:szCs w:val="21"/>
        </w:rPr>
        <w:t>出</w:t>
      </w:r>
      <w:r w:rsidRPr="00AF2A95">
        <w:rPr>
          <w:b/>
          <w:bCs/>
          <w:color w:val="000000"/>
          <w:szCs w:val="21"/>
        </w:rPr>
        <w:t xml:space="preserve"> </w:t>
      </w:r>
      <w:r w:rsidRPr="00AF2A95">
        <w:rPr>
          <w:b/>
          <w:bCs/>
          <w:color w:val="000000"/>
          <w:szCs w:val="21"/>
        </w:rPr>
        <w:t>版</w:t>
      </w:r>
      <w:r w:rsidRPr="00AF2A95">
        <w:rPr>
          <w:b/>
          <w:bCs/>
          <w:color w:val="000000"/>
          <w:szCs w:val="21"/>
        </w:rPr>
        <w:t xml:space="preserve"> </w:t>
      </w:r>
      <w:r w:rsidRPr="00AF2A95">
        <w:rPr>
          <w:b/>
          <w:bCs/>
          <w:color w:val="000000"/>
          <w:szCs w:val="21"/>
        </w:rPr>
        <w:t>社：</w:t>
      </w:r>
      <w:r w:rsidR="0047750D" w:rsidRPr="0047750D">
        <w:rPr>
          <w:b/>
          <w:bCs/>
          <w:color w:val="000000"/>
          <w:szCs w:val="21"/>
        </w:rPr>
        <w:t>Simon &amp; Schuster</w:t>
      </w:r>
    </w:p>
    <w:p w14:paraId="17CA39BC" w14:textId="210CD1FA" w:rsidR="00286ED7" w:rsidRPr="00AF2A95" w:rsidRDefault="00286ED7" w:rsidP="00286ED7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AF2A95">
        <w:rPr>
          <w:b/>
          <w:bCs/>
          <w:color w:val="000000"/>
          <w:szCs w:val="21"/>
        </w:rPr>
        <w:t>代理公司：</w:t>
      </w:r>
      <w:r w:rsidRPr="00AF2A95">
        <w:rPr>
          <w:b/>
          <w:bCs/>
          <w:color w:val="000000"/>
          <w:szCs w:val="21"/>
        </w:rPr>
        <w:t>ANA/Jessica</w:t>
      </w:r>
      <w:r w:rsidR="0047750D">
        <w:rPr>
          <w:rFonts w:hint="eastAsia"/>
          <w:b/>
          <w:bCs/>
          <w:color w:val="000000"/>
          <w:szCs w:val="21"/>
        </w:rPr>
        <w:t xml:space="preserve"> Wu</w:t>
      </w:r>
    </w:p>
    <w:p w14:paraId="376B25C6" w14:textId="49D28266" w:rsidR="005442A0" w:rsidRPr="005442A0" w:rsidRDefault="005442A0" w:rsidP="005442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442A0">
        <w:rPr>
          <w:b/>
          <w:bCs/>
          <w:color w:val="000000"/>
          <w:szCs w:val="21"/>
        </w:rPr>
        <w:t>页</w:t>
      </w:r>
      <w:r w:rsidRPr="005442A0">
        <w:rPr>
          <w:b/>
          <w:bCs/>
          <w:color w:val="000000"/>
          <w:szCs w:val="21"/>
        </w:rPr>
        <w:t xml:space="preserve">    </w:t>
      </w:r>
      <w:r w:rsidRPr="005442A0">
        <w:rPr>
          <w:b/>
          <w:bCs/>
          <w:color w:val="000000"/>
          <w:szCs w:val="21"/>
        </w:rPr>
        <w:t>数：</w:t>
      </w:r>
      <w:r w:rsidR="0047750D" w:rsidRPr="0047750D">
        <w:rPr>
          <w:b/>
          <w:bCs/>
          <w:color w:val="000000"/>
          <w:szCs w:val="21"/>
        </w:rPr>
        <w:t>288</w:t>
      </w:r>
      <w:r w:rsidRPr="005442A0">
        <w:rPr>
          <w:rFonts w:hint="eastAsia"/>
          <w:b/>
          <w:bCs/>
          <w:color w:val="000000"/>
          <w:szCs w:val="21"/>
        </w:rPr>
        <w:t>页</w:t>
      </w:r>
    </w:p>
    <w:p w14:paraId="2494ED7B" w14:textId="77D7CEE0" w:rsidR="005442A0" w:rsidRPr="005442A0" w:rsidRDefault="005442A0" w:rsidP="005442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442A0">
        <w:rPr>
          <w:b/>
          <w:bCs/>
          <w:color w:val="000000"/>
          <w:szCs w:val="21"/>
        </w:rPr>
        <w:t>出版时间：</w:t>
      </w:r>
      <w:r w:rsidR="0047750D" w:rsidRPr="0047750D">
        <w:rPr>
          <w:b/>
          <w:bCs/>
          <w:color w:val="000000"/>
          <w:szCs w:val="21"/>
        </w:rPr>
        <w:t>2019</w:t>
      </w:r>
      <w:r w:rsidRPr="005442A0">
        <w:rPr>
          <w:b/>
          <w:bCs/>
          <w:color w:val="000000"/>
          <w:szCs w:val="21"/>
        </w:rPr>
        <w:t>年</w:t>
      </w:r>
      <w:r w:rsidR="0047750D" w:rsidRPr="0047750D">
        <w:rPr>
          <w:b/>
          <w:bCs/>
          <w:color w:val="000000"/>
          <w:szCs w:val="21"/>
        </w:rPr>
        <w:t>5</w:t>
      </w:r>
      <w:r w:rsidRPr="005442A0">
        <w:rPr>
          <w:b/>
          <w:bCs/>
          <w:color w:val="000000"/>
          <w:szCs w:val="21"/>
        </w:rPr>
        <w:t>月</w:t>
      </w:r>
    </w:p>
    <w:p w14:paraId="00674547" w14:textId="77777777" w:rsidR="005442A0" w:rsidRPr="005442A0" w:rsidRDefault="005442A0" w:rsidP="005442A0">
      <w:pPr>
        <w:rPr>
          <w:b/>
          <w:bCs/>
          <w:color w:val="000000"/>
        </w:rPr>
      </w:pPr>
      <w:r w:rsidRPr="005442A0">
        <w:rPr>
          <w:b/>
          <w:bCs/>
          <w:color w:val="000000"/>
        </w:rPr>
        <w:t>代理地区：中国大陆、台湾</w:t>
      </w:r>
    </w:p>
    <w:p w14:paraId="14D9741C" w14:textId="77777777" w:rsidR="005442A0" w:rsidRPr="005442A0" w:rsidRDefault="005442A0" w:rsidP="005442A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442A0">
        <w:rPr>
          <w:b/>
          <w:bCs/>
          <w:szCs w:val="21"/>
        </w:rPr>
        <w:t>审读资料：电子稿</w:t>
      </w:r>
    </w:p>
    <w:p w14:paraId="75481C4E" w14:textId="0E082FF0" w:rsidR="005442A0" w:rsidRDefault="005442A0" w:rsidP="005442A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442A0">
        <w:rPr>
          <w:b/>
          <w:bCs/>
          <w:szCs w:val="21"/>
        </w:rPr>
        <w:t>类</w:t>
      </w:r>
      <w:r w:rsidRPr="005442A0">
        <w:rPr>
          <w:b/>
          <w:bCs/>
          <w:szCs w:val="21"/>
        </w:rPr>
        <w:t xml:space="preserve">    </w:t>
      </w:r>
      <w:r w:rsidRPr="005442A0">
        <w:rPr>
          <w:b/>
          <w:bCs/>
          <w:szCs w:val="21"/>
        </w:rPr>
        <w:t>型：</w:t>
      </w:r>
      <w:r w:rsidR="0047750D" w:rsidRPr="0047750D">
        <w:rPr>
          <w:rFonts w:hint="eastAsia"/>
          <w:b/>
          <w:bCs/>
          <w:szCs w:val="21"/>
        </w:rPr>
        <w:t>散文随笔</w:t>
      </w:r>
    </w:p>
    <w:p w14:paraId="03301549" w14:textId="7548335C" w:rsidR="0047750D" w:rsidRDefault="0047750D" w:rsidP="005442A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版权已授：俄罗斯、西班牙、韩国、立陶宛、巴西</w:t>
      </w:r>
    </w:p>
    <w:p w14:paraId="65A1BEE7" w14:textId="09259E21" w:rsidR="0047750D" w:rsidRDefault="0047750D" w:rsidP="005442A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7750D">
        <w:rPr>
          <w:rFonts w:hint="eastAsia"/>
          <w:b/>
          <w:bCs/>
          <w:color w:val="FF0000"/>
          <w:szCs w:val="21"/>
        </w:rPr>
        <w:t>中文简体字版曾授权，版权已回归</w:t>
      </w:r>
    </w:p>
    <w:p w14:paraId="38507194" w14:textId="2C149089" w:rsidR="002A6A9E" w:rsidRPr="002A6A9E" w:rsidRDefault="00B11B6B" w:rsidP="005442A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11B6B">
        <w:rPr>
          <w:b/>
          <w:bCs/>
          <w:color w:val="FF0000"/>
          <w:szCs w:val="21"/>
        </w:rPr>
        <w:lastRenderedPageBreak/>
        <w:t>Best of #BookTok</w:t>
      </w:r>
    </w:p>
    <w:p w14:paraId="7269A6D5" w14:textId="6D3F004F" w:rsidR="005442A0" w:rsidRDefault="0047750D" w:rsidP="000A3773">
      <w:pPr>
        <w:rPr>
          <w:b/>
          <w:bCs/>
          <w:color w:val="FF0000"/>
          <w:szCs w:val="21"/>
        </w:rPr>
      </w:pPr>
      <w:r w:rsidRPr="0047750D">
        <w:rPr>
          <w:b/>
          <w:bCs/>
          <w:color w:val="FF0000"/>
          <w:szCs w:val="21"/>
        </w:rPr>
        <w:t>#64 in Motherhood (Books)</w:t>
      </w:r>
    </w:p>
    <w:p w14:paraId="21F1C4D7" w14:textId="767725CA" w:rsidR="0047750D" w:rsidRDefault="0047750D" w:rsidP="000A3773">
      <w:pPr>
        <w:rPr>
          <w:rFonts w:hint="eastAsia"/>
          <w:b/>
          <w:bCs/>
          <w:color w:val="FF0000"/>
          <w:szCs w:val="21"/>
        </w:rPr>
      </w:pPr>
      <w:r w:rsidRPr="0047750D">
        <w:rPr>
          <w:b/>
          <w:bCs/>
          <w:color w:val="FF0000"/>
          <w:szCs w:val="21"/>
        </w:rPr>
        <w:t>#444 in Memoirs (Books)</w:t>
      </w:r>
    </w:p>
    <w:p w14:paraId="3502E830" w14:textId="16FB8ED4" w:rsidR="000A3773" w:rsidRDefault="000A3773" w:rsidP="000A3773">
      <w:pPr>
        <w:rPr>
          <w:rFonts w:ascii="Arial" w:hAnsi="Arial" w:cs="Arial"/>
          <w:b/>
          <w:bCs/>
          <w:color w:val="000000"/>
          <w:spacing w:val="-3"/>
          <w:szCs w:val="21"/>
          <w:shd w:val="clear" w:color="auto" w:fill="FFFFFF"/>
        </w:rPr>
      </w:pPr>
    </w:p>
    <w:p w14:paraId="667692A7" w14:textId="4BA30DBE" w:rsidR="0047750D" w:rsidRPr="0047750D" w:rsidRDefault="0072010E" w:rsidP="0047750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96128" behindDoc="0" locked="0" layoutInCell="1" allowOverlap="1" wp14:anchorId="6F9A2D1D" wp14:editId="4B03144C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49200" cy="1779945"/>
            <wp:effectExtent l="0" t="0" r="8255" b="0"/>
            <wp:wrapSquare wrapText="bothSides"/>
            <wp:docPr id="90031527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7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50D" w:rsidRPr="0047750D">
        <w:rPr>
          <w:rFonts w:hint="eastAsia"/>
          <w:b/>
          <w:bCs/>
          <w:color w:val="000000"/>
          <w:szCs w:val="21"/>
        </w:rPr>
        <w:t>中简本出版记录</w:t>
      </w:r>
    </w:p>
    <w:p w14:paraId="6DE5093A" w14:textId="3CFBDDA9" w:rsidR="0047750D" w:rsidRPr="0047750D" w:rsidRDefault="0047750D" w:rsidP="0047750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47750D">
        <w:rPr>
          <w:rFonts w:hint="eastAsia"/>
          <w:b/>
          <w:bCs/>
          <w:color w:val="000000"/>
          <w:szCs w:val="21"/>
        </w:rPr>
        <w:t>书</w:t>
      </w:r>
      <w:r w:rsidRPr="0047750D">
        <w:rPr>
          <w:rFonts w:hint="eastAsia"/>
          <w:b/>
          <w:bCs/>
          <w:color w:val="000000"/>
          <w:szCs w:val="21"/>
        </w:rPr>
        <w:t xml:space="preserve">  </w:t>
      </w:r>
      <w:r w:rsidRPr="0047750D">
        <w:rPr>
          <w:rFonts w:hint="eastAsia"/>
          <w:b/>
          <w:bCs/>
          <w:color w:val="000000"/>
          <w:szCs w:val="21"/>
        </w:rPr>
        <w:t>名：《与母亲未曾谈起的事》</w:t>
      </w:r>
    </w:p>
    <w:p w14:paraId="069FD9E1" w14:textId="2CD18B7F" w:rsidR="0047750D" w:rsidRPr="0047750D" w:rsidRDefault="0047750D" w:rsidP="0047750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47750D">
        <w:rPr>
          <w:rFonts w:hint="eastAsia"/>
          <w:b/>
          <w:bCs/>
          <w:color w:val="000000"/>
          <w:szCs w:val="21"/>
        </w:rPr>
        <w:t>作</w:t>
      </w:r>
      <w:r w:rsidRPr="0047750D">
        <w:rPr>
          <w:rFonts w:hint="eastAsia"/>
          <w:b/>
          <w:bCs/>
          <w:color w:val="000000"/>
          <w:szCs w:val="21"/>
        </w:rPr>
        <w:t xml:space="preserve">  </w:t>
      </w:r>
      <w:r w:rsidRPr="0047750D">
        <w:rPr>
          <w:rFonts w:hint="eastAsia"/>
          <w:b/>
          <w:bCs/>
          <w:color w:val="000000"/>
          <w:szCs w:val="21"/>
        </w:rPr>
        <w:t>者：</w:t>
      </w:r>
      <w:r w:rsidRPr="0047750D">
        <w:rPr>
          <w:rFonts w:hint="eastAsia"/>
          <w:b/>
          <w:bCs/>
          <w:color w:val="000000"/>
          <w:szCs w:val="21"/>
        </w:rPr>
        <w:t>[</w:t>
      </w:r>
      <w:r w:rsidRPr="0047750D">
        <w:rPr>
          <w:rFonts w:hint="eastAsia"/>
          <w:b/>
          <w:bCs/>
          <w:color w:val="000000"/>
          <w:szCs w:val="21"/>
        </w:rPr>
        <w:t>美</w:t>
      </w:r>
      <w:r w:rsidRPr="0047750D">
        <w:rPr>
          <w:rFonts w:hint="eastAsia"/>
          <w:b/>
          <w:bCs/>
          <w:color w:val="000000"/>
          <w:szCs w:val="21"/>
        </w:rPr>
        <w:t xml:space="preserve">] </w:t>
      </w:r>
      <w:r w:rsidRPr="0047750D">
        <w:rPr>
          <w:rFonts w:hint="eastAsia"/>
          <w:b/>
          <w:bCs/>
          <w:color w:val="000000"/>
          <w:szCs w:val="21"/>
        </w:rPr>
        <w:t>米歇尔</w:t>
      </w:r>
      <w:r w:rsidRPr="0047750D">
        <w:rPr>
          <w:rFonts w:hint="eastAsia"/>
          <w:b/>
          <w:bCs/>
          <w:color w:val="000000"/>
          <w:szCs w:val="21"/>
        </w:rPr>
        <w:t>·</w:t>
      </w:r>
      <w:r w:rsidRPr="0047750D">
        <w:rPr>
          <w:rFonts w:hint="eastAsia"/>
          <w:b/>
          <w:bCs/>
          <w:color w:val="000000"/>
          <w:szCs w:val="21"/>
        </w:rPr>
        <w:t>菲尔盖特</w:t>
      </w:r>
    </w:p>
    <w:p w14:paraId="3D763E1E" w14:textId="747876B6" w:rsidR="0047750D" w:rsidRPr="0047750D" w:rsidRDefault="0047750D" w:rsidP="0047750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47750D">
        <w:rPr>
          <w:rFonts w:hint="eastAsia"/>
          <w:b/>
          <w:bCs/>
          <w:color w:val="000000"/>
          <w:szCs w:val="21"/>
        </w:rPr>
        <w:t>出版社：人民日报出版社</w:t>
      </w:r>
    </w:p>
    <w:p w14:paraId="7C39D345" w14:textId="55DC6ECF" w:rsidR="0047750D" w:rsidRPr="0047750D" w:rsidRDefault="0047750D" w:rsidP="0047750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47750D">
        <w:rPr>
          <w:rFonts w:hint="eastAsia"/>
          <w:b/>
          <w:bCs/>
          <w:color w:val="000000"/>
          <w:szCs w:val="21"/>
        </w:rPr>
        <w:t>译</w:t>
      </w:r>
      <w:r w:rsidRPr="0047750D">
        <w:rPr>
          <w:rFonts w:hint="eastAsia"/>
          <w:b/>
          <w:bCs/>
          <w:color w:val="000000"/>
          <w:szCs w:val="21"/>
        </w:rPr>
        <w:t xml:space="preserve">  </w:t>
      </w:r>
      <w:r w:rsidRPr="0047750D">
        <w:rPr>
          <w:rFonts w:hint="eastAsia"/>
          <w:b/>
          <w:bCs/>
          <w:color w:val="000000"/>
          <w:szCs w:val="21"/>
        </w:rPr>
        <w:t>者：乐欢</w:t>
      </w:r>
    </w:p>
    <w:p w14:paraId="516AFE1E" w14:textId="068E55E5" w:rsidR="0047750D" w:rsidRPr="0047750D" w:rsidRDefault="0047750D" w:rsidP="0047750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47750D">
        <w:rPr>
          <w:rFonts w:hint="eastAsia"/>
          <w:b/>
          <w:bCs/>
          <w:color w:val="000000"/>
          <w:szCs w:val="21"/>
        </w:rPr>
        <w:t>出版年：</w:t>
      </w:r>
      <w:r w:rsidRPr="0047750D">
        <w:rPr>
          <w:b/>
          <w:bCs/>
          <w:color w:val="000000"/>
          <w:szCs w:val="21"/>
        </w:rPr>
        <w:t>2021</w:t>
      </w:r>
      <w:r w:rsidRPr="0047750D">
        <w:rPr>
          <w:rFonts w:hint="eastAsia"/>
          <w:b/>
          <w:bCs/>
          <w:color w:val="000000"/>
          <w:szCs w:val="21"/>
        </w:rPr>
        <w:t>年</w:t>
      </w:r>
      <w:r w:rsidRPr="0047750D">
        <w:rPr>
          <w:rFonts w:hint="eastAsia"/>
          <w:b/>
          <w:bCs/>
          <w:color w:val="000000"/>
          <w:szCs w:val="21"/>
        </w:rPr>
        <w:t>1</w:t>
      </w:r>
      <w:r w:rsidRPr="0047750D">
        <w:rPr>
          <w:rFonts w:hint="eastAsia"/>
          <w:b/>
          <w:bCs/>
          <w:color w:val="000000"/>
          <w:szCs w:val="21"/>
        </w:rPr>
        <w:t>月</w:t>
      </w:r>
    </w:p>
    <w:p w14:paraId="10A3AF13" w14:textId="2EE98037" w:rsidR="0047750D" w:rsidRPr="0047750D" w:rsidRDefault="0047750D" w:rsidP="0047750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47750D">
        <w:rPr>
          <w:rFonts w:hint="eastAsia"/>
          <w:b/>
          <w:bCs/>
          <w:color w:val="000000"/>
          <w:szCs w:val="21"/>
        </w:rPr>
        <w:t>页</w:t>
      </w:r>
      <w:r w:rsidRPr="0047750D">
        <w:rPr>
          <w:rFonts w:hint="eastAsia"/>
          <w:b/>
          <w:bCs/>
          <w:color w:val="000000"/>
          <w:szCs w:val="21"/>
        </w:rPr>
        <w:t xml:space="preserve">  </w:t>
      </w:r>
      <w:r w:rsidRPr="0047750D">
        <w:rPr>
          <w:rFonts w:hint="eastAsia"/>
          <w:b/>
          <w:bCs/>
          <w:color w:val="000000"/>
          <w:szCs w:val="21"/>
        </w:rPr>
        <w:t>数：</w:t>
      </w:r>
      <w:r w:rsidR="00B11B6B" w:rsidRPr="00B11B6B">
        <w:rPr>
          <w:b/>
          <w:bCs/>
          <w:color w:val="000000"/>
          <w:szCs w:val="21"/>
        </w:rPr>
        <w:t>256</w:t>
      </w:r>
      <w:r w:rsidRPr="0047750D">
        <w:rPr>
          <w:rFonts w:hint="eastAsia"/>
          <w:b/>
          <w:bCs/>
          <w:color w:val="000000"/>
          <w:szCs w:val="21"/>
        </w:rPr>
        <w:t>页</w:t>
      </w:r>
    </w:p>
    <w:p w14:paraId="72802E23" w14:textId="77777777" w:rsidR="0047750D" w:rsidRPr="0047750D" w:rsidRDefault="0047750D" w:rsidP="0047750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47750D">
        <w:rPr>
          <w:rFonts w:hint="eastAsia"/>
          <w:b/>
          <w:bCs/>
          <w:color w:val="000000"/>
          <w:szCs w:val="21"/>
        </w:rPr>
        <w:t>定</w:t>
      </w:r>
      <w:r w:rsidRPr="0047750D">
        <w:rPr>
          <w:rFonts w:hint="eastAsia"/>
          <w:b/>
          <w:bCs/>
          <w:color w:val="000000"/>
          <w:szCs w:val="21"/>
        </w:rPr>
        <w:t xml:space="preserve">  </w:t>
      </w:r>
      <w:r w:rsidRPr="0047750D">
        <w:rPr>
          <w:rFonts w:hint="eastAsia"/>
          <w:b/>
          <w:bCs/>
          <w:color w:val="000000"/>
          <w:szCs w:val="21"/>
        </w:rPr>
        <w:t>价：</w:t>
      </w:r>
      <w:r w:rsidRPr="0047750D">
        <w:rPr>
          <w:rFonts w:hint="eastAsia"/>
          <w:b/>
          <w:bCs/>
          <w:color w:val="000000"/>
          <w:szCs w:val="21"/>
        </w:rPr>
        <w:t>49</w:t>
      </w:r>
      <w:r w:rsidRPr="0047750D">
        <w:rPr>
          <w:rFonts w:hint="eastAsia"/>
          <w:b/>
          <w:bCs/>
          <w:color w:val="000000"/>
          <w:szCs w:val="21"/>
        </w:rPr>
        <w:t>元</w:t>
      </w:r>
    </w:p>
    <w:p w14:paraId="7C6EF95E" w14:textId="3A76E46F" w:rsidR="0047750D" w:rsidRDefault="0047750D" w:rsidP="0047750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7750D">
        <w:rPr>
          <w:rFonts w:hint="eastAsia"/>
          <w:b/>
          <w:bCs/>
          <w:color w:val="000000"/>
          <w:szCs w:val="21"/>
        </w:rPr>
        <w:t>装</w:t>
      </w:r>
      <w:r w:rsidRPr="0047750D">
        <w:rPr>
          <w:rFonts w:hint="eastAsia"/>
          <w:b/>
          <w:bCs/>
          <w:color w:val="000000"/>
          <w:szCs w:val="21"/>
        </w:rPr>
        <w:t xml:space="preserve">  </w:t>
      </w:r>
      <w:r w:rsidRPr="0047750D">
        <w:rPr>
          <w:rFonts w:hint="eastAsia"/>
          <w:b/>
          <w:bCs/>
          <w:color w:val="000000"/>
          <w:szCs w:val="21"/>
        </w:rPr>
        <w:t>帧：平装</w:t>
      </w:r>
    </w:p>
    <w:p w14:paraId="6DCA8504" w14:textId="23F5FEB9" w:rsidR="00B11B6B" w:rsidRPr="00B11B6B" w:rsidRDefault="00B11B6B" w:rsidP="0047750D">
      <w:pPr>
        <w:tabs>
          <w:tab w:val="left" w:pos="341"/>
          <w:tab w:val="left" w:pos="5235"/>
        </w:tabs>
        <w:rPr>
          <w:rFonts w:hint="eastAsia"/>
          <w:color w:val="000000"/>
          <w:szCs w:val="21"/>
        </w:rPr>
      </w:pPr>
      <w:hyperlink r:id="rId11" w:history="1">
        <w:r w:rsidRPr="00B11B6B">
          <w:rPr>
            <w:rStyle w:val="ab"/>
            <w:szCs w:val="21"/>
          </w:rPr>
          <w:t>与母亲未曾谈起的事</w:t>
        </w:r>
        <w:r w:rsidRPr="00B11B6B">
          <w:rPr>
            <w:rStyle w:val="ab"/>
            <w:szCs w:val="21"/>
          </w:rPr>
          <w:t xml:space="preserve"> (</w:t>
        </w:r>
        <w:r w:rsidRPr="00B11B6B">
          <w:rPr>
            <w:rStyle w:val="ab"/>
            <w:szCs w:val="21"/>
          </w:rPr>
          <w:t>豆瓣</w:t>
        </w:r>
        <w:r w:rsidRPr="00B11B6B">
          <w:rPr>
            <w:rStyle w:val="ab"/>
            <w:szCs w:val="21"/>
          </w:rPr>
          <w:t>)</w:t>
        </w:r>
      </w:hyperlink>
    </w:p>
    <w:p w14:paraId="62C6DB06" w14:textId="77777777" w:rsidR="0047750D" w:rsidRPr="005442A0" w:rsidRDefault="0047750D" w:rsidP="000A3773">
      <w:pPr>
        <w:rPr>
          <w:rFonts w:ascii="Arial" w:hAnsi="Arial" w:cs="Arial" w:hint="eastAsia"/>
          <w:b/>
          <w:bCs/>
          <w:color w:val="000000"/>
          <w:spacing w:val="-3"/>
          <w:szCs w:val="21"/>
          <w:shd w:val="clear" w:color="auto" w:fill="FFFFFF"/>
        </w:rPr>
      </w:pPr>
    </w:p>
    <w:p w14:paraId="6B966413" w14:textId="77777777" w:rsidR="00520FB9" w:rsidRPr="00B11B6B" w:rsidRDefault="00520FB9" w:rsidP="00520FB9">
      <w:pPr>
        <w:pStyle w:val="ae"/>
        <w:widowControl/>
        <w:numPr>
          <w:ilvl w:val="0"/>
          <w:numId w:val="12"/>
        </w:numPr>
        <w:ind w:firstLineChars="0"/>
        <w:rPr>
          <w:rFonts w:hint="eastAsia"/>
          <w:color w:val="000000"/>
        </w:rPr>
      </w:pPr>
      <w:r w:rsidRPr="00B11B6B">
        <w:rPr>
          <w:rFonts w:hint="eastAsia"/>
          <w:color w:val="000000"/>
        </w:rPr>
        <w:t>总有一天，我们将作为真实的儿女，面对真实的母亲，说出真实的自我。</w:t>
      </w:r>
    </w:p>
    <w:p w14:paraId="64731344" w14:textId="5DF39981" w:rsidR="00520FB9" w:rsidRPr="00520FB9" w:rsidRDefault="00520FB9" w:rsidP="00520FB9">
      <w:pPr>
        <w:pStyle w:val="ae"/>
        <w:widowControl/>
        <w:numPr>
          <w:ilvl w:val="0"/>
          <w:numId w:val="12"/>
        </w:numPr>
        <w:ind w:firstLineChars="0"/>
        <w:rPr>
          <w:rFonts w:hint="eastAsia"/>
          <w:color w:val="000000"/>
        </w:rPr>
      </w:pPr>
      <w:r w:rsidRPr="00B11B6B">
        <w:rPr>
          <w:rFonts w:hint="eastAsia"/>
          <w:color w:val="000000"/>
        </w:rPr>
        <w:t>文学与心理学相结合的成长解惑书：</w:t>
      </w:r>
      <w:r w:rsidRPr="00B11B6B">
        <w:rPr>
          <w:rFonts w:hint="eastAsia"/>
          <w:color w:val="000000"/>
        </w:rPr>
        <w:t>15</w:t>
      </w:r>
      <w:r w:rsidRPr="00B11B6B">
        <w:rPr>
          <w:rFonts w:hint="eastAsia"/>
          <w:color w:val="000000"/>
        </w:rPr>
        <w:t>个人，</w:t>
      </w:r>
      <w:r w:rsidRPr="00B11B6B">
        <w:rPr>
          <w:rFonts w:hint="eastAsia"/>
          <w:color w:val="000000"/>
        </w:rPr>
        <w:t>15</w:t>
      </w:r>
      <w:r w:rsidRPr="00B11B6B">
        <w:rPr>
          <w:rFonts w:hint="eastAsia"/>
          <w:color w:val="000000"/>
        </w:rPr>
        <w:t>个家庭，</w:t>
      </w:r>
      <w:r w:rsidRPr="00B11B6B">
        <w:rPr>
          <w:rFonts w:hint="eastAsia"/>
          <w:color w:val="000000"/>
        </w:rPr>
        <w:t>15</w:t>
      </w:r>
      <w:r w:rsidRPr="00B11B6B">
        <w:rPr>
          <w:rFonts w:hint="eastAsia"/>
          <w:color w:val="000000"/>
        </w:rPr>
        <w:t>种人生——与母亲的关系，如何影响了我们的一生。</w:t>
      </w:r>
    </w:p>
    <w:p w14:paraId="2DB6F238" w14:textId="77777777" w:rsidR="00520FB9" w:rsidRPr="00B11B6B" w:rsidRDefault="00520FB9" w:rsidP="00520FB9">
      <w:pPr>
        <w:pStyle w:val="ae"/>
        <w:widowControl/>
        <w:numPr>
          <w:ilvl w:val="0"/>
          <w:numId w:val="12"/>
        </w:numPr>
        <w:ind w:firstLineChars="0"/>
        <w:rPr>
          <w:rFonts w:hint="eastAsia"/>
          <w:color w:val="000000"/>
        </w:rPr>
      </w:pPr>
      <w:r w:rsidRPr="00B11B6B">
        <w:rPr>
          <w:rFonts w:hint="eastAsia"/>
          <w:color w:val="000000"/>
        </w:rPr>
        <w:t>15</w:t>
      </w:r>
      <w:r w:rsidRPr="00B11B6B">
        <w:rPr>
          <w:rFonts w:hint="eastAsia"/>
          <w:color w:val="000000"/>
        </w:rPr>
        <w:t>位美国知名作家首次打破沉默，袒露</w:t>
      </w:r>
      <w:r w:rsidRPr="00B11B6B">
        <w:rPr>
          <w:rFonts w:hint="eastAsia"/>
          <w:color w:val="000000"/>
        </w:rPr>
        <w:t xml:space="preserve"> </w:t>
      </w:r>
      <w:r w:rsidRPr="00B11B6B">
        <w:rPr>
          <w:rFonts w:hint="eastAsia"/>
          <w:color w:val="000000"/>
        </w:rPr>
        <w:t>“难以直言的隐秘”。包括《请以你的名字呼唤我》作者安德烈</w:t>
      </w:r>
      <w:r>
        <w:rPr>
          <w:rFonts w:hint="eastAsia"/>
          <w:color w:val="000000"/>
        </w:rPr>
        <w:t>·</w:t>
      </w:r>
      <w:r w:rsidRPr="00B11B6B">
        <w:rPr>
          <w:rFonts w:hint="eastAsia"/>
          <w:color w:val="000000"/>
        </w:rPr>
        <w:t>艾席蒙、美国国家图书奖决选作家卡门</w:t>
      </w:r>
      <w:r>
        <w:rPr>
          <w:rFonts w:hint="eastAsia"/>
          <w:color w:val="000000"/>
        </w:rPr>
        <w:t>·</w:t>
      </w:r>
      <w:r w:rsidRPr="00B11B6B">
        <w:rPr>
          <w:rFonts w:hint="eastAsia"/>
          <w:color w:val="000000"/>
        </w:rPr>
        <w:t>玛利亚</w:t>
      </w:r>
      <w:r>
        <w:rPr>
          <w:rFonts w:hint="eastAsia"/>
          <w:color w:val="000000"/>
        </w:rPr>
        <w:t>·</w:t>
      </w:r>
      <w:r w:rsidRPr="00B11B6B">
        <w:rPr>
          <w:rFonts w:hint="eastAsia"/>
          <w:color w:val="000000"/>
        </w:rPr>
        <w:t>马查多。</w:t>
      </w:r>
    </w:p>
    <w:p w14:paraId="18FA8B07" w14:textId="77777777" w:rsidR="00520FB9" w:rsidRPr="00B11B6B" w:rsidRDefault="00520FB9" w:rsidP="00520FB9">
      <w:pPr>
        <w:pStyle w:val="ae"/>
        <w:widowControl/>
        <w:numPr>
          <w:ilvl w:val="0"/>
          <w:numId w:val="12"/>
        </w:numPr>
        <w:ind w:firstLineChars="0"/>
        <w:rPr>
          <w:rFonts w:hint="eastAsia"/>
          <w:color w:val="000000"/>
        </w:rPr>
      </w:pPr>
      <w:r w:rsidRPr="00B11B6B">
        <w:rPr>
          <w:rFonts w:hint="eastAsia"/>
          <w:color w:val="000000"/>
        </w:rPr>
        <w:t>美国全国公共广播（</w:t>
      </w:r>
      <w:r w:rsidRPr="00B11B6B">
        <w:rPr>
          <w:rFonts w:hint="eastAsia"/>
          <w:color w:val="000000"/>
        </w:rPr>
        <w:t>NPR</w:t>
      </w:r>
      <w:r w:rsidRPr="00B11B6B">
        <w:rPr>
          <w:rFonts w:hint="eastAsia"/>
          <w:color w:val="000000"/>
        </w:rPr>
        <w:t>）年度之书！《出版人周刊》、《伦敦周刊》、《科克斯评论》、《图书馆杂志》、</w:t>
      </w:r>
      <w:r w:rsidRPr="00B11B6B">
        <w:rPr>
          <w:rFonts w:hint="eastAsia"/>
          <w:color w:val="000000"/>
        </w:rPr>
        <w:t>ELLE</w:t>
      </w:r>
      <w:r w:rsidRPr="00B11B6B">
        <w:rPr>
          <w:rFonts w:hint="eastAsia"/>
          <w:color w:val="000000"/>
        </w:rPr>
        <w:t>杂志等多家媒体诚挚推荐；</w:t>
      </w:r>
      <w:r w:rsidRPr="00B11B6B">
        <w:rPr>
          <w:rFonts w:hint="eastAsia"/>
          <w:color w:val="000000"/>
        </w:rPr>
        <w:t>BuzzFeed</w:t>
      </w:r>
      <w:r w:rsidRPr="00B11B6B">
        <w:rPr>
          <w:rFonts w:hint="eastAsia"/>
          <w:color w:val="000000"/>
        </w:rPr>
        <w:t>、</w:t>
      </w:r>
      <w:r w:rsidRPr="00B11B6B">
        <w:rPr>
          <w:rFonts w:hint="eastAsia"/>
          <w:color w:val="000000"/>
        </w:rPr>
        <w:t>The Rumpus</w:t>
      </w:r>
      <w:r w:rsidRPr="00B11B6B">
        <w:rPr>
          <w:rFonts w:hint="eastAsia"/>
          <w:color w:val="000000"/>
        </w:rPr>
        <w:t>、</w:t>
      </w:r>
      <w:r w:rsidRPr="00B11B6B">
        <w:rPr>
          <w:rFonts w:hint="eastAsia"/>
          <w:color w:val="000000"/>
        </w:rPr>
        <w:t>Lit Hub</w:t>
      </w:r>
      <w:r w:rsidRPr="00B11B6B">
        <w:rPr>
          <w:rFonts w:hint="eastAsia"/>
          <w:color w:val="000000"/>
        </w:rPr>
        <w:t>等流行文化圈集体期待之作。</w:t>
      </w:r>
    </w:p>
    <w:p w14:paraId="48660080" w14:textId="77777777" w:rsidR="00520FB9" w:rsidRPr="00B11B6B" w:rsidRDefault="00520FB9" w:rsidP="00520FB9">
      <w:pPr>
        <w:pStyle w:val="ae"/>
        <w:widowControl/>
        <w:numPr>
          <w:ilvl w:val="0"/>
          <w:numId w:val="12"/>
        </w:numPr>
        <w:ind w:firstLineChars="0"/>
        <w:rPr>
          <w:rFonts w:hint="eastAsia"/>
          <w:color w:val="000000"/>
        </w:rPr>
      </w:pPr>
      <w:r w:rsidRPr="00B11B6B">
        <w:rPr>
          <w:rFonts w:hint="eastAsia"/>
          <w:color w:val="000000"/>
        </w:rPr>
        <w:t>美国亚马逊、</w:t>
      </w:r>
      <w:r w:rsidRPr="00B11B6B">
        <w:rPr>
          <w:rFonts w:hint="eastAsia"/>
          <w:color w:val="000000"/>
        </w:rPr>
        <w:t>Goodreads</w:t>
      </w:r>
      <w:r w:rsidRPr="00B11B6B">
        <w:rPr>
          <w:rFonts w:hint="eastAsia"/>
          <w:color w:val="000000"/>
        </w:rPr>
        <w:t>读者感恩推荐：“每个人都应该打开的人生之书”。</w:t>
      </w:r>
    </w:p>
    <w:p w14:paraId="5BE35035" w14:textId="77777777" w:rsidR="00520FB9" w:rsidRPr="00B11B6B" w:rsidRDefault="00520FB9" w:rsidP="00520FB9">
      <w:pPr>
        <w:pStyle w:val="ae"/>
        <w:widowControl/>
        <w:numPr>
          <w:ilvl w:val="0"/>
          <w:numId w:val="12"/>
        </w:numPr>
        <w:ind w:firstLineChars="0"/>
        <w:rPr>
          <w:color w:val="000000"/>
        </w:rPr>
      </w:pPr>
      <w:r w:rsidRPr="00B11B6B">
        <w:rPr>
          <w:rFonts w:hint="eastAsia"/>
          <w:color w:val="000000"/>
        </w:rPr>
        <w:t>法国插画师</w:t>
      </w:r>
      <w:r w:rsidRPr="00B11B6B">
        <w:rPr>
          <w:rFonts w:hint="eastAsia"/>
          <w:color w:val="000000"/>
        </w:rPr>
        <w:t xml:space="preserve">Kristella </w:t>
      </w:r>
      <w:proofErr w:type="spellStart"/>
      <w:r w:rsidRPr="00B11B6B">
        <w:rPr>
          <w:rFonts w:hint="eastAsia"/>
          <w:color w:val="000000"/>
        </w:rPr>
        <w:t>Rodeia</w:t>
      </w:r>
      <w:proofErr w:type="spellEnd"/>
      <w:r w:rsidRPr="00B11B6B">
        <w:rPr>
          <w:rFonts w:hint="eastAsia"/>
          <w:color w:val="000000"/>
        </w:rPr>
        <w:t>为本书倾情绘制封面插图，随书附赠封面同款插画卡片！</w:t>
      </w:r>
    </w:p>
    <w:p w14:paraId="3A88F71E" w14:textId="77777777" w:rsidR="00520FB9" w:rsidRPr="000A3773" w:rsidRDefault="00520FB9" w:rsidP="00520FB9">
      <w:pPr>
        <w:widowControl/>
        <w:jc w:val="left"/>
        <w:rPr>
          <w:bCs/>
          <w:color w:val="000000"/>
          <w:szCs w:val="21"/>
        </w:rPr>
      </w:pPr>
    </w:p>
    <w:p w14:paraId="5A322174" w14:textId="0BD31C53" w:rsidR="005442A0" w:rsidRPr="005442A0" w:rsidRDefault="005442A0" w:rsidP="005442A0">
      <w:pPr>
        <w:rPr>
          <w:b/>
          <w:bCs/>
          <w:color w:val="000000"/>
        </w:rPr>
      </w:pPr>
      <w:r w:rsidRPr="005442A0">
        <w:rPr>
          <w:b/>
          <w:bCs/>
          <w:color w:val="000000"/>
        </w:rPr>
        <w:t>内容简介：</w:t>
      </w:r>
    </w:p>
    <w:p w14:paraId="503A4485" w14:textId="52F65373" w:rsidR="005442A0" w:rsidRPr="005442A0" w:rsidRDefault="005442A0" w:rsidP="005442A0">
      <w:pPr>
        <w:rPr>
          <w:bCs/>
          <w:color w:val="000000"/>
        </w:rPr>
      </w:pPr>
    </w:p>
    <w:p w14:paraId="03E5FD68" w14:textId="3A4D2388" w:rsidR="00B11B6B" w:rsidRPr="00B11B6B" w:rsidRDefault="00B11B6B" w:rsidP="00B11B6B">
      <w:pPr>
        <w:ind w:firstLineChars="200" w:firstLine="422"/>
        <w:rPr>
          <w:b/>
          <w:bCs/>
          <w:color w:val="000000"/>
        </w:rPr>
      </w:pPr>
      <w:r w:rsidRPr="00B11B6B">
        <w:rPr>
          <w:rFonts w:hint="eastAsia"/>
          <w:b/>
          <w:bCs/>
          <w:color w:val="000000"/>
        </w:rPr>
        <w:t>“你一定会爱上这些</w:t>
      </w:r>
      <w:r w:rsidRPr="00B11B6B">
        <w:rPr>
          <w:rFonts w:hint="eastAsia"/>
          <w:b/>
          <w:bCs/>
          <w:color w:val="000000"/>
        </w:rPr>
        <w:t>文笔</w:t>
      </w:r>
      <w:r w:rsidRPr="00B11B6B">
        <w:rPr>
          <w:rFonts w:hint="eastAsia"/>
          <w:b/>
          <w:bCs/>
          <w:color w:val="000000"/>
        </w:rPr>
        <w:t>优美、饱含真诚、痛苦与韧性交织的故事</w:t>
      </w:r>
      <w:r w:rsidRPr="00B11B6B">
        <w:rPr>
          <w:rFonts w:hint="eastAsia"/>
          <w:b/>
          <w:bCs/>
          <w:color w:val="000000"/>
        </w:rPr>
        <w:t>”</w:t>
      </w:r>
      <w:r w:rsidRPr="00B11B6B">
        <w:rPr>
          <w:rFonts w:hint="eastAsia"/>
          <w:b/>
          <w:bCs/>
          <w:color w:val="000000"/>
        </w:rPr>
        <w:t>（伊丽莎白</w:t>
      </w:r>
      <w:r w:rsidRPr="00B11B6B">
        <w:rPr>
          <w:rFonts w:hint="eastAsia"/>
          <w:b/>
          <w:bCs/>
          <w:color w:val="000000"/>
        </w:rPr>
        <w:t>·</w:t>
      </w:r>
      <w:r w:rsidRPr="00B11B6B">
        <w:rPr>
          <w:rFonts w:hint="eastAsia"/>
          <w:b/>
          <w:bCs/>
          <w:color w:val="000000"/>
        </w:rPr>
        <w:t>吉尔伯特</w:t>
      </w:r>
      <w:r w:rsidRPr="00B11B6B">
        <w:rPr>
          <w:rFonts w:hint="eastAsia"/>
          <w:b/>
          <w:bCs/>
          <w:color w:val="000000"/>
        </w:rPr>
        <w:t>，</w:t>
      </w:r>
      <w:r w:rsidRPr="00B11B6B">
        <w:rPr>
          <w:rFonts w:hint="eastAsia"/>
          <w:b/>
          <w:bCs/>
          <w:color w:val="000000"/>
        </w:rPr>
        <w:t>《纽约时报》畅销书《美食、祈祷和爱》和《女孩之城》</w:t>
      </w:r>
      <w:r w:rsidRPr="00B11B6B">
        <w:rPr>
          <w:rFonts w:hint="eastAsia"/>
          <w:b/>
          <w:bCs/>
          <w:color w:val="000000"/>
        </w:rPr>
        <w:t>的</w:t>
      </w:r>
      <w:r w:rsidRPr="00B11B6B">
        <w:rPr>
          <w:rFonts w:hint="eastAsia"/>
          <w:b/>
          <w:bCs/>
          <w:color w:val="000000"/>
        </w:rPr>
        <w:t>作者），这些故事</w:t>
      </w:r>
      <w:r w:rsidRPr="00B11B6B">
        <w:rPr>
          <w:rFonts w:hint="eastAsia"/>
          <w:b/>
          <w:bCs/>
          <w:color w:val="000000"/>
        </w:rPr>
        <w:t>来自</w:t>
      </w:r>
      <w:r w:rsidRPr="00B11B6B">
        <w:rPr>
          <w:rFonts w:hint="eastAsia"/>
          <w:b/>
          <w:bCs/>
          <w:color w:val="000000"/>
        </w:rPr>
        <w:t>15</w:t>
      </w:r>
      <w:r w:rsidRPr="00B11B6B">
        <w:rPr>
          <w:rFonts w:hint="eastAsia"/>
          <w:b/>
          <w:bCs/>
          <w:color w:val="000000"/>
        </w:rPr>
        <w:t>位才华横溢的作家，他们</w:t>
      </w:r>
      <w:r w:rsidRPr="00B11B6B">
        <w:rPr>
          <w:rFonts w:hint="eastAsia"/>
          <w:b/>
          <w:bCs/>
          <w:color w:val="000000"/>
        </w:rPr>
        <w:t>深入</w:t>
      </w:r>
      <w:r w:rsidRPr="00B11B6B">
        <w:rPr>
          <w:rFonts w:hint="eastAsia"/>
          <w:b/>
          <w:bCs/>
          <w:color w:val="000000"/>
        </w:rPr>
        <w:t>探讨了我们与母亲之间未能言说的事情是如何影响我们的，无论是好是坏。</w:t>
      </w:r>
    </w:p>
    <w:p w14:paraId="465ED656" w14:textId="77777777" w:rsidR="00B11B6B" w:rsidRDefault="00B11B6B" w:rsidP="00B11B6B">
      <w:pPr>
        <w:ind w:firstLineChars="200" w:firstLine="420"/>
        <w:rPr>
          <w:color w:val="000000"/>
        </w:rPr>
      </w:pPr>
    </w:p>
    <w:p w14:paraId="07765CF2" w14:textId="293737A7" w:rsidR="00B11B6B" w:rsidRPr="00B11B6B" w:rsidRDefault="00B11B6B" w:rsidP="00B11B6B">
      <w:pPr>
        <w:ind w:firstLineChars="200" w:firstLine="420"/>
        <w:rPr>
          <w:rFonts w:hint="eastAsia"/>
          <w:color w:val="000000"/>
        </w:rPr>
      </w:pPr>
      <w:r w:rsidRPr="00B11B6B">
        <w:rPr>
          <w:rFonts w:hint="eastAsia"/>
          <w:color w:val="000000"/>
        </w:rPr>
        <w:t>在读大学期间，米歇尔</w:t>
      </w:r>
      <w:r>
        <w:rPr>
          <w:rFonts w:hint="eastAsia"/>
          <w:color w:val="000000"/>
        </w:rPr>
        <w:t>·</w:t>
      </w:r>
      <w:r w:rsidRPr="00B11B6B">
        <w:rPr>
          <w:rFonts w:hint="eastAsia"/>
          <w:color w:val="000000"/>
        </w:rPr>
        <w:t>菲尔盖特开始写一篇讲述自己遭遇继父虐待的文章，但直到十二年后她才明白，自己真正想写的其实是这件事如何影响了她与母亲的关系。这篇文章发表后，得到多位作家支持，在社交媒体激起广泛回应。这个意外的反响激发了菲尔格特组织出版此书的灵感。</w:t>
      </w:r>
    </w:p>
    <w:p w14:paraId="62D86BEE" w14:textId="77777777" w:rsidR="00B11B6B" w:rsidRPr="00B11B6B" w:rsidRDefault="00B11B6B" w:rsidP="00B11B6B">
      <w:pPr>
        <w:ind w:firstLineChars="200" w:firstLine="420"/>
        <w:rPr>
          <w:color w:val="000000"/>
        </w:rPr>
      </w:pPr>
    </w:p>
    <w:p w14:paraId="23B17642" w14:textId="77777777" w:rsidR="00B11B6B" w:rsidRPr="00B11B6B" w:rsidRDefault="00B11B6B" w:rsidP="00B11B6B">
      <w:pPr>
        <w:ind w:firstLineChars="200" w:firstLine="420"/>
        <w:rPr>
          <w:rFonts w:hint="eastAsia"/>
          <w:color w:val="000000"/>
        </w:rPr>
      </w:pPr>
      <w:r w:rsidRPr="00B11B6B">
        <w:rPr>
          <w:rFonts w:hint="eastAsia"/>
          <w:color w:val="000000"/>
        </w:rPr>
        <w:t>这本书的十五位作者中，有的与母亲关系疏远，有的则十分亲密。他们有的以第二人称隔空直言，有的以第三人称深情回忆，用优美的笔调、真诚的沟通、克制的叙述，以及对母亲毋庸置疑的爱，共同讲述这个复杂的命题。</w:t>
      </w:r>
    </w:p>
    <w:p w14:paraId="6A1291EC" w14:textId="77777777" w:rsidR="00B11B6B" w:rsidRPr="00B11B6B" w:rsidRDefault="00B11B6B" w:rsidP="00B11B6B">
      <w:pPr>
        <w:ind w:firstLineChars="200" w:firstLine="420"/>
        <w:rPr>
          <w:color w:val="000000"/>
        </w:rPr>
      </w:pPr>
    </w:p>
    <w:p w14:paraId="51EB3074" w14:textId="657503AB" w:rsidR="008F406E" w:rsidRPr="00B11B6B" w:rsidRDefault="00B11B6B" w:rsidP="00B11B6B">
      <w:pPr>
        <w:ind w:firstLineChars="200" w:firstLine="420"/>
        <w:rPr>
          <w:color w:val="000000"/>
        </w:rPr>
      </w:pPr>
      <w:r w:rsidRPr="00B11B6B">
        <w:rPr>
          <w:rFonts w:hint="eastAsia"/>
          <w:color w:val="000000"/>
        </w:rPr>
        <w:lastRenderedPageBreak/>
        <w:t>菲尔盖特说：“母亲是我们的原乡所在，这也是我们拼尽全力试图返回她们所在的原因。”打破沉默是一种解脱，承认我们长久以来无法说出口的话，则是一种有效的途径——来治愈我们与他人的关系，我们与世界的关系，以及，我们与自己的关系。</w:t>
      </w:r>
    </w:p>
    <w:p w14:paraId="782F33EA" w14:textId="77777777" w:rsidR="00B11B6B" w:rsidRDefault="00B11B6B" w:rsidP="00B11B6B">
      <w:pPr>
        <w:ind w:firstLineChars="200" w:firstLine="422"/>
        <w:rPr>
          <w:b/>
          <w:bCs/>
          <w:color w:val="000000"/>
        </w:rPr>
      </w:pPr>
    </w:p>
    <w:p w14:paraId="5F5731EB" w14:textId="1F77DC35" w:rsidR="00B11B6B" w:rsidRDefault="00B11B6B" w:rsidP="00B11B6B">
      <w:pPr>
        <w:ind w:firstLineChars="200" w:firstLine="420"/>
        <w:rPr>
          <w:bCs/>
          <w:color w:val="000000"/>
        </w:rPr>
      </w:pPr>
      <w:r w:rsidRPr="00D4780B">
        <w:rPr>
          <w:rFonts w:hint="eastAsia"/>
        </w:rPr>
        <w:t>本书</w:t>
      </w:r>
      <w:r>
        <w:rPr>
          <w:rFonts w:hint="eastAsia"/>
        </w:rPr>
        <w:t>供稿人包括：</w:t>
      </w:r>
      <w:r w:rsidRPr="00B11B6B">
        <w:rPr>
          <w:rFonts w:hint="eastAsia"/>
          <w:bCs/>
          <w:color w:val="000000"/>
        </w:rPr>
        <w:t>卡西·哈</w:t>
      </w:r>
      <w:proofErr w:type="gramStart"/>
      <w:r w:rsidRPr="00B11B6B">
        <w:rPr>
          <w:rFonts w:hint="eastAsia"/>
          <w:bCs/>
          <w:color w:val="000000"/>
        </w:rPr>
        <w:t>瑙</w:t>
      </w:r>
      <w:proofErr w:type="gramEnd"/>
      <w:r w:rsidRPr="00B11B6B">
        <w:rPr>
          <w:rFonts w:hint="eastAsia"/>
          <w:bCs/>
          <w:color w:val="000000"/>
        </w:rPr>
        <w:t>尔（</w:t>
      </w:r>
      <w:r w:rsidRPr="00B11B6B">
        <w:rPr>
          <w:rFonts w:hint="eastAsia"/>
          <w:bCs/>
          <w:color w:val="000000"/>
        </w:rPr>
        <w:t>Cathi Hanauer</w:t>
      </w:r>
      <w:r w:rsidRPr="00B11B6B">
        <w:rPr>
          <w:rFonts w:hint="eastAsia"/>
          <w:bCs/>
          <w:color w:val="000000"/>
        </w:rPr>
        <w:t>）、梅丽莎·菲博斯（</w:t>
      </w:r>
      <w:r w:rsidRPr="00B11B6B">
        <w:rPr>
          <w:rFonts w:hint="eastAsia"/>
          <w:bCs/>
          <w:color w:val="000000"/>
        </w:rPr>
        <w:t xml:space="preserve">Melissa </w:t>
      </w:r>
      <w:proofErr w:type="spellStart"/>
      <w:r w:rsidRPr="00B11B6B">
        <w:rPr>
          <w:rFonts w:hint="eastAsia"/>
          <w:bCs/>
          <w:color w:val="000000"/>
        </w:rPr>
        <w:t>Febos</w:t>
      </w:r>
      <w:proofErr w:type="spellEnd"/>
      <w:r w:rsidRPr="00B11B6B">
        <w:rPr>
          <w:rFonts w:hint="eastAsia"/>
          <w:bCs/>
          <w:color w:val="000000"/>
        </w:rPr>
        <w:t>）、亚历山大·徐（</w:t>
      </w:r>
      <w:r w:rsidRPr="00B11B6B">
        <w:rPr>
          <w:rFonts w:hint="eastAsia"/>
          <w:bCs/>
          <w:color w:val="000000"/>
        </w:rPr>
        <w:t>Alexander Chee</w:t>
      </w:r>
      <w:r w:rsidRPr="00B11B6B">
        <w:rPr>
          <w:rFonts w:hint="eastAsia"/>
          <w:bCs/>
          <w:color w:val="000000"/>
        </w:rPr>
        <w:t>）、迪伦·兰迪斯（</w:t>
      </w:r>
      <w:r w:rsidRPr="00B11B6B">
        <w:rPr>
          <w:rFonts w:hint="eastAsia"/>
          <w:bCs/>
          <w:color w:val="000000"/>
        </w:rPr>
        <w:t>Dylan Landis</w:t>
      </w:r>
      <w:r w:rsidRPr="00B11B6B">
        <w:rPr>
          <w:rFonts w:hint="eastAsia"/>
          <w:bCs/>
          <w:color w:val="000000"/>
        </w:rPr>
        <w:t>），伯尼斯·</w:t>
      </w:r>
      <w:r w:rsidRPr="00B11B6B">
        <w:rPr>
          <w:rFonts w:hint="eastAsia"/>
          <w:bCs/>
          <w:color w:val="000000"/>
        </w:rPr>
        <w:t>L</w:t>
      </w:r>
      <w:r w:rsidRPr="00B11B6B">
        <w:rPr>
          <w:rFonts w:hint="eastAsia"/>
          <w:bCs/>
          <w:color w:val="000000"/>
        </w:rPr>
        <w:t>·麦克法登（</w:t>
      </w:r>
      <w:r w:rsidRPr="00B11B6B">
        <w:rPr>
          <w:rFonts w:hint="eastAsia"/>
          <w:bCs/>
          <w:color w:val="000000"/>
        </w:rPr>
        <w:t>Bernice L. McFadden</w:t>
      </w:r>
      <w:r w:rsidRPr="00B11B6B">
        <w:rPr>
          <w:rFonts w:hint="eastAsia"/>
          <w:bCs/>
          <w:color w:val="000000"/>
        </w:rPr>
        <w:t>），朱莉安娜·伯格特（</w:t>
      </w:r>
      <w:r w:rsidRPr="00B11B6B">
        <w:rPr>
          <w:rFonts w:hint="eastAsia"/>
          <w:bCs/>
          <w:color w:val="000000"/>
        </w:rPr>
        <w:t>Julianna Baggott</w:t>
      </w:r>
      <w:r w:rsidRPr="00B11B6B">
        <w:rPr>
          <w:rFonts w:hint="eastAsia"/>
          <w:bCs/>
          <w:color w:val="000000"/>
        </w:rPr>
        <w:t>），林恩·斯特格·斯特朗（</w:t>
      </w:r>
      <w:r w:rsidRPr="00B11B6B">
        <w:rPr>
          <w:rFonts w:hint="eastAsia"/>
          <w:bCs/>
          <w:color w:val="000000"/>
        </w:rPr>
        <w:t>Lynn Steger Strong</w:t>
      </w:r>
      <w:r w:rsidRPr="00B11B6B">
        <w:rPr>
          <w:rFonts w:hint="eastAsia"/>
          <w:bCs/>
          <w:color w:val="000000"/>
        </w:rPr>
        <w:t>），基丝·斯特朗（</w:t>
      </w:r>
      <w:r w:rsidRPr="00B11B6B">
        <w:rPr>
          <w:rFonts w:hint="eastAsia"/>
          <w:bCs/>
          <w:color w:val="000000"/>
        </w:rPr>
        <w:t>Kiese Laymon</w:t>
      </w:r>
      <w:r w:rsidRPr="00B11B6B">
        <w:rPr>
          <w:rFonts w:hint="eastAsia"/>
          <w:bCs/>
          <w:color w:val="000000"/>
        </w:rPr>
        <w:t>），卡门·玛丽亚·马查多（</w:t>
      </w:r>
      <w:r w:rsidRPr="00B11B6B">
        <w:rPr>
          <w:rFonts w:hint="eastAsia"/>
          <w:bCs/>
          <w:color w:val="000000"/>
        </w:rPr>
        <w:t>Carmen Maria Machado</w:t>
      </w:r>
      <w:r w:rsidRPr="00B11B6B">
        <w:rPr>
          <w:rFonts w:hint="eastAsia"/>
          <w:bCs/>
          <w:color w:val="000000"/>
        </w:rPr>
        <w:t>），安德烈·阿西曼（</w:t>
      </w:r>
      <w:r w:rsidRPr="00B11B6B">
        <w:rPr>
          <w:rFonts w:hint="eastAsia"/>
          <w:bCs/>
          <w:color w:val="000000"/>
        </w:rPr>
        <w:t xml:space="preserve">Andre </w:t>
      </w:r>
      <w:proofErr w:type="spellStart"/>
      <w:r w:rsidRPr="00B11B6B">
        <w:rPr>
          <w:rFonts w:hint="eastAsia"/>
          <w:bCs/>
          <w:color w:val="000000"/>
        </w:rPr>
        <w:t>Aciman</w:t>
      </w:r>
      <w:proofErr w:type="spellEnd"/>
      <w:r w:rsidRPr="00B11B6B">
        <w:rPr>
          <w:rFonts w:hint="eastAsia"/>
          <w:bCs/>
          <w:color w:val="000000"/>
        </w:rPr>
        <w:t>），莎莉·波顿（</w:t>
      </w:r>
      <w:r w:rsidRPr="00B11B6B">
        <w:rPr>
          <w:rFonts w:hint="eastAsia"/>
          <w:bCs/>
          <w:color w:val="000000"/>
        </w:rPr>
        <w:t>Sari Botton</w:t>
      </w:r>
      <w:r w:rsidRPr="00B11B6B">
        <w:rPr>
          <w:rFonts w:hint="eastAsia"/>
          <w:bCs/>
          <w:color w:val="000000"/>
        </w:rPr>
        <w:t>），纳约米·穆纳维拉（</w:t>
      </w:r>
      <w:r w:rsidRPr="00B11B6B">
        <w:rPr>
          <w:rFonts w:hint="eastAsia"/>
          <w:bCs/>
          <w:color w:val="000000"/>
        </w:rPr>
        <w:t>Nayomi Munaweera</w:t>
      </w:r>
      <w:r w:rsidRPr="00B11B6B">
        <w:rPr>
          <w:rFonts w:hint="eastAsia"/>
          <w:bCs/>
          <w:color w:val="000000"/>
        </w:rPr>
        <w:t>），布兰登·泰勒（</w:t>
      </w:r>
      <w:r w:rsidRPr="00B11B6B">
        <w:rPr>
          <w:rFonts w:hint="eastAsia"/>
          <w:bCs/>
          <w:color w:val="000000"/>
        </w:rPr>
        <w:t>Brandon Taylor</w:t>
      </w:r>
      <w:r w:rsidRPr="00B11B6B">
        <w:rPr>
          <w:rFonts w:hint="eastAsia"/>
          <w:bCs/>
          <w:color w:val="000000"/>
        </w:rPr>
        <w:t>）和莱斯利•贾米森（</w:t>
      </w:r>
      <w:r w:rsidRPr="00B11B6B">
        <w:rPr>
          <w:rFonts w:hint="eastAsia"/>
          <w:bCs/>
          <w:color w:val="000000"/>
        </w:rPr>
        <w:t>Leslie Jamison</w:t>
      </w:r>
      <w:r w:rsidRPr="00B11B6B">
        <w:rPr>
          <w:rFonts w:hint="eastAsia"/>
          <w:bCs/>
          <w:color w:val="000000"/>
        </w:rPr>
        <w:t>）。</w:t>
      </w:r>
    </w:p>
    <w:p w14:paraId="02CD2092" w14:textId="77777777" w:rsidR="00520FB9" w:rsidRDefault="00520FB9" w:rsidP="00520FB9">
      <w:pPr>
        <w:rPr>
          <w:bCs/>
          <w:color w:val="000000"/>
        </w:rPr>
      </w:pPr>
    </w:p>
    <w:p w14:paraId="67CD7BB5" w14:textId="2BB5AAE5" w:rsidR="00520FB9" w:rsidRPr="00520FB9" w:rsidRDefault="00520FB9" w:rsidP="00520FB9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1D4AD2A3" w14:textId="77777777" w:rsidR="00520FB9" w:rsidRDefault="00520FB9" w:rsidP="00B11B6B">
      <w:pPr>
        <w:ind w:firstLineChars="200" w:firstLine="420"/>
        <w:rPr>
          <w:bCs/>
          <w:color w:val="000000"/>
        </w:rPr>
      </w:pPr>
    </w:p>
    <w:p w14:paraId="680A9706" w14:textId="77777777" w:rsidR="00520FB9" w:rsidRDefault="00520FB9" w:rsidP="00520FB9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520FB9">
        <w:rPr>
          <w:rFonts w:hint="eastAsia"/>
          <w:bCs/>
          <w:color w:val="000000"/>
        </w:rPr>
        <w:t>作为儿女究竟意味着什么，本书以十五个故事让我们深思这个问题……此外，这部合集讲故事的手法和各有特色的行文风格也将令你手不释卷。</w:t>
      </w:r>
      <w:r>
        <w:rPr>
          <w:rFonts w:hint="eastAsia"/>
          <w:bCs/>
          <w:color w:val="000000"/>
        </w:rPr>
        <w:t>”</w:t>
      </w:r>
    </w:p>
    <w:p w14:paraId="3BBB268A" w14:textId="124123E4" w:rsidR="00520FB9" w:rsidRPr="00520FB9" w:rsidRDefault="00520FB9" w:rsidP="00520FB9">
      <w:pPr>
        <w:ind w:firstLineChars="200" w:firstLine="420"/>
        <w:jc w:val="right"/>
        <w:rPr>
          <w:rFonts w:hint="eastAsia"/>
          <w:bCs/>
          <w:color w:val="000000"/>
        </w:rPr>
      </w:pPr>
      <w:r w:rsidRPr="00520FB9">
        <w:rPr>
          <w:rFonts w:hint="eastAsia"/>
          <w:bCs/>
          <w:color w:val="000000"/>
        </w:rPr>
        <w:t>——《出版人周刊》</w:t>
      </w:r>
    </w:p>
    <w:p w14:paraId="15C2572C" w14:textId="77777777" w:rsidR="00520FB9" w:rsidRPr="00520FB9" w:rsidRDefault="00520FB9" w:rsidP="00520FB9">
      <w:pPr>
        <w:ind w:firstLineChars="200" w:firstLine="420"/>
        <w:rPr>
          <w:bCs/>
          <w:color w:val="000000"/>
        </w:rPr>
      </w:pPr>
    </w:p>
    <w:p w14:paraId="0C3DEEDE" w14:textId="77777777" w:rsidR="00520FB9" w:rsidRDefault="00520FB9" w:rsidP="00520FB9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520FB9">
        <w:rPr>
          <w:rFonts w:hint="eastAsia"/>
          <w:bCs/>
          <w:color w:val="000000"/>
        </w:rPr>
        <w:t>时隔多年，本书中的十五位作家终于克服内心恐惧，与母亲坦诚相对，从而成就了这部动人之作。这十五篇文章的讲述尽管颇为私人，但感情无不细腻，许多细节也令人揪心。同时，它们又成功地超越了个人的局限，有效地与读者建立了一个对话空间。</w:t>
      </w:r>
      <w:r>
        <w:rPr>
          <w:rFonts w:hint="eastAsia"/>
          <w:bCs/>
          <w:color w:val="000000"/>
        </w:rPr>
        <w:t>”</w:t>
      </w:r>
    </w:p>
    <w:p w14:paraId="3EC31F97" w14:textId="262C4ACA" w:rsidR="00520FB9" w:rsidRPr="002A6A9E" w:rsidRDefault="00520FB9" w:rsidP="00520FB9">
      <w:pPr>
        <w:ind w:firstLineChars="200" w:firstLine="420"/>
        <w:jc w:val="right"/>
        <w:rPr>
          <w:rFonts w:hint="eastAsia"/>
          <w:bCs/>
          <w:color w:val="000000"/>
        </w:rPr>
      </w:pPr>
      <w:r w:rsidRPr="00520FB9">
        <w:rPr>
          <w:rFonts w:hint="eastAsia"/>
          <w:bCs/>
          <w:color w:val="000000"/>
        </w:rPr>
        <w:t>——《科克斯评论》</w:t>
      </w:r>
    </w:p>
    <w:p w14:paraId="0D6F16F0" w14:textId="77777777" w:rsidR="00F0318F" w:rsidRDefault="00F0318F" w:rsidP="00143A78">
      <w:pPr>
        <w:rPr>
          <w:color w:val="000000"/>
          <w:szCs w:val="21"/>
        </w:rPr>
      </w:pPr>
    </w:p>
    <w:p w14:paraId="0C6B5A2D" w14:textId="77777777" w:rsidR="00F0318F" w:rsidRPr="00143A78" w:rsidRDefault="00F0318F" w:rsidP="00143A78">
      <w:pPr>
        <w:rPr>
          <w:color w:val="000000"/>
          <w:szCs w:val="21"/>
        </w:rPr>
      </w:pPr>
    </w:p>
    <w:p w14:paraId="6EFEFDBB" w14:textId="77777777" w:rsidR="001A7EB5" w:rsidRDefault="001A7EB5" w:rsidP="001A7EB5">
      <w:pPr>
        <w:rPr>
          <w:b/>
          <w:color w:val="000000"/>
          <w:szCs w:val="21"/>
        </w:rPr>
      </w:pPr>
      <w:r w:rsidRPr="00143A78">
        <w:rPr>
          <w:b/>
          <w:color w:val="000000"/>
          <w:szCs w:val="21"/>
        </w:rPr>
        <w:t>************************</w:t>
      </w:r>
    </w:p>
    <w:p w14:paraId="4758E971" w14:textId="5BF8146D" w:rsidR="001A7EB5" w:rsidRPr="00AF2A95" w:rsidRDefault="0072010E" w:rsidP="001A7EB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99200" behindDoc="0" locked="0" layoutInCell="1" allowOverlap="1" wp14:anchorId="533A819A" wp14:editId="751E2444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249045" cy="1914525"/>
            <wp:effectExtent l="0" t="0" r="8255" b="9525"/>
            <wp:wrapSquare wrapText="bothSides"/>
            <wp:docPr id="14651146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EB5" w:rsidRPr="00AF2A95">
        <w:rPr>
          <w:b/>
          <w:bCs/>
          <w:color w:val="000000"/>
          <w:szCs w:val="21"/>
        </w:rPr>
        <w:t>中文书名：</w:t>
      </w:r>
      <w:r w:rsidR="001A7EB5" w:rsidRPr="00AF2A95">
        <w:rPr>
          <w:rFonts w:hint="eastAsia"/>
          <w:b/>
          <w:bCs/>
          <w:color w:val="000000"/>
          <w:szCs w:val="21"/>
        </w:rPr>
        <w:t>《</w:t>
      </w:r>
      <w:r w:rsidR="001A7EB5" w:rsidRPr="004473C2">
        <w:rPr>
          <w:rFonts w:hint="eastAsia"/>
          <w:b/>
          <w:bCs/>
          <w:color w:val="000000"/>
          <w:szCs w:val="21"/>
        </w:rPr>
        <w:t>与父亲未曾谈起的事</w:t>
      </w:r>
      <w:r w:rsidR="001A7EB5" w:rsidRPr="00AF2A95">
        <w:rPr>
          <w:rFonts w:hint="eastAsia"/>
          <w:b/>
          <w:bCs/>
          <w:color w:val="000000"/>
          <w:szCs w:val="21"/>
        </w:rPr>
        <w:t>》</w:t>
      </w:r>
    </w:p>
    <w:p w14:paraId="39006D4B" w14:textId="1A2015FC" w:rsidR="001A7EB5" w:rsidRPr="00AF2A95" w:rsidRDefault="001A7EB5" w:rsidP="001A7EB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F2A95">
        <w:rPr>
          <w:b/>
          <w:bCs/>
          <w:color w:val="000000"/>
          <w:szCs w:val="21"/>
        </w:rPr>
        <w:t>英文书名</w:t>
      </w:r>
      <w:r w:rsidRPr="00AF2A95">
        <w:rPr>
          <w:rFonts w:hint="eastAsia"/>
          <w:b/>
          <w:bCs/>
          <w:color w:val="000000"/>
          <w:szCs w:val="21"/>
        </w:rPr>
        <w:t>：</w:t>
      </w:r>
      <w:r w:rsidRPr="00384DD1">
        <w:rPr>
          <w:b/>
          <w:bCs/>
          <w:i/>
          <w:iCs/>
          <w:color w:val="000000"/>
          <w:szCs w:val="21"/>
        </w:rPr>
        <w:t>What My Father and I Don't Talk About</w:t>
      </w:r>
    </w:p>
    <w:p w14:paraId="606D9688" w14:textId="77777777" w:rsidR="001A7EB5" w:rsidRPr="00AF2A95" w:rsidRDefault="001A7EB5" w:rsidP="001A7EB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F2A95">
        <w:rPr>
          <w:b/>
          <w:bCs/>
          <w:color w:val="000000"/>
          <w:szCs w:val="21"/>
        </w:rPr>
        <w:t>作</w:t>
      </w:r>
      <w:r w:rsidRPr="00AF2A95">
        <w:rPr>
          <w:b/>
          <w:bCs/>
          <w:color w:val="000000"/>
          <w:szCs w:val="21"/>
        </w:rPr>
        <w:t xml:space="preserve">    </w:t>
      </w:r>
      <w:r w:rsidRPr="00AF2A95">
        <w:rPr>
          <w:b/>
          <w:bCs/>
          <w:color w:val="000000"/>
          <w:szCs w:val="21"/>
        </w:rPr>
        <w:t>者：</w:t>
      </w:r>
      <w:r w:rsidRPr="004473C2">
        <w:rPr>
          <w:b/>
        </w:rPr>
        <w:t xml:space="preserve">Michele </w:t>
      </w:r>
      <w:proofErr w:type="spellStart"/>
      <w:r w:rsidRPr="004473C2">
        <w:rPr>
          <w:b/>
        </w:rPr>
        <w:t>Filgate</w:t>
      </w:r>
      <w:proofErr w:type="spellEnd"/>
    </w:p>
    <w:p w14:paraId="6734D9C3" w14:textId="77777777" w:rsidR="001A7EB5" w:rsidRPr="00AF2A95" w:rsidRDefault="001A7EB5" w:rsidP="001A7EB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F2A95">
        <w:rPr>
          <w:b/>
          <w:bCs/>
          <w:color w:val="000000"/>
          <w:szCs w:val="21"/>
        </w:rPr>
        <w:t>出</w:t>
      </w:r>
      <w:r w:rsidRPr="00AF2A95">
        <w:rPr>
          <w:b/>
          <w:bCs/>
          <w:color w:val="000000"/>
          <w:szCs w:val="21"/>
        </w:rPr>
        <w:t xml:space="preserve"> </w:t>
      </w:r>
      <w:r w:rsidRPr="00AF2A95">
        <w:rPr>
          <w:b/>
          <w:bCs/>
          <w:color w:val="000000"/>
          <w:szCs w:val="21"/>
        </w:rPr>
        <w:t>版</w:t>
      </w:r>
      <w:r w:rsidRPr="00AF2A95">
        <w:rPr>
          <w:b/>
          <w:bCs/>
          <w:color w:val="000000"/>
          <w:szCs w:val="21"/>
        </w:rPr>
        <w:t xml:space="preserve"> </w:t>
      </w:r>
      <w:r w:rsidRPr="00AF2A95">
        <w:rPr>
          <w:b/>
          <w:bCs/>
          <w:color w:val="000000"/>
          <w:szCs w:val="21"/>
        </w:rPr>
        <w:t>社：</w:t>
      </w:r>
      <w:r w:rsidRPr="004473C2">
        <w:rPr>
          <w:b/>
          <w:bCs/>
          <w:color w:val="000000"/>
          <w:szCs w:val="21"/>
        </w:rPr>
        <w:t>Simon &amp; Schuster</w:t>
      </w:r>
    </w:p>
    <w:p w14:paraId="7192FF6E" w14:textId="77777777" w:rsidR="001A7EB5" w:rsidRPr="00AF2A95" w:rsidRDefault="001A7EB5" w:rsidP="001A7EB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AF2A95">
        <w:rPr>
          <w:b/>
          <w:bCs/>
          <w:color w:val="000000"/>
          <w:szCs w:val="21"/>
        </w:rPr>
        <w:t>代理公司：</w:t>
      </w:r>
      <w:r w:rsidRPr="00AF2A95">
        <w:rPr>
          <w:b/>
          <w:bCs/>
          <w:color w:val="000000"/>
          <w:szCs w:val="21"/>
        </w:rPr>
        <w:t>ANA/Jessica</w:t>
      </w:r>
      <w:r>
        <w:rPr>
          <w:rFonts w:hint="eastAsia"/>
          <w:b/>
          <w:bCs/>
          <w:color w:val="000000"/>
          <w:szCs w:val="21"/>
        </w:rPr>
        <w:t xml:space="preserve"> Wu</w:t>
      </w:r>
    </w:p>
    <w:p w14:paraId="2F5E06E3" w14:textId="77777777" w:rsidR="001A7EB5" w:rsidRPr="00AF2A95" w:rsidRDefault="001A7EB5" w:rsidP="001A7EB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F2A95">
        <w:rPr>
          <w:b/>
          <w:bCs/>
          <w:color w:val="000000"/>
          <w:szCs w:val="21"/>
        </w:rPr>
        <w:t>页</w:t>
      </w:r>
      <w:r w:rsidRPr="00AF2A95">
        <w:rPr>
          <w:b/>
          <w:bCs/>
          <w:color w:val="000000"/>
          <w:szCs w:val="21"/>
        </w:rPr>
        <w:t xml:space="preserve">    </w:t>
      </w:r>
      <w:r w:rsidRPr="00AF2A95">
        <w:rPr>
          <w:b/>
          <w:bCs/>
          <w:color w:val="000000"/>
          <w:szCs w:val="21"/>
        </w:rPr>
        <w:t>数：</w:t>
      </w:r>
      <w:r w:rsidRPr="004473C2">
        <w:rPr>
          <w:b/>
          <w:bCs/>
          <w:color w:val="000000"/>
          <w:szCs w:val="21"/>
        </w:rPr>
        <w:t>320</w:t>
      </w:r>
      <w:r w:rsidRPr="00AF2A95">
        <w:rPr>
          <w:b/>
          <w:bCs/>
          <w:color w:val="000000"/>
          <w:szCs w:val="21"/>
        </w:rPr>
        <w:t>页</w:t>
      </w:r>
    </w:p>
    <w:p w14:paraId="453B09E8" w14:textId="77777777" w:rsidR="001A7EB5" w:rsidRPr="00AF2A95" w:rsidRDefault="001A7EB5" w:rsidP="001A7EB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F2A95">
        <w:rPr>
          <w:b/>
          <w:bCs/>
          <w:color w:val="000000"/>
          <w:szCs w:val="21"/>
        </w:rPr>
        <w:t>出版时间：</w:t>
      </w:r>
      <w:r w:rsidRPr="004473C2">
        <w:rPr>
          <w:b/>
          <w:bCs/>
          <w:color w:val="000000"/>
          <w:szCs w:val="21"/>
        </w:rPr>
        <w:t>2025</w:t>
      </w:r>
      <w:r w:rsidRPr="00AF2A95"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 w:rsidRPr="00AF2A95">
        <w:rPr>
          <w:b/>
          <w:bCs/>
          <w:color w:val="000000"/>
          <w:szCs w:val="21"/>
        </w:rPr>
        <w:t>月</w:t>
      </w:r>
    </w:p>
    <w:p w14:paraId="04F7E226" w14:textId="77777777" w:rsidR="001A7EB5" w:rsidRPr="00AF2A95" w:rsidRDefault="001A7EB5" w:rsidP="001A7EB5">
      <w:pPr>
        <w:rPr>
          <w:b/>
          <w:bCs/>
          <w:color w:val="000000"/>
        </w:rPr>
      </w:pPr>
      <w:r w:rsidRPr="00AF2A95">
        <w:rPr>
          <w:b/>
          <w:bCs/>
          <w:color w:val="000000"/>
        </w:rPr>
        <w:t>代理地区：中国大陆、台湾</w:t>
      </w:r>
    </w:p>
    <w:p w14:paraId="34AB8F9E" w14:textId="77777777" w:rsidR="001A7EB5" w:rsidRPr="00AF2A95" w:rsidRDefault="001A7EB5" w:rsidP="001A7EB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F2A95">
        <w:rPr>
          <w:b/>
          <w:bCs/>
          <w:szCs w:val="21"/>
        </w:rPr>
        <w:t>审读资料：电子稿</w:t>
      </w:r>
    </w:p>
    <w:p w14:paraId="34B162A3" w14:textId="77777777" w:rsidR="001A7EB5" w:rsidRDefault="001A7EB5" w:rsidP="001A7EB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F2A95">
        <w:rPr>
          <w:b/>
          <w:bCs/>
          <w:szCs w:val="21"/>
        </w:rPr>
        <w:t>类</w:t>
      </w:r>
      <w:r w:rsidRPr="00AF2A95">
        <w:rPr>
          <w:b/>
          <w:bCs/>
          <w:szCs w:val="21"/>
        </w:rPr>
        <w:t xml:space="preserve">    </w:t>
      </w:r>
      <w:r w:rsidRPr="00AF2A95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散文随笔</w:t>
      </w:r>
    </w:p>
    <w:p w14:paraId="1421D093" w14:textId="77777777" w:rsidR="001A7EB5" w:rsidRPr="00AF2A95" w:rsidRDefault="001A7EB5" w:rsidP="001A7EB5">
      <w:pPr>
        <w:rPr>
          <w:rFonts w:ascii="Arial" w:hAnsi="Arial" w:cs="Arial"/>
          <w:b/>
          <w:bCs/>
          <w:color w:val="000000"/>
          <w:spacing w:val="-3"/>
          <w:szCs w:val="21"/>
          <w:shd w:val="clear" w:color="auto" w:fill="FFFFFF"/>
        </w:rPr>
      </w:pPr>
    </w:p>
    <w:p w14:paraId="704B4435" w14:textId="77777777" w:rsidR="001A7EB5" w:rsidRPr="00AF2A95" w:rsidRDefault="001A7EB5" w:rsidP="001A7EB5">
      <w:pPr>
        <w:rPr>
          <w:b/>
          <w:bCs/>
          <w:color w:val="000000"/>
        </w:rPr>
      </w:pPr>
      <w:r w:rsidRPr="00AF2A95">
        <w:rPr>
          <w:b/>
          <w:bCs/>
          <w:color w:val="000000"/>
        </w:rPr>
        <w:t>内容简介：</w:t>
      </w:r>
    </w:p>
    <w:p w14:paraId="128496EC" w14:textId="77777777" w:rsidR="001A7EB5" w:rsidRPr="00AF2A95" w:rsidRDefault="001A7EB5" w:rsidP="001A7EB5"/>
    <w:p w14:paraId="039EA458" w14:textId="77777777" w:rsidR="001A7EB5" w:rsidRPr="004473C2" w:rsidRDefault="001A7EB5" w:rsidP="001A7EB5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9D0815">
        <w:rPr>
          <w:rFonts w:hint="eastAsia"/>
          <w:b/>
          <w:bCs/>
          <w:color w:val="000000"/>
          <w:szCs w:val="21"/>
        </w:rPr>
        <w:t>作为大获成功的《与母亲未曾谈起的事》的姊妹篇，</w:t>
      </w:r>
      <w:r w:rsidRPr="004473C2">
        <w:rPr>
          <w:rFonts w:hint="eastAsia"/>
          <w:b/>
          <w:bCs/>
          <w:color w:val="000000"/>
          <w:szCs w:val="21"/>
        </w:rPr>
        <w:t>这本由</w:t>
      </w:r>
      <w:r w:rsidRPr="004473C2">
        <w:rPr>
          <w:rFonts w:hint="eastAsia"/>
          <w:b/>
          <w:bCs/>
          <w:color w:val="000000"/>
          <w:szCs w:val="21"/>
        </w:rPr>
        <w:t>16</w:t>
      </w:r>
      <w:r w:rsidRPr="004473C2">
        <w:rPr>
          <w:rFonts w:hint="eastAsia"/>
          <w:b/>
          <w:bCs/>
          <w:color w:val="000000"/>
          <w:szCs w:val="21"/>
        </w:rPr>
        <w:t>位著名作家撰写的</w:t>
      </w:r>
      <w:r>
        <w:rPr>
          <w:rFonts w:hint="eastAsia"/>
          <w:b/>
          <w:bCs/>
          <w:szCs w:val="21"/>
        </w:rPr>
        <w:t>文</w:t>
      </w:r>
      <w:r w:rsidRPr="004473C2">
        <w:rPr>
          <w:rFonts w:hint="eastAsia"/>
          <w:b/>
          <w:bCs/>
          <w:color w:val="000000"/>
          <w:szCs w:val="21"/>
        </w:rPr>
        <w:t>集</w:t>
      </w:r>
      <w:r w:rsidRPr="009D0815">
        <w:rPr>
          <w:rFonts w:hint="eastAsia"/>
          <w:b/>
          <w:bCs/>
          <w:color w:val="000000"/>
          <w:szCs w:val="21"/>
        </w:rPr>
        <w:t>勇敢打破沉默</w:t>
      </w:r>
      <w:r>
        <w:rPr>
          <w:rFonts w:hint="eastAsia"/>
          <w:b/>
          <w:bCs/>
          <w:color w:val="000000"/>
          <w:szCs w:val="21"/>
        </w:rPr>
        <w:t>，直面</w:t>
      </w:r>
      <w:r w:rsidRPr="009D0815">
        <w:rPr>
          <w:rFonts w:hint="eastAsia"/>
          <w:b/>
          <w:bCs/>
          <w:color w:val="000000"/>
          <w:szCs w:val="21"/>
        </w:rPr>
        <w:t>我们与父亲之间复杂且有时充满争议的关系。</w:t>
      </w:r>
    </w:p>
    <w:p w14:paraId="781377D1" w14:textId="77777777" w:rsidR="001A7EB5" w:rsidRPr="009D0815" w:rsidRDefault="001A7EB5" w:rsidP="001A7EB5">
      <w:pPr>
        <w:ind w:firstLineChars="200" w:firstLine="422"/>
        <w:rPr>
          <w:b/>
          <w:bCs/>
          <w:color w:val="000000"/>
          <w:szCs w:val="21"/>
        </w:rPr>
      </w:pPr>
    </w:p>
    <w:p w14:paraId="1DE88171" w14:textId="77777777" w:rsidR="001A7EB5" w:rsidRDefault="001A7EB5" w:rsidP="001A7EB5">
      <w:pPr>
        <w:ind w:firstLineChars="200" w:firstLine="420"/>
        <w:rPr>
          <w:color w:val="000000"/>
          <w:szCs w:val="21"/>
        </w:rPr>
      </w:pPr>
      <w:r w:rsidRPr="009D0815">
        <w:rPr>
          <w:rFonts w:hint="eastAsia"/>
          <w:color w:val="000000"/>
          <w:szCs w:val="21"/>
        </w:rPr>
        <w:t>《与母亲未曾谈起的事》已成为文学界不可多得的</w:t>
      </w:r>
      <w:r>
        <w:rPr>
          <w:rFonts w:hint="eastAsia"/>
          <w:color w:val="000000"/>
          <w:szCs w:val="21"/>
        </w:rPr>
        <w:t>珍宝</w:t>
      </w:r>
      <w:r w:rsidRPr="009D0815">
        <w:rPr>
          <w:rFonts w:hint="eastAsia"/>
          <w:color w:val="000000"/>
          <w:szCs w:val="21"/>
        </w:rPr>
        <w:t>。它不仅是网络上的</w:t>
      </w:r>
      <w:proofErr w:type="gramStart"/>
      <w:r w:rsidRPr="009D0815">
        <w:rPr>
          <w:rFonts w:hint="eastAsia"/>
          <w:color w:val="000000"/>
          <w:szCs w:val="21"/>
        </w:rPr>
        <w:t>爆款现象级</w:t>
      </w:r>
      <w:proofErr w:type="gramEnd"/>
      <w:r w:rsidRPr="009D0815">
        <w:rPr>
          <w:rFonts w:hint="eastAsia"/>
          <w:color w:val="000000"/>
          <w:szCs w:val="21"/>
        </w:rPr>
        <w:t>作品，还被《奥普拉日报》</w:t>
      </w:r>
      <w:r>
        <w:rPr>
          <w:rFonts w:hint="eastAsia"/>
          <w:color w:val="000000"/>
          <w:szCs w:val="21"/>
        </w:rPr>
        <w:t>评</w:t>
      </w:r>
      <w:r w:rsidRPr="009D0815">
        <w:rPr>
          <w:rFonts w:hint="eastAsia"/>
          <w:color w:val="000000"/>
          <w:szCs w:val="21"/>
        </w:rPr>
        <w:t>选为过去二十年中</w:t>
      </w:r>
      <w:proofErr w:type="gramStart"/>
      <w:r w:rsidRPr="009D0815">
        <w:rPr>
          <w:rFonts w:hint="eastAsia"/>
          <w:color w:val="000000"/>
          <w:szCs w:val="21"/>
        </w:rPr>
        <w:t>最佳</w:t>
      </w:r>
      <w:r>
        <w:rPr>
          <w:rFonts w:hint="eastAsia"/>
          <w:color w:val="000000"/>
          <w:szCs w:val="21"/>
        </w:rPr>
        <w:t>非</w:t>
      </w:r>
      <w:proofErr w:type="gramEnd"/>
      <w:r>
        <w:rPr>
          <w:rFonts w:hint="eastAsia"/>
          <w:color w:val="000000"/>
          <w:szCs w:val="21"/>
        </w:rPr>
        <w:t>虚构</w:t>
      </w:r>
      <w:r w:rsidRPr="009D0815">
        <w:rPr>
          <w:rFonts w:hint="eastAsia"/>
          <w:color w:val="000000"/>
          <w:szCs w:val="21"/>
        </w:rPr>
        <w:t>类书籍之一，是一本深入探讨我们往</w:t>
      </w:r>
      <w:r w:rsidRPr="009D0815">
        <w:rPr>
          <w:rFonts w:hint="eastAsia"/>
          <w:color w:val="000000"/>
          <w:szCs w:val="21"/>
        </w:rPr>
        <w:lastRenderedPageBreak/>
        <w:t>往难以与最了解和最爱我们的人讨论的私密而</w:t>
      </w:r>
      <w:proofErr w:type="gramStart"/>
      <w:r w:rsidRPr="009D0815">
        <w:rPr>
          <w:rFonts w:hint="eastAsia"/>
          <w:color w:val="000000"/>
          <w:szCs w:val="21"/>
        </w:rPr>
        <w:t>感伤话题</w:t>
      </w:r>
      <w:proofErr w:type="gramEnd"/>
      <w:r w:rsidRPr="009D0815">
        <w:rPr>
          <w:rFonts w:hint="eastAsia"/>
          <w:color w:val="000000"/>
          <w:szCs w:val="21"/>
        </w:rPr>
        <w:t>的重要作品集。</w:t>
      </w:r>
    </w:p>
    <w:p w14:paraId="7BBA90E8" w14:textId="77777777" w:rsidR="001A7EB5" w:rsidRDefault="001A7EB5" w:rsidP="001A7EB5">
      <w:pPr>
        <w:ind w:firstLineChars="200" w:firstLine="420"/>
        <w:rPr>
          <w:color w:val="000000"/>
          <w:szCs w:val="21"/>
        </w:rPr>
      </w:pPr>
    </w:p>
    <w:p w14:paraId="3F5611B6" w14:textId="77777777" w:rsidR="001A7EB5" w:rsidRDefault="001A7EB5" w:rsidP="001A7EB5">
      <w:pPr>
        <w:ind w:firstLineChars="200" w:firstLine="420"/>
        <w:rPr>
          <w:rFonts w:hint="eastAsia"/>
        </w:rPr>
      </w:pPr>
      <w:r>
        <w:rPr>
          <w:rFonts w:hint="eastAsia"/>
        </w:rPr>
        <w:t>这部引人入胜的续篇仍由</w:t>
      </w:r>
      <w:r w:rsidRPr="009D0815">
        <w:rPr>
          <w:rFonts w:hint="eastAsia"/>
        </w:rPr>
        <w:t>米歇尔·菲尔盖特</w:t>
      </w:r>
      <w:r>
        <w:rPr>
          <w:rFonts w:hint="eastAsia"/>
        </w:rPr>
        <w:t>编辑，探讨了我们与父亲之间错综复杂的微妙关系，</w:t>
      </w:r>
      <w:r w:rsidRPr="009D0815">
        <w:rPr>
          <w:rFonts w:hint="eastAsia"/>
        </w:rPr>
        <w:t>勇敢地揭开</w:t>
      </w:r>
      <w:r>
        <w:rPr>
          <w:rFonts w:hint="eastAsia"/>
        </w:rPr>
        <w:t>了这些重要关系</w:t>
      </w:r>
      <w:r w:rsidRPr="009D0815">
        <w:rPr>
          <w:rFonts w:hint="eastAsia"/>
        </w:rPr>
        <w:t>背后的故事</w:t>
      </w:r>
      <w:r>
        <w:rPr>
          <w:rFonts w:hint="eastAsia"/>
        </w:rPr>
        <w:t>。安德鲁·阿尔兹丘尔（</w:t>
      </w:r>
      <w:r>
        <w:rPr>
          <w:rFonts w:hint="eastAsia"/>
        </w:rPr>
        <w:t>Andrew Altschul</w:t>
      </w:r>
      <w:r>
        <w:rPr>
          <w:rFonts w:hint="eastAsia"/>
        </w:rPr>
        <w:t>）回顾了成为父亲</w:t>
      </w:r>
      <w:r w:rsidRPr="00A00905">
        <w:rPr>
          <w:rFonts w:hint="eastAsia"/>
        </w:rPr>
        <w:t>的人生转折点，以及这一经历如何重塑了他对</w:t>
      </w:r>
      <w:r>
        <w:rPr>
          <w:rFonts w:hint="eastAsia"/>
        </w:rPr>
        <w:t>自己父亲养育方式的看法。</w:t>
      </w:r>
      <w:r w:rsidRPr="00A00905">
        <w:rPr>
          <w:rFonts w:hint="eastAsia"/>
        </w:rPr>
        <w:t>艾尔</w:t>
      </w:r>
      <w:r>
        <w:rPr>
          <w:rFonts w:hint="eastAsia"/>
        </w:rPr>
        <w:t>·</w:t>
      </w:r>
      <w:r w:rsidRPr="00A00905">
        <w:rPr>
          <w:rFonts w:hint="eastAsia"/>
        </w:rPr>
        <w:t>麦克罗伊</w:t>
      </w:r>
      <w:r>
        <w:rPr>
          <w:rFonts w:hint="eastAsia"/>
        </w:rPr>
        <w:t>（</w:t>
      </w:r>
      <w:r w:rsidRPr="00A00905">
        <w:t>Isle McElroy</w:t>
      </w:r>
      <w:r>
        <w:rPr>
          <w:rFonts w:hint="eastAsia"/>
        </w:rPr>
        <w:t>）</w:t>
      </w:r>
      <w:r w:rsidRPr="00A00905">
        <w:rPr>
          <w:rFonts w:hint="eastAsia"/>
        </w:rPr>
        <w:t>回忆起</w:t>
      </w:r>
      <w:r>
        <w:rPr>
          <w:rFonts w:hint="eastAsia"/>
        </w:rPr>
        <w:t>跟随父亲为富裕邻居修缮房屋的周</w:t>
      </w:r>
      <w:proofErr w:type="gramStart"/>
      <w:r>
        <w:rPr>
          <w:rFonts w:hint="eastAsia"/>
        </w:rPr>
        <w:t>末时</w:t>
      </w:r>
      <w:proofErr w:type="gramEnd"/>
      <w:r>
        <w:rPr>
          <w:rFonts w:hint="eastAsia"/>
        </w:rPr>
        <w:t>光。</w:t>
      </w:r>
      <w:r w:rsidRPr="00A00905">
        <w:rPr>
          <w:rFonts w:hint="eastAsia"/>
        </w:rPr>
        <w:t>亚基拉</w:t>
      </w:r>
      <w:r>
        <w:rPr>
          <w:rFonts w:hint="eastAsia"/>
        </w:rPr>
        <w:t>·</w:t>
      </w:r>
      <w:r w:rsidRPr="00A00905">
        <w:rPr>
          <w:rFonts w:hint="eastAsia"/>
        </w:rPr>
        <w:t>迪亚斯</w:t>
      </w:r>
      <w:r>
        <w:rPr>
          <w:rFonts w:hint="eastAsia"/>
        </w:rPr>
        <w:t>（</w:t>
      </w:r>
      <w:r w:rsidRPr="00A00905">
        <w:t>Jaquira Díaz</w:t>
      </w:r>
      <w:r>
        <w:rPr>
          <w:rFonts w:hint="eastAsia"/>
        </w:rPr>
        <w:t>）深入探索了其父亲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70</w:t>
      </w:r>
      <w:r>
        <w:rPr>
          <w:rFonts w:hint="eastAsia"/>
        </w:rPr>
        <w:t>年代在威廉斯堡的经历，</w:t>
      </w:r>
      <w:r w:rsidRPr="00A00905">
        <w:rPr>
          <w:rFonts w:hint="eastAsia"/>
        </w:rPr>
        <w:t>揭示了他们不安定情绪的根源。</w:t>
      </w:r>
      <w:r>
        <w:rPr>
          <w:rFonts w:hint="eastAsia"/>
        </w:rPr>
        <w:t>托马斯·</w:t>
      </w:r>
      <w:r>
        <w:rPr>
          <w:rFonts w:hint="eastAsia"/>
        </w:rPr>
        <w:t>Q</w:t>
      </w:r>
      <w:r>
        <w:rPr>
          <w:rFonts w:hint="eastAsia"/>
        </w:rPr>
        <w:t>·莫林（</w:t>
      </w:r>
      <w:r w:rsidRPr="00A00905">
        <w:t xml:space="preserve">Tomás Q. </w:t>
      </w:r>
      <w:proofErr w:type="spellStart"/>
      <w:r w:rsidRPr="00A00905">
        <w:t>Morín</w:t>
      </w:r>
      <w:proofErr w:type="spellEnd"/>
      <w:r>
        <w:rPr>
          <w:rFonts w:hint="eastAsia"/>
        </w:rPr>
        <w:t>）描绘了一个缺席的父亲的形象，而凯利·麦克马斯特斯（</w:t>
      </w:r>
      <w:r>
        <w:rPr>
          <w:rFonts w:hint="eastAsia"/>
        </w:rPr>
        <w:t>Kelly McMasters</w:t>
      </w:r>
      <w:r>
        <w:rPr>
          <w:rFonts w:hint="eastAsia"/>
        </w:rPr>
        <w:t>）则刻画了一个充满爱与奉献精神的父亲。莫里斯·卡洛斯·拉芬（</w:t>
      </w:r>
      <w:r>
        <w:rPr>
          <w:rFonts w:hint="eastAsia"/>
        </w:rPr>
        <w:t>Maurice Carlos Ruffin</w:t>
      </w:r>
      <w:r>
        <w:rPr>
          <w:rFonts w:hint="eastAsia"/>
        </w:rPr>
        <w:t>）</w:t>
      </w:r>
      <w:r w:rsidRPr="00A00905">
        <w:rPr>
          <w:rFonts w:hint="eastAsia"/>
        </w:rPr>
        <w:t>敏锐捕捉到了一位通过行动而非言语</w:t>
      </w:r>
      <w:r>
        <w:rPr>
          <w:rFonts w:hint="eastAsia"/>
        </w:rPr>
        <w:t>进行表达的父亲。吉尔登·卡塞尔（</w:t>
      </w:r>
      <w:proofErr w:type="spellStart"/>
      <w:r w:rsidRPr="00A00905">
        <w:t>Jiordan</w:t>
      </w:r>
      <w:proofErr w:type="spellEnd"/>
      <w:r w:rsidRPr="00A00905">
        <w:t xml:space="preserve"> Castle</w:t>
      </w:r>
      <w:r>
        <w:rPr>
          <w:rFonts w:hint="eastAsia"/>
        </w:rPr>
        <w:t>）讲述了我们对父亲有距离感的爱，苏珊·穆阿迪·达拉杰（</w:t>
      </w:r>
      <w:r w:rsidRPr="00D4780B">
        <w:t xml:space="preserve">Susan </w:t>
      </w:r>
      <w:proofErr w:type="spellStart"/>
      <w:r w:rsidRPr="00D4780B">
        <w:t>Muaddi</w:t>
      </w:r>
      <w:proofErr w:type="spellEnd"/>
      <w:r w:rsidRPr="00D4780B">
        <w:t xml:space="preserve"> Darraj</w:t>
      </w:r>
      <w:r>
        <w:rPr>
          <w:rFonts w:hint="eastAsia"/>
        </w:rPr>
        <w:t>）则探讨了</w:t>
      </w:r>
      <w:r w:rsidRPr="00D4780B">
        <w:rPr>
          <w:rFonts w:hint="eastAsia"/>
        </w:rPr>
        <w:t>作为巴勒斯坦移民家庭长女所面临的独特挑战——“长女综合征”。</w:t>
      </w:r>
    </w:p>
    <w:p w14:paraId="63F24FA7" w14:textId="77777777" w:rsidR="001A7EB5" w:rsidRPr="00D4780B" w:rsidRDefault="001A7EB5" w:rsidP="001A7EB5">
      <w:pPr>
        <w:ind w:firstLineChars="200" w:firstLine="420"/>
      </w:pPr>
    </w:p>
    <w:p w14:paraId="61E6A005" w14:textId="77777777" w:rsidR="001A7EB5" w:rsidRDefault="001A7EB5" w:rsidP="001A7EB5">
      <w:pPr>
        <w:ind w:firstLineChars="200" w:firstLine="420"/>
        <w:rPr>
          <w:rFonts w:hint="eastAsia"/>
        </w:rPr>
      </w:pPr>
      <w:r w:rsidRPr="00D4780B">
        <w:rPr>
          <w:rFonts w:hint="eastAsia"/>
        </w:rPr>
        <w:t>这部文集</w:t>
      </w:r>
      <w:r>
        <w:rPr>
          <w:rFonts w:hint="eastAsia"/>
        </w:rPr>
        <w:t>既</w:t>
      </w:r>
      <w:r w:rsidRPr="00D4780B">
        <w:rPr>
          <w:rFonts w:hint="eastAsia"/>
        </w:rPr>
        <w:t>幽默风趣</w:t>
      </w:r>
      <w:r>
        <w:rPr>
          <w:rFonts w:hint="eastAsia"/>
        </w:rPr>
        <w:t>又</w:t>
      </w:r>
      <w:r w:rsidRPr="00D4780B">
        <w:rPr>
          <w:rFonts w:hint="eastAsia"/>
        </w:rPr>
        <w:t>触动人心</w:t>
      </w:r>
      <w:r>
        <w:rPr>
          <w:rFonts w:hint="eastAsia"/>
        </w:rPr>
        <w:t>，是许多人翘首以盼的续篇。</w:t>
      </w:r>
    </w:p>
    <w:p w14:paraId="6795BE4D" w14:textId="77777777" w:rsidR="001A7EB5" w:rsidRDefault="001A7EB5" w:rsidP="001A7EB5">
      <w:pPr>
        <w:ind w:firstLineChars="200" w:firstLine="420"/>
      </w:pPr>
    </w:p>
    <w:p w14:paraId="76B26BAF" w14:textId="77777777" w:rsidR="001A7EB5" w:rsidRPr="009D0815" w:rsidRDefault="001A7EB5" w:rsidP="001A7EB5">
      <w:pPr>
        <w:ind w:firstLineChars="200" w:firstLine="420"/>
        <w:rPr>
          <w:rFonts w:hint="eastAsia"/>
        </w:rPr>
      </w:pPr>
      <w:r w:rsidRPr="00D4780B">
        <w:rPr>
          <w:rFonts w:hint="eastAsia"/>
        </w:rPr>
        <w:t>本书</w:t>
      </w:r>
      <w:r>
        <w:rPr>
          <w:rFonts w:hint="eastAsia"/>
        </w:rPr>
        <w:t>供稿人包括：米歇尔·菲尔盖特（</w:t>
      </w:r>
      <w:r w:rsidRPr="00D4780B">
        <w:t xml:space="preserve">Michele </w:t>
      </w:r>
      <w:proofErr w:type="spellStart"/>
      <w:r w:rsidRPr="00D4780B">
        <w:t>Filgate</w:t>
      </w:r>
      <w:proofErr w:type="spellEnd"/>
      <w:r>
        <w:rPr>
          <w:rFonts w:hint="eastAsia"/>
        </w:rPr>
        <w:t>）、安德鲁·阿尔兹丘尔（</w:t>
      </w:r>
      <w:r>
        <w:rPr>
          <w:rFonts w:hint="eastAsia"/>
        </w:rPr>
        <w:t>Andrew Altschul</w:t>
      </w:r>
      <w:r>
        <w:rPr>
          <w:rFonts w:hint="eastAsia"/>
        </w:rPr>
        <w:t>）、亚历克斯·马扎诺</w:t>
      </w:r>
      <w:r>
        <w:rPr>
          <w:rFonts w:hint="eastAsia"/>
        </w:rPr>
        <w:t>-</w:t>
      </w:r>
      <w:r>
        <w:rPr>
          <w:rFonts w:hint="eastAsia"/>
        </w:rPr>
        <w:t>莱斯内维奇（</w:t>
      </w:r>
      <w:r w:rsidRPr="00D4780B">
        <w:t>Alex Marzano-Lesnevich</w:t>
      </w:r>
      <w:r>
        <w:rPr>
          <w:rFonts w:hint="eastAsia"/>
        </w:rPr>
        <w:t>）、莫里斯·卡洛斯·拉芬（</w:t>
      </w:r>
      <w:r>
        <w:rPr>
          <w:rFonts w:hint="eastAsia"/>
        </w:rPr>
        <w:t>Maurice Carlos Ruffin</w:t>
      </w:r>
      <w:r>
        <w:rPr>
          <w:rFonts w:hint="eastAsia"/>
        </w:rPr>
        <w:t>）、</w:t>
      </w:r>
      <w:r w:rsidRPr="00D4780B">
        <w:rPr>
          <w:rFonts w:hint="eastAsia"/>
        </w:rPr>
        <w:t>迪伦·兰迪斯（</w:t>
      </w:r>
      <w:r w:rsidRPr="00D4780B">
        <w:rPr>
          <w:rFonts w:hint="eastAsia"/>
        </w:rPr>
        <w:t>Dylan Landis</w:t>
      </w:r>
      <w:r w:rsidRPr="00D4780B">
        <w:rPr>
          <w:rFonts w:hint="eastAsia"/>
        </w:rPr>
        <w:t>）</w:t>
      </w:r>
      <w:r>
        <w:rPr>
          <w:rFonts w:hint="eastAsia"/>
        </w:rPr>
        <w:t>、</w:t>
      </w:r>
      <w:r w:rsidRPr="00A00905">
        <w:rPr>
          <w:rFonts w:hint="eastAsia"/>
        </w:rPr>
        <w:t>亚基拉</w:t>
      </w:r>
      <w:r>
        <w:rPr>
          <w:rFonts w:hint="eastAsia"/>
        </w:rPr>
        <w:t>·</w:t>
      </w:r>
      <w:r w:rsidRPr="00A00905">
        <w:rPr>
          <w:rFonts w:hint="eastAsia"/>
        </w:rPr>
        <w:t>迪亚斯</w:t>
      </w:r>
      <w:r>
        <w:rPr>
          <w:rFonts w:hint="eastAsia"/>
        </w:rPr>
        <w:t>（</w:t>
      </w:r>
      <w:r w:rsidRPr="00A00905">
        <w:t>Jaquira Díaz</w:t>
      </w:r>
      <w:r>
        <w:rPr>
          <w:rFonts w:hint="eastAsia"/>
        </w:rPr>
        <w:t>）、凯利·麦克马斯特斯（</w:t>
      </w:r>
      <w:r>
        <w:rPr>
          <w:rFonts w:hint="eastAsia"/>
        </w:rPr>
        <w:t>Kelly McMasters</w:t>
      </w:r>
      <w:r>
        <w:rPr>
          <w:rFonts w:hint="eastAsia"/>
        </w:rPr>
        <w:t>）、</w:t>
      </w:r>
      <w:r w:rsidRPr="00A00905">
        <w:rPr>
          <w:rFonts w:hint="eastAsia"/>
        </w:rPr>
        <w:t>艾尔</w:t>
      </w:r>
      <w:r>
        <w:rPr>
          <w:rFonts w:hint="eastAsia"/>
        </w:rPr>
        <w:t>·</w:t>
      </w:r>
      <w:r w:rsidRPr="00A00905">
        <w:rPr>
          <w:rFonts w:hint="eastAsia"/>
        </w:rPr>
        <w:t>麦克罗伊</w:t>
      </w:r>
      <w:r>
        <w:rPr>
          <w:rFonts w:hint="eastAsia"/>
        </w:rPr>
        <w:t>（</w:t>
      </w:r>
      <w:r w:rsidRPr="00A00905">
        <w:t>Isle McElroy</w:t>
      </w:r>
      <w:r>
        <w:rPr>
          <w:rFonts w:hint="eastAsia"/>
        </w:rPr>
        <w:t>）、苏珊·穆阿迪·达拉杰（</w:t>
      </w:r>
      <w:r w:rsidRPr="00D4780B">
        <w:t xml:space="preserve">Susan </w:t>
      </w:r>
      <w:proofErr w:type="spellStart"/>
      <w:r w:rsidRPr="00D4780B">
        <w:t>Muaddi</w:t>
      </w:r>
      <w:proofErr w:type="spellEnd"/>
      <w:r w:rsidRPr="00D4780B">
        <w:t xml:space="preserve"> Darraj</w:t>
      </w:r>
      <w:r>
        <w:rPr>
          <w:rFonts w:hint="eastAsia"/>
        </w:rPr>
        <w:t>）、托马斯·</w:t>
      </w:r>
      <w:r>
        <w:rPr>
          <w:rFonts w:hint="eastAsia"/>
        </w:rPr>
        <w:t>Q</w:t>
      </w:r>
      <w:r>
        <w:rPr>
          <w:rFonts w:hint="eastAsia"/>
        </w:rPr>
        <w:t>·莫林（</w:t>
      </w:r>
      <w:r w:rsidRPr="00A00905">
        <w:t xml:space="preserve">Tomás Q. </w:t>
      </w:r>
      <w:proofErr w:type="spellStart"/>
      <w:r w:rsidRPr="00A00905">
        <w:t>Morín</w:t>
      </w:r>
      <w:proofErr w:type="spellEnd"/>
      <w:r>
        <w:rPr>
          <w:rFonts w:hint="eastAsia"/>
        </w:rPr>
        <w:t>）、罗宾·雷夫（</w:t>
      </w:r>
      <w:r w:rsidRPr="00D4780B">
        <w:t>Robin Reif</w:t>
      </w:r>
      <w:r>
        <w:rPr>
          <w:rFonts w:hint="eastAsia"/>
        </w:rPr>
        <w:t>）、希瑟·塞勒斯（</w:t>
      </w:r>
      <w:r w:rsidRPr="00D4780B">
        <w:t>Heather Sellers</w:t>
      </w:r>
      <w:r>
        <w:rPr>
          <w:rFonts w:hint="eastAsia"/>
        </w:rPr>
        <w:t>）、吉尔登·卡塞尔（</w:t>
      </w:r>
      <w:proofErr w:type="spellStart"/>
      <w:r w:rsidRPr="00A00905">
        <w:t>Jiordan</w:t>
      </w:r>
      <w:proofErr w:type="spellEnd"/>
      <w:r w:rsidRPr="00A00905">
        <w:t xml:space="preserve"> Castle</w:t>
      </w:r>
      <w:r>
        <w:rPr>
          <w:rFonts w:hint="eastAsia"/>
        </w:rPr>
        <w:t>）、</w:t>
      </w:r>
      <w:r w:rsidRPr="00D4780B">
        <w:rPr>
          <w:rFonts w:hint="eastAsia"/>
        </w:rPr>
        <w:t>娜奥米</w:t>
      </w:r>
      <w:r>
        <w:rPr>
          <w:rFonts w:hint="eastAsia"/>
        </w:rPr>
        <w:t>·</w:t>
      </w:r>
      <w:r w:rsidRPr="00D4780B">
        <w:rPr>
          <w:rFonts w:hint="eastAsia"/>
        </w:rPr>
        <w:t>穆纳维拉（</w:t>
      </w:r>
      <w:r w:rsidRPr="00D4780B">
        <w:rPr>
          <w:rFonts w:hint="eastAsia"/>
        </w:rPr>
        <w:t>Nayomi Munaweera</w:t>
      </w:r>
      <w:r w:rsidRPr="00D4780B">
        <w:rPr>
          <w:rFonts w:hint="eastAsia"/>
        </w:rPr>
        <w:t>）</w:t>
      </w:r>
      <w:r>
        <w:rPr>
          <w:rFonts w:hint="eastAsia"/>
        </w:rPr>
        <w:t>、乔安娜·拉科夫（</w:t>
      </w:r>
      <w:r w:rsidRPr="00D4780B">
        <w:t>Joanna Rakoff</w:t>
      </w:r>
      <w:r>
        <w:rPr>
          <w:rFonts w:hint="eastAsia"/>
        </w:rPr>
        <w:t>）和朱莉·邦廷（</w:t>
      </w:r>
      <w:r w:rsidRPr="00D4780B">
        <w:t>Julie Buntin</w:t>
      </w:r>
      <w:r>
        <w:rPr>
          <w:rFonts w:hint="eastAsia"/>
        </w:rPr>
        <w:t>）。</w:t>
      </w:r>
    </w:p>
    <w:p w14:paraId="35D9FF01" w14:textId="77777777" w:rsidR="001A7EB5" w:rsidRDefault="001A7EB5" w:rsidP="001A7EB5">
      <w:pPr>
        <w:rPr>
          <w:rFonts w:hint="eastAsia"/>
          <w:color w:val="000000"/>
          <w:szCs w:val="21"/>
        </w:rPr>
      </w:pPr>
    </w:p>
    <w:p w14:paraId="07188888" w14:textId="77777777" w:rsidR="001A7EB5" w:rsidRPr="00401C19" w:rsidRDefault="001A7EB5" w:rsidP="001A7EB5">
      <w:pPr>
        <w:rPr>
          <w:color w:val="000000"/>
          <w:szCs w:val="21"/>
        </w:rPr>
      </w:pPr>
    </w:p>
    <w:p w14:paraId="177D3A45" w14:textId="77777777" w:rsidR="00D55C4F" w:rsidRDefault="00205F30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A312FF3" w14:textId="77777777" w:rsidR="00D55C4F" w:rsidRDefault="00205F3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0C0950AD" w14:textId="77777777" w:rsidR="00D55C4F" w:rsidRDefault="00205F3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3" w:history="1">
        <w:r>
          <w:rPr>
            <w:rStyle w:val="ab"/>
            <w:b/>
          </w:rPr>
          <w:t>Rights@nurnberg.com.cn</w:t>
        </w:r>
      </w:hyperlink>
    </w:p>
    <w:p w14:paraId="5C68B6B1" w14:textId="77777777" w:rsidR="00D55C4F" w:rsidRDefault="00205F3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83586D5" w14:textId="77777777" w:rsidR="00D55C4F" w:rsidRDefault="00205F3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78826DBF" w14:textId="77777777" w:rsidR="00D55C4F" w:rsidRDefault="00205F3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3EB92675" w14:textId="77777777" w:rsidR="00D55C4F" w:rsidRDefault="00205F30">
      <w:r>
        <w:rPr>
          <w:color w:val="000000"/>
          <w:lang w:bidi="ar"/>
        </w:rPr>
        <w:t>公司网址：</w:t>
      </w:r>
      <w:hyperlink r:id="rId14" w:history="1">
        <w:r>
          <w:rPr>
            <w:rStyle w:val="ab"/>
          </w:rPr>
          <w:t>http://www.nurnberg.com.cn</w:t>
        </w:r>
      </w:hyperlink>
    </w:p>
    <w:p w14:paraId="600529E6" w14:textId="77777777" w:rsidR="00D55C4F" w:rsidRDefault="00205F3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5" w:history="1">
        <w:r>
          <w:rPr>
            <w:rStyle w:val="ab"/>
          </w:rPr>
          <w:t>http://www.nurnberg.com.cn/booklist_zh/list.aspx</w:t>
        </w:r>
      </w:hyperlink>
    </w:p>
    <w:p w14:paraId="41253CC3" w14:textId="77777777" w:rsidR="00D55C4F" w:rsidRDefault="00205F3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6" w:history="1">
        <w:r>
          <w:rPr>
            <w:rStyle w:val="ab"/>
          </w:rPr>
          <w:t>http://www.nurnberg.com.cn/book/book.aspx</w:t>
        </w:r>
      </w:hyperlink>
    </w:p>
    <w:p w14:paraId="4C98E75F" w14:textId="77777777" w:rsidR="00D55C4F" w:rsidRDefault="00205F3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7" w:history="1">
        <w:r>
          <w:rPr>
            <w:rStyle w:val="ab"/>
          </w:rPr>
          <w:t>http://www.nurnberg.com.cn/video/video.aspx</w:t>
        </w:r>
      </w:hyperlink>
    </w:p>
    <w:p w14:paraId="20F0FBE2" w14:textId="77777777" w:rsidR="00D55C4F" w:rsidRDefault="00205F30">
      <w:r>
        <w:rPr>
          <w:color w:val="000000"/>
          <w:lang w:bidi="ar"/>
        </w:rPr>
        <w:t>豆瓣小站：</w:t>
      </w:r>
      <w:hyperlink r:id="rId18" w:history="1">
        <w:r>
          <w:rPr>
            <w:rStyle w:val="ab"/>
          </w:rPr>
          <w:t>http://site.douban.com/110577/</w:t>
        </w:r>
      </w:hyperlink>
    </w:p>
    <w:p w14:paraId="57FBD4CF" w14:textId="77777777" w:rsidR="00D55C4F" w:rsidRDefault="00205F3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9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731FDC84" w14:textId="77777777" w:rsidR="00D55C4F" w:rsidRDefault="00205F3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285BB38F" w14:textId="77777777" w:rsidR="00D55C4F" w:rsidRDefault="00205F30">
      <w:pPr>
        <w:rPr>
          <w:color w:val="000000"/>
        </w:rPr>
      </w:pPr>
      <w:r>
        <w:rPr>
          <w:bCs/>
          <w:szCs w:val="21"/>
          <w:lang w:bidi="ar"/>
        </w:rPr>
        <w:lastRenderedPageBreak/>
        <w:t xml:space="preserve"> </w:t>
      </w:r>
      <w:r>
        <w:rPr>
          <w:bCs/>
          <w:noProof/>
          <w:szCs w:val="21"/>
        </w:rPr>
        <w:drawing>
          <wp:inline distT="0" distB="0" distL="0" distR="0" wp14:anchorId="4A0EAC8E" wp14:editId="2FFE9316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3550" w14:textId="77777777" w:rsidR="00D55C4F" w:rsidRDefault="00D55C4F">
      <w:pPr>
        <w:ind w:right="420"/>
        <w:rPr>
          <w:rFonts w:eastAsia="Gungsuh"/>
          <w:color w:val="000000"/>
          <w:kern w:val="0"/>
          <w:szCs w:val="21"/>
        </w:rPr>
      </w:pPr>
    </w:p>
    <w:sectPr w:rsidR="00D55C4F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51D69" w14:textId="77777777" w:rsidR="00234D8C" w:rsidRDefault="00234D8C">
      <w:r>
        <w:separator/>
      </w:r>
    </w:p>
  </w:endnote>
  <w:endnote w:type="continuationSeparator" w:id="0">
    <w:p w14:paraId="005B560D" w14:textId="77777777" w:rsidR="00234D8C" w:rsidRDefault="0023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2C3AC" w14:textId="77777777" w:rsidR="00D55C4F" w:rsidRDefault="00D55C4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3F98CD3" w14:textId="77777777" w:rsidR="00D55C4F" w:rsidRDefault="00205F3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79C77DB" w14:textId="77777777" w:rsidR="00D55C4F" w:rsidRDefault="00205F3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8AEFA7A" w14:textId="77777777" w:rsidR="00D55C4F" w:rsidRDefault="00205F3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CC0611" w14:textId="77777777" w:rsidR="00D55C4F" w:rsidRDefault="00D55C4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0B758" w14:textId="77777777" w:rsidR="00234D8C" w:rsidRDefault="00234D8C">
      <w:r>
        <w:separator/>
      </w:r>
    </w:p>
  </w:footnote>
  <w:footnote w:type="continuationSeparator" w:id="0">
    <w:p w14:paraId="6462685B" w14:textId="77777777" w:rsidR="00234D8C" w:rsidRDefault="0023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1B2E" w14:textId="77777777" w:rsidR="00D55C4F" w:rsidRDefault="00205F3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F2E8DC" wp14:editId="32DC345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D6A8E7" w14:textId="77777777" w:rsidR="00D55C4F" w:rsidRDefault="00205F3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49D6"/>
    <w:multiLevelType w:val="hybridMultilevel"/>
    <w:tmpl w:val="97C879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0C3D38"/>
    <w:multiLevelType w:val="hybridMultilevel"/>
    <w:tmpl w:val="9E583B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13A332F"/>
    <w:multiLevelType w:val="hybridMultilevel"/>
    <w:tmpl w:val="E0CC6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D44228"/>
    <w:multiLevelType w:val="hybridMultilevel"/>
    <w:tmpl w:val="51BE7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BD167D"/>
    <w:multiLevelType w:val="hybridMultilevel"/>
    <w:tmpl w:val="CD6EB2EC"/>
    <w:lvl w:ilvl="0" w:tplc="28E8D6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C1596D"/>
    <w:multiLevelType w:val="hybridMultilevel"/>
    <w:tmpl w:val="D9982AF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D95467"/>
    <w:multiLevelType w:val="hybridMultilevel"/>
    <w:tmpl w:val="52C4A8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69C5E75"/>
    <w:multiLevelType w:val="hybridMultilevel"/>
    <w:tmpl w:val="B88A3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9" w15:restartNumberingAfterBreak="0">
    <w:nsid w:val="61EF61DE"/>
    <w:multiLevelType w:val="hybridMultilevel"/>
    <w:tmpl w:val="0CFC76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625F77"/>
    <w:multiLevelType w:val="hybridMultilevel"/>
    <w:tmpl w:val="248EC1F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D46688F"/>
    <w:multiLevelType w:val="hybridMultilevel"/>
    <w:tmpl w:val="08702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E9E6CC5"/>
    <w:multiLevelType w:val="hybridMultilevel"/>
    <w:tmpl w:val="0838991A"/>
    <w:lvl w:ilvl="0" w:tplc="3F784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BB15E9"/>
    <w:multiLevelType w:val="hybridMultilevel"/>
    <w:tmpl w:val="88C0C5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618586">
    <w:abstractNumId w:val="5"/>
  </w:num>
  <w:num w:numId="2" w16cid:durableId="940601013">
    <w:abstractNumId w:val="8"/>
  </w:num>
  <w:num w:numId="3" w16cid:durableId="477652474">
    <w:abstractNumId w:val="0"/>
  </w:num>
  <w:num w:numId="4" w16cid:durableId="1155881461">
    <w:abstractNumId w:val="2"/>
  </w:num>
  <w:num w:numId="5" w16cid:durableId="874076114">
    <w:abstractNumId w:val="12"/>
  </w:num>
  <w:num w:numId="6" w16cid:durableId="1743403548">
    <w:abstractNumId w:val="11"/>
  </w:num>
  <w:num w:numId="7" w16cid:durableId="1082146964">
    <w:abstractNumId w:val="4"/>
  </w:num>
  <w:num w:numId="8" w16cid:durableId="134571352">
    <w:abstractNumId w:val="3"/>
  </w:num>
  <w:num w:numId="9" w16cid:durableId="1983190646">
    <w:abstractNumId w:val="9"/>
  </w:num>
  <w:num w:numId="10" w16cid:durableId="1151215410">
    <w:abstractNumId w:val="13"/>
  </w:num>
  <w:num w:numId="11" w16cid:durableId="1252350914">
    <w:abstractNumId w:val="1"/>
  </w:num>
  <w:num w:numId="12" w16cid:durableId="1129401457">
    <w:abstractNumId w:val="6"/>
  </w:num>
  <w:num w:numId="13" w16cid:durableId="1516263388">
    <w:abstractNumId w:val="10"/>
  </w:num>
  <w:num w:numId="14" w16cid:durableId="964895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xYTBmM2ExNDA5MTI5NmEwNjA4YTk5MmRmY2Y2MzgifQ=="/>
    <w:docVar w:name="KSO_WPS_MARK_KEY" w:val="0b059547-d9b4-43d3-b85d-e7bdcac6c2a4"/>
  </w:docVars>
  <w:rsids>
    <w:rsidRoot w:val="005D743E"/>
    <w:rsid w:val="00002FAE"/>
    <w:rsid w:val="00005533"/>
    <w:rsid w:val="00006EB3"/>
    <w:rsid w:val="0000741F"/>
    <w:rsid w:val="00007D25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3773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0E72C3"/>
    <w:rsid w:val="000F0F2B"/>
    <w:rsid w:val="001017C7"/>
    <w:rsid w:val="00102500"/>
    <w:rsid w:val="00105867"/>
    <w:rsid w:val="00110260"/>
    <w:rsid w:val="0011264B"/>
    <w:rsid w:val="00113BC8"/>
    <w:rsid w:val="00121268"/>
    <w:rsid w:val="00132921"/>
    <w:rsid w:val="00134987"/>
    <w:rsid w:val="00143A78"/>
    <w:rsid w:val="00146F1E"/>
    <w:rsid w:val="0016224A"/>
    <w:rsid w:val="00163F80"/>
    <w:rsid w:val="001641D7"/>
    <w:rsid w:val="00167007"/>
    <w:rsid w:val="00187A5E"/>
    <w:rsid w:val="00193733"/>
    <w:rsid w:val="00195D6F"/>
    <w:rsid w:val="001A7EB5"/>
    <w:rsid w:val="001B2196"/>
    <w:rsid w:val="001B679D"/>
    <w:rsid w:val="001C6D65"/>
    <w:rsid w:val="001D0115"/>
    <w:rsid w:val="001D0FAF"/>
    <w:rsid w:val="001D4E4F"/>
    <w:rsid w:val="001E21E5"/>
    <w:rsid w:val="001E3711"/>
    <w:rsid w:val="001F0F15"/>
    <w:rsid w:val="00205F30"/>
    <w:rsid w:val="002068EA"/>
    <w:rsid w:val="0021577F"/>
    <w:rsid w:val="00215BF8"/>
    <w:rsid w:val="0022194D"/>
    <w:rsid w:val="002243E8"/>
    <w:rsid w:val="00230655"/>
    <w:rsid w:val="00231E95"/>
    <w:rsid w:val="00234D8C"/>
    <w:rsid w:val="00236060"/>
    <w:rsid w:val="00244604"/>
    <w:rsid w:val="00244F8F"/>
    <w:rsid w:val="002516C3"/>
    <w:rsid w:val="002523C1"/>
    <w:rsid w:val="00265795"/>
    <w:rsid w:val="002727E9"/>
    <w:rsid w:val="0027765C"/>
    <w:rsid w:val="0028054D"/>
    <w:rsid w:val="00286ED7"/>
    <w:rsid w:val="002937EB"/>
    <w:rsid w:val="00295FD8"/>
    <w:rsid w:val="0029676A"/>
    <w:rsid w:val="00297B4F"/>
    <w:rsid w:val="002A444B"/>
    <w:rsid w:val="002A6A9E"/>
    <w:rsid w:val="002B5ADD"/>
    <w:rsid w:val="002C0257"/>
    <w:rsid w:val="002D009B"/>
    <w:rsid w:val="002D0317"/>
    <w:rsid w:val="002E13E2"/>
    <w:rsid w:val="002E21FA"/>
    <w:rsid w:val="002E25C3"/>
    <w:rsid w:val="002E4527"/>
    <w:rsid w:val="00304602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3301"/>
    <w:rsid w:val="00357F6D"/>
    <w:rsid w:val="003646A1"/>
    <w:rsid w:val="003702ED"/>
    <w:rsid w:val="00374360"/>
    <w:rsid w:val="00377954"/>
    <w:rsid w:val="003803C5"/>
    <w:rsid w:val="00384DD1"/>
    <w:rsid w:val="00387E71"/>
    <w:rsid w:val="003935E9"/>
    <w:rsid w:val="00394FB4"/>
    <w:rsid w:val="0039543C"/>
    <w:rsid w:val="003A3601"/>
    <w:rsid w:val="003C524C"/>
    <w:rsid w:val="003D49B4"/>
    <w:rsid w:val="003E0E50"/>
    <w:rsid w:val="003F4DC2"/>
    <w:rsid w:val="003F745B"/>
    <w:rsid w:val="00401C19"/>
    <w:rsid w:val="004039C9"/>
    <w:rsid w:val="00422383"/>
    <w:rsid w:val="00427236"/>
    <w:rsid w:val="00427EE1"/>
    <w:rsid w:val="00433367"/>
    <w:rsid w:val="00435906"/>
    <w:rsid w:val="00443078"/>
    <w:rsid w:val="004473C2"/>
    <w:rsid w:val="004655CB"/>
    <w:rsid w:val="00465D46"/>
    <w:rsid w:val="0047750D"/>
    <w:rsid w:val="004775FF"/>
    <w:rsid w:val="00485E2E"/>
    <w:rsid w:val="00486E31"/>
    <w:rsid w:val="004B60D5"/>
    <w:rsid w:val="004C4664"/>
    <w:rsid w:val="004D0D1D"/>
    <w:rsid w:val="004D5ADA"/>
    <w:rsid w:val="004D6DE9"/>
    <w:rsid w:val="004F6FDA"/>
    <w:rsid w:val="0050133A"/>
    <w:rsid w:val="00507886"/>
    <w:rsid w:val="00512B81"/>
    <w:rsid w:val="00516879"/>
    <w:rsid w:val="00520FB9"/>
    <w:rsid w:val="00522690"/>
    <w:rsid w:val="00527595"/>
    <w:rsid w:val="00531E34"/>
    <w:rsid w:val="00542854"/>
    <w:rsid w:val="005442A0"/>
    <w:rsid w:val="0054434C"/>
    <w:rsid w:val="005508BD"/>
    <w:rsid w:val="00553CE6"/>
    <w:rsid w:val="00554EB4"/>
    <w:rsid w:val="00564FD9"/>
    <w:rsid w:val="005817E5"/>
    <w:rsid w:val="00582422"/>
    <w:rsid w:val="005A6B4A"/>
    <w:rsid w:val="005B2CF5"/>
    <w:rsid w:val="005B444D"/>
    <w:rsid w:val="005C244E"/>
    <w:rsid w:val="005C27DC"/>
    <w:rsid w:val="005C56BC"/>
    <w:rsid w:val="005D167F"/>
    <w:rsid w:val="005D3FD9"/>
    <w:rsid w:val="005D743E"/>
    <w:rsid w:val="005E31E5"/>
    <w:rsid w:val="005F2EC6"/>
    <w:rsid w:val="005F47AA"/>
    <w:rsid w:val="005F4D4D"/>
    <w:rsid w:val="005F5420"/>
    <w:rsid w:val="00616A0F"/>
    <w:rsid w:val="006176AA"/>
    <w:rsid w:val="00634788"/>
    <w:rsid w:val="006518D2"/>
    <w:rsid w:val="006519DA"/>
    <w:rsid w:val="00655FA9"/>
    <w:rsid w:val="006656BA"/>
    <w:rsid w:val="00667C85"/>
    <w:rsid w:val="00680EFB"/>
    <w:rsid w:val="006B6CAB"/>
    <w:rsid w:val="006B7B86"/>
    <w:rsid w:val="006D0981"/>
    <w:rsid w:val="006D189C"/>
    <w:rsid w:val="006D37ED"/>
    <w:rsid w:val="006E2E2E"/>
    <w:rsid w:val="007078E0"/>
    <w:rsid w:val="00715F9D"/>
    <w:rsid w:val="007160AD"/>
    <w:rsid w:val="0072010E"/>
    <w:rsid w:val="00721618"/>
    <w:rsid w:val="007419C0"/>
    <w:rsid w:val="00747520"/>
    <w:rsid w:val="0075196D"/>
    <w:rsid w:val="00752B08"/>
    <w:rsid w:val="007662BB"/>
    <w:rsid w:val="00792AB2"/>
    <w:rsid w:val="007962CA"/>
    <w:rsid w:val="007A1612"/>
    <w:rsid w:val="007A513F"/>
    <w:rsid w:val="007A5AA6"/>
    <w:rsid w:val="007B5222"/>
    <w:rsid w:val="007B6993"/>
    <w:rsid w:val="007C3170"/>
    <w:rsid w:val="007C4BA4"/>
    <w:rsid w:val="007C5111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7F79B9"/>
    <w:rsid w:val="00802B9A"/>
    <w:rsid w:val="00805ED5"/>
    <w:rsid w:val="008129CA"/>
    <w:rsid w:val="00816558"/>
    <w:rsid w:val="00836B90"/>
    <w:rsid w:val="00855FF8"/>
    <w:rsid w:val="008833DC"/>
    <w:rsid w:val="008949C8"/>
    <w:rsid w:val="00895CB6"/>
    <w:rsid w:val="008A6811"/>
    <w:rsid w:val="008A7AE7"/>
    <w:rsid w:val="008C0420"/>
    <w:rsid w:val="008C4BCC"/>
    <w:rsid w:val="008D07F2"/>
    <w:rsid w:val="008D278C"/>
    <w:rsid w:val="008D4F84"/>
    <w:rsid w:val="008D7291"/>
    <w:rsid w:val="008E1206"/>
    <w:rsid w:val="008E1BD4"/>
    <w:rsid w:val="008E5DFE"/>
    <w:rsid w:val="008F406E"/>
    <w:rsid w:val="008F46C1"/>
    <w:rsid w:val="008F712F"/>
    <w:rsid w:val="00906691"/>
    <w:rsid w:val="00916A50"/>
    <w:rsid w:val="009222F0"/>
    <w:rsid w:val="00931DDB"/>
    <w:rsid w:val="009331EC"/>
    <w:rsid w:val="00934BBC"/>
    <w:rsid w:val="00937973"/>
    <w:rsid w:val="00946778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6655"/>
    <w:rsid w:val="009C66BB"/>
    <w:rsid w:val="009D0815"/>
    <w:rsid w:val="009D09AC"/>
    <w:rsid w:val="009D7EA7"/>
    <w:rsid w:val="009E3753"/>
    <w:rsid w:val="009E5739"/>
    <w:rsid w:val="00A00905"/>
    <w:rsid w:val="00A10F0C"/>
    <w:rsid w:val="00A1225E"/>
    <w:rsid w:val="00A31A95"/>
    <w:rsid w:val="00A35318"/>
    <w:rsid w:val="00A44723"/>
    <w:rsid w:val="00A45A3D"/>
    <w:rsid w:val="00A54A8E"/>
    <w:rsid w:val="00A57C10"/>
    <w:rsid w:val="00A645BE"/>
    <w:rsid w:val="00A71EAE"/>
    <w:rsid w:val="00A866EC"/>
    <w:rsid w:val="00A90D6D"/>
    <w:rsid w:val="00A90FC8"/>
    <w:rsid w:val="00A91D49"/>
    <w:rsid w:val="00A94613"/>
    <w:rsid w:val="00AB060D"/>
    <w:rsid w:val="00AB6678"/>
    <w:rsid w:val="00AB7588"/>
    <w:rsid w:val="00AB762B"/>
    <w:rsid w:val="00AC7610"/>
    <w:rsid w:val="00AD1193"/>
    <w:rsid w:val="00AD1611"/>
    <w:rsid w:val="00AD23A3"/>
    <w:rsid w:val="00AF0671"/>
    <w:rsid w:val="00AF2A95"/>
    <w:rsid w:val="00B057F1"/>
    <w:rsid w:val="00B11B6B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3B5"/>
    <w:rsid w:val="00B82CB7"/>
    <w:rsid w:val="00B8686E"/>
    <w:rsid w:val="00B928DA"/>
    <w:rsid w:val="00BA25D1"/>
    <w:rsid w:val="00BA2F96"/>
    <w:rsid w:val="00BB38B3"/>
    <w:rsid w:val="00BB493B"/>
    <w:rsid w:val="00BB6A0E"/>
    <w:rsid w:val="00BB739F"/>
    <w:rsid w:val="00BC3360"/>
    <w:rsid w:val="00BC558C"/>
    <w:rsid w:val="00BD57A4"/>
    <w:rsid w:val="00BE6763"/>
    <w:rsid w:val="00BF20A3"/>
    <w:rsid w:val="00BF237B"/>
    <w:rsid w:val="00BF39E0"/>
    <w:rsid w:val="00BF523C"/>
    <w:rsid w:val="00BF56CA"/>
    <w:rsid w:val="00BF6524"/>
    <w:rsid w:val="00C01700"/>
    <w:rsid w:val="00C061D1"/>
    <w:rsid w:val="00C07ED7"/>
    <w:rsid w:val="00C117A9"/>
    <w:rsid w:val="00C1399B"/>
    <w:rsid w:val="00C16D2E"/>
    <w:rsid w:val="00C17D33"/>
    <w:rsid w:val="00C308BC"/>
    <w:rsid w:val="00C40DC8"/>
    <w:rsid w:val="00C504A6"/>
    <w:rsid w:val="00C52020"/>
    <w:rsid w:val="00C54801"/>
    <w:rsid w:val="00C558AD"/>
    <w:rsid w:val="00C6457A"/>
    <w:rsid w:val="00C71DBF"/>
    <w:rsid w:val="00C835AD"/>
    <w:rsid w:val="00C840C0"/>
    <w:rsid w:val="00C9021F"/>
    <w:rsid w:val="00CA1DDF"/>
    <w:rsid w:val="00CA6ED2"/>
    <w:rsid w:val="00CB6027"/>
    <w:rsid w:val="00CC59AB"/>
    <w:rsid w:val="00CC69DA"/>
    <w:rsid w:val="00CD3036"/>
    <w:rsid w:val="00CD409A"/>
    <w:rsid w:val="00CE3F67"/>
    <w:rsid w:val="00CF1D2E"/>
    <w:rsid w:val="00D06136"/>
    <w:rsid w:val="00D068E5"/>
    <w:rsid w:val="00D159D2"/>
    <w:rsid w:val="00D17732"/>
    <w:rsid w:val="00D24A70"/>
    <w:rsid w:val="00D24E00"/>
    <w:rsid w:val="00D341FB"/>
    <w:rsid w:val="00D454E1"/>
    <w:rsid w:val="00D4780B"/>
    <w:rsid w:val="00D500BB"/>
    <w:rsid w:val="00D5176B"/>
    <w:rsid w:val="00D55C4F"/>
    <w:rsid w:val="00D55CF3"/>
    <w:rsid w:val="00D56A6F"/>
    <w:rsid w:val="00D56DBD"/>
    <w:rsid w:val="00D63010"/>
    <w:rsid w:val="00D64EE2"/>
    <w:rsid w:val="00D738A1"/>
    <w:rsid w:val="00D75BAD"/>
    <w:rsid w:val="00D762D4"/>
    <w:rsid w:val="00D76715"/>
    <w:rsid w:val="00DA1688"/>
    <w:rsid w:val="00DB3297"/>
    <w:rsid w:val="00DB7D8F"/>
    <w:rsid w:val="00DB7DA7"/>
    <w:rsid w:val="00DE6F78"/>
    <w:rsid w:val="00DF0BB7"/>
    <w:rsid w:val="00E00CC0"/>
    <w:rsid w:val="00E132E9"/>
    <w:rsid w:val="00E15659"/>
    <w:rsid w:val="00E261C4"/>
    <w:rsid w:val="00E261E8"/>
    <w:rsid w:val="00E31AF2"/>
    <w:rsid w:val="00E3612B"/>
    <w:rsid w:val="00E37E70"/>
    <w:rsid w:val="00E43598"/>
    <w:rsid w:val="00E509A5"/>
    <w:rsid w:val="00E521E3"/>
    <w:rsid w:val="00E54E5E"/>
    <w:rsid w:val="00E557C1"/>
    <w:rsid w:val="00E65115"/>
    <w:rsid w:val="00E725A1"/>
    <w:rsid w:val="00E752C1"/>
    <w:rsid w:val="00E86932"/>
    <w:rsid w:val="00EA6987"/>
    <w:rsid w:val="00EA74CC"/>
    <w:rsid w:val="00EB1733"/>
    <w:rsid w:val="00EB27B1"/>
    <w:rsid w:val="00EB719B"/>
    <w:rsid w:val="00EC129D"/>
    <w:rsid w:val="00ED1D72"/>
    <w:rsid w:val="00ED5ED6"/>
    <w:rsid w:val="00EE4676"/>
    <w:rsid w:val="00EF60DB"/>
    <w:rsid w:val="00F0318F"/>
    <w:rsid w:val="00F033EC"/>
    <w:rsid w:val="00F25456"/>
    <w:rsid w:val="00F26218"/>
    <w:rsid w:val="00F331B4"/>
    <w:rsid w:val="00F34420"/>
    <w:rsid w:val="00F34483"/>
    <w:rsid w:val="00F349FA"/>
    <w:rsid w:val="00F5388E"/>
    <w:rsid w:val="00F54836"/>
    <w:rsid w:val="00F57001"/>
    <w:rsid w:val="00F578E8"/>
    <w:rsid w:val="00F57900"/>
    <w:rsid w:val="00F62F28"/>
    <w:rsid w:val="00F668A4"/>
    <w:rsid w:val="00F74D29"/>
    <w:rsid w:val="00F80E8A"/>
    <w:rsid w:val="00F820BE"/>
    <w:rsid w:val="00F92535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0FF5DC2"/>
    <w:rsid w:val="00FF6D14"/>
    <w:rsid w:val="01807CF3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1EB6CA9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AC32801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801D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CB952A"/>
  <w15:docId w15:val="{04378619-C9EB-4543-A6E1-B5D42162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6E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ac"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d"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e">
    <w:name w:val="List Paragraph"/>
    <w:basedOn w:val="a"/>
    <w:uiPriority w:val="99"/>
    <w:unhideWhenUsed/>
    <w:rsid w:val="00F74D29"/>
    <w:pPr>
      <w:ind w:firstLineChars="200" w:firstLine="420"/>
    </w:pPr>
  </w:style>
  <w:style w:type="character" w:styleId="af">
    <w:name w:val="Unresolved Mention"/>
    <w:basedOn w:val="a0"/>
    <w:uiPriority w:val="99"/>
    <w:semiHidden/>
    <w:unhideWhenUsed/>
    <w:rsid w:val="00B1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douban.com/subject/35291521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79B4-1E12-46D4-835A-891F854F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698</Words>
  <Characters>3981</Characters>
  <Application>Microsoft Office Word</Application>
  <DocSecurity>0</DocSecurity>
  <Lines>33</Lines>
  <Paragraphs>9</Paragraphs>
  <ScaleCrop>false</ScaleCrop>
  <Company>2ndSpAcE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7</cp:revision>
  <cp:lastPrinted>2005-06-10T06:33:00Z</cp:lastPrinted>
  <dcterms:created xsi:type="dcterms:W3CDTF">2024-12-12T03:32:00Z</dcterms:created>
  <dcterms:modified xsi:type="dcterms:W3CDTF">2024-12-12T06:57:00Z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55E573DC0CDE4FE6924A9D1F8FE06238_13</vt:lpwstr>
  </property>
</Properties>
</file>