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82B" w:rsidRDefault="00806C2F">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38082B" w:rsidRDefault="0038082B">
      <w:pPr>
        <w:tabs>
          <w:tab w:val="left" w:pos="341"/>
          <w:tab w:val="left" w:pos="5235"/>
        </w:tabs>
        <w:spacing w:line="280" w:lineRule="exact"/>
        <w:rPr>
          <w:b/>
          <w:bCs/>
          <w:color w:val="000000"/>
          <w:szCs w:val="21"/>
        </w:rPr>
      </w:pPr>
    </w:p>
    <w:p w:rsidR="0038082B" w:rsidRDefault="0038082B">
      <w:pPr>
        <w:tabs>
          <w:tab w:val="left" w:pos="341"/>
          <w:tab w:val="left" w:pos="5235"/>
        </w:tabs>
        <w:spacing w:line="280" w:lineRule="exact"/>
        <w:rPr>
          <w:b/>
          <w:bCs/>
          <w:color w:val="000000"/>
          <w:szCs w:val="21"/>
        </w:rPr>
      </w:pPr>
    </w:p>
    <w:p w:rsidR="0038082B" w:rsidRDefault="00806C2F">
      <w:pPr>
        <w:tabs>
          <w:tab w:val="left" w:pos="341"/>
          <w:tab w:val="left" w:pos="5235"/>
        </w:tabs>
        <w:spacing w:line="280" w:lineRule="exact"/>
        <w:jc w:val="left"/>
        <w:rPr>
          <w:b/>
          <w:bCs/>
          <w:color w:val="000000"/>
          <w:szCs w:val="21"/>
        </w:rPr>
      </w:pPr>
      <w:r>
        <w:rPr>
          <w:noProof/>
        </w:rPr>
        <w:drawing>
          <wp:anchor distT="0" distB="0" distL="114300" distR="114300" simplePos="0" relativeHeight="251659264" behindDoc="0" locked="0" layoutInCell="1" allowOverlap="1">
            <wp:simplePos x="0" y="0"/>
            <wp:positionH relativeFrom="column">
              <wp:posOffset>3890010</wp:posOffset>
            </wp:positionH>
            <wp:positionV relativeFrom="paragraph">
              <wp:posOffset>39370</wp:posOffset>
            </wp:positionV>
            <wp:extent cx="1463675" cy="2210435"/>
            <wp:effectExtent l="0" t="0" r="3175" b="0"/>
            <wp:wrapSquare wrapText="bothSides"/>
            <wp:docPr id="825072719" name="图片 1" descr="H:\安德鲁\书讯\231031\POWER OF CLOSURE_cover design_10.19.23.jpgPOWER OF CLOSURE_cover design_10.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72719" name="图片 1" descr="H:\安德鲁\书讯\231031\POWER OF CLOSURE_cover design_10.19.23.jpgPOWER OF CLOSURE_cover design_10.19.23"/>
                    <pic:cNvPicPr>
                      <a:picLocks noChangeAspect="1"/>
                    </pic:cNvPicPr>
                  </pic:nvPicPr>
                  <pic:blipFill>
                    <a:blip r:embed="rId7"/>
                    <a:srcRect l="335" r="335"/>
                    <a:stretch>
                      <a:fillRect/>
                    </a:stretch>
                  </pic:blipFill>
                  <pic:spPr>
                    <a:xfrm>
                      <a:off x="0" y="0"/>
                      <a:ext cx="1463675" cy="2210435"/>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Start w:id="1" w:name="_Hlk148048450"/>
      <w:bookmarkEnd w:id="0"/>
      <w:r>
        <w:rPr>
          <w:rFonts w:hint="eastAsia"/>
          <w:b/>
          <w:bCs/>
          <w:color w:val="000000"/>
          <w:szCs w:val="21"/>
        </w:rPr>
        <w:t>《结束的力量：为何想要结束、如何结束以及何时结束》</w:t>
      </w:r>
      <w:bookmarkEnd w:id="1"/>
    </w:p>
    <w:p w:rsidR="0038082B" w:rsidRDefault="00806C2F">
      <w:pPr>
        <w:tabs>
          <w:tab w:val="left" w:pos="341"/>
          <w:tab w:val="left" w:pos="5235"/>
        </w:tabs>
        <w:spacing w:line="280" w:lineRule="exact"/>
        <w:jc w:val="left"/>
        <w:rPr>
          <w:b/>
          <w:bCs/>
          <w:i/>
          <w:iCs/>
          <w:color w:val="000000"/>
          <w:szCs w:val="21"/>
        </w:rPr>
      </w:pPr>
      <w:r>
        <w:rPr>
          <w:b/>
          <w:bCs/>
          <w:color w:val="000000"/>
          <w:szCs w:val="21"/>
        </w:rPr>
        <w:t>英文书名</w:t>
      </w:r>
      <w:r>
        <w:rPr>
          <w:rFonts w:hint="eastAsia"/>
          <w:b/>
          <w:bCs/>
          <w:color w:val="000000"/>
          <w:szCs w:val="21"/>
        </w:rPr>
        <w:t>：</w:t>
      </w:r>
      <w:bookmarkStart w:id="2" w:name="OLE_LINK1"/>
      <w:bookmarkStart w:id="3" w:name="OLE_LINK2"/>
      <w:r>
        <w:rPr>
          <w:rFonts w:hint="eastAsia"/>
          <w:b/>
          <w:bCs/>
          <w:color w:val="000000"/>
          <w:szCs w:val="21"/>
        </w:rPr>
        <w:t>THE POWER OF CLOSURE</w:t>
      </w:r>
      <w:bookmarkEnd w:id="2"/>
      <w:bookmarkEnd w:id="3"/>
      <w:r>
        <w:rPr>
          <w:rFonts w:hint="eastAsia"/>
          <w:b/>
          <w:bCs/>
          <w:color w:val="000000"/>
          <w:szCs w:val="21"/>
        </w:rPr>
        <w:t>:</w:t>
      </w:r>
      <w:r>
        <w:rPr>
          <w:rFonts w:hint="eastAsia"/>
          <w:b/>
          <w:bCs/>
          <w:i/>
          <w:iCs/>
          <w:color w:val="000000"/>
          <w:szCs w:val="21"/>
        </w:rPr>
        <w:t xml:space="preserve"> </w:t>
      </w:r>
      <w:r>
        <w:rPr>
          <w:rFonts w:hint="eastAsia"/>
          <w:b/>
          <w:bCs/>
          <w:color w:val="000000"/>
          <w:szCs w:val="21"/>
        </w:rPr>
        <w:t>Why We Want It, How to Get It, and When to Walk Away</w:t>
      </w:r>
    </w:p>
    <w:p w:rsidR="0038082B" w:rsidRDefault="00806C2F">
      <w:pPr>
        <w:tabs>
          <w:tab w:val="left" w:pos="341"/>
          <w:tab w:val="left" w:pos="5235"/>
        </w:tabs>
        <w:spacing w:line="280" w:lineRule="exact"/>
        <w:jc w:val="left"/>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Gary McClain</w:t>
      </w:r>
      <w:hyperlink r:id="rId8" w:history="1"/>
    </w:p>
    <w:p w:rsidR="0038082B" w:rsidRDefault="00806C2F">
      <w:pPr>
        <w:tabs>
          <w:tab w:val="left" w:pos="341"/>
          <w:tab w:val="left" w:pos="5235"/>
        </w:tabs>
        <w:spacing w:line="280" w:lineRule="exact"/>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rFonts w:hint="eastAsia"/>
          <w:b/>
          <w:bCs/>
          <w:color w:val="000000"/>
          <w:szCs w:val="21"/>
        </w:rPr>
        <w:t>Tarcher</w:t>
      </w:r>
      <w:proofErr w:type="spellEnd"/>
      <w:r>
        <w:rPr>
          <w:rFonts w:hint="eastAsia"/>
          <w:b/>
          <w:bCs/>
          <w:color w:val="000000"/>
          <w:szCs w:val="21"/>
        </w:rPr>
        <w:t>/PH</w:t>
      </w:r>
    </w:p>
    <w:p w:rsidR="0038082B" w:rsidRDefault="00806C2F">
      <w:pPr>
        <w:tabs>
          <w:tab w:val="left" w:pos="341"/>
          <w:tab w:val="left" w:pos="5235"/>
        </w:tabs>
        <w:spacing w:line="280" w:lineRule="exact"/>
        <w:jc w:val="left"/>
        <w:rPr>
          <w:b/>
          <w:bCs/>
          <w:color w:val="000000"/>
          <w:szCs w:val="21"/>
        </w:rPr>
      </w:pPr>
      <w:r>
        <w:rPr>
          <w:b/>
          <w:bCs/>
          <w:color w:val="000000"/>
          <w:szCs w:val="21"/>
        </w:rPr>
        <w:t>代理公司：</w:t>
      </w:r>
      <w:r>
        <w:rPr>
          <w:rFonts w:hint="eastAsia"/>
          <w:b/>
          <w:bCs/>
          <w:color w:val="000000"/>
          <w:szCs w:val="21"/>
        </w:rPr>
        <w:t>Inkwell/</w:t>
      </w:r>
      <w:r w:rsidR="006E5EE0">
        <w:rPr>
          <w:b/>
          <w:bCs/>
          <w:color w:val="000000"/>
          <w:szCs w:val="21"/>
        </w:rPr>
        <w:t>ANA/Sharon</w:t>
      </w:r>
    </w:p>
    <w:p w:rsidR="0038082B" w:rsidRDefault="00806C2F">
      <w:pPr>
        <w:tabs>
          <w:tab w:val="left" w:pos="341"/>
          <w:tab w:val="left" w:pos="5235"/>
        </w:tabs>
        <w:spacing w:line="280" w:lineRule="exact"/>
        <w:jc w:val="left"/>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w:t>
      </w:r>
      <w:r>
        <w:rPr>
          <w:rFonts w:hint="eastAsia"/>
          <w:b/>
          <w:bCs/>
          <w:color w:val="000000"/>
          <w:szCs w:val="21"/>
        </w:rPr>
        <w:t>304</w:t>
      </w:r>
      <w:r>
        <w:rPr>
          <w:rFonts w:hint="eastAsia"/>
          <w:b/>
          <w:bCs/>
          <w:color w:val="000000"/>
          <w:szCs w:val="21"/>
        </w:rPr>
        <w:t>页</w:t>
      </w:r>
    </w:p>
    <w:p w:rsidR="0038082B" w:rsidRDefault="00806C2F">
      <w:pPr>
        <w:tabs>
          <w:tab w:val="left" w:pos="341"/>
          <w:tab w:val="left" w:pos="5235"/>
        </w:tabs>
        <w:spacing w:line="280" w:lineRule="exact"/>
        <w:jc w:val="left"/>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Pr>
          <w:rFonts w:hint="eastAsia"/>
          <w:b/>
          <w:bCs/>
          <w:color w:val="000000"/>
          <w:szCs w:val="21"/>
        </w:rPr>
        <w:t>7</w:t>
      </w:r>
      <w:r>
        <w:rPr>
          <w:rFonts w:hint="eastAsia"/>
          <w:b/>
          <w:bCs/>
          <w:color w:val="000000"/>
          <w:szCs w:val="21"/>
        </w:rPr>
        <w:t>月</w:t>
      </w:r>
    </w:p>
    <w:p w:rsidR="0038082B" w:rsidRDefault="00806C2F">
      <w:pPr>
        <w:spacing w:line="280" w:lineRule="exact"/>
        <w:jc w:val="left"/>
        <w:rPr>
          <w:b/>
          <w:bCs/>
          <w:color w:val="000000"/>
        </w:rPr>
      </w:pPr>
      <w:r>
        <w:rPr>
          <w:b/>
          <w:bCs/>
          <w:color w:val="000000"/>
        </w:rPr>
        <w:t>代理地区：中国大陆、台湾</w:t>
      </w:r>
    </w:p>
    <w:p w:rsidR="0038082B" w:rsidRDefault="00806C2F">
      <w:pPr>
        <w:tabs>
          <w:tab w:val="left" w:pos="341"/>
          <w:tab w:val="left" w:pos="5235"/>
        </w:tabs>
        <w:spacing w:line="280" w:lineRule="exact"/>
        <w:jc w:val="left"/>
        <w:rPr>
          <w:b/>
          <w:bCs/>
          <w:color w:val="000000"/>
          <w:szCs w:val="21"/>
        </w:rPr>
      </w:pPr>
      <w:r>
        <w:rPr>
          <w:b/>
          <w:bCs/>
          <w:color w:val="000000"/>
          <w:szCs w:val="21"/>
        </w:rPr>
        <w:t>审读资料：</w:t>
      </w:r>
      <w:r>
        <w:rPr>
          <w:rFonts w:hint="eastAsia"/>
          <w:b/>
          <w:bCs/>
          <w:color w:val="000000"/>
          <w:szCs w:val="21"/>
        </w:rPr>
        <w:t>电子稿</w:t>
      </w:r>
    </w:p>
    <w:p w:rsidR="0038082B" w:rsidRDefault="00806C2F">
      <w:pPr>
        <w:tabs>
          <w:tab w:val="left" w:pos="341"/>
          <w:tab w:val="left" w:pos="5235"/>
        </w:tabs>
        <w:spacing w:line="280" w:lineRule="exact"/>
        <w:jc w:val="left"/>
        <w:rPr>
          <w:b/>
          <w:bCs/>
          <w:szCs w:val="21"/>
        </w:rPr>
      </w:pPr>
      <w:r>
        <w:rPr>
          <w:b/>
          <w:bCs/>
          <w:szCs w:val="21"/>
        </w:rPr>
        <w:t>类</w:t>
      </w:r>
      <w:r>
        <w:rPr>
          <w:b/>
          <w:bCs/>
          <w:szCs w:val="21"/>
        </w:rPr>
        <w:t xml:space="preserve">    </w:t>
      </w:r>
      <w:r>
        <w:rPr>
          <w:b/>
          <w:bCs/>
          <w:szCs w:val="21"/>
        </w:rPr>
        <w:t>型：</w:t>
      </w:r>
      <w:r>
        <w:rPr>
          <w:rFonts w:hint="eastAsia"/>
          <w:b/>
          <w:bCs/>
          <w:szCs w:val="21"/>
        </w:rPr>
        <w:t>大众心理</w:t>
      </w:r>
    </w:p>
    <w:p w:rsidR="0038082B" w:rsidRDefault="00806C2F">
      <w:pPr>
        <w:tabs>
          <w:tab w:val="left" w:pos="341"/>
          <w:tab w:val="left" w:pos="5235"/>
        </w:tabs>
        <w:spacing w:line="280" w:lineRule="exact"/>
        <w:jc w:val="left"/>
        <w:rPr>
          <w:b/>
          <w:bCs/>
          <w:color w:val="FF0000"/>
          <w:szCs w:val="21"/>
        </w:rPr>
      </w:pPr>
      <w:r>
        <w:rPr>
          <w:b/>
          <w:bCs/>
          <w:color w:val="FF0000"/>
          <w:szCs w:val="21"/>
        </w:rPr>
        <w:t>版权已授</w:t>
      </w:r>
      <w:r>
        <w:rPr>
          <w:rFonts w:hint="eastAsia"/>
          <w:b/>
          <w:bCs/>
          <w:color w:val="FF0000"/>
          <w:szCs w:val="21"/>
        </w:rPr>
        <w:t>：英国、德国、韩国、葡萄牙、罗马尼亚、西班牙、泰国、中文繁体</w:t>
      </w:r>
      <w:r>
        <w:rPr>
          <w:rFonts w:hint="eastAsia"/>
          <w:b/>
          <w:bCs/>
          <w:color w:val="FF0000"/>
          <w:szCs w:val="21"/>
        </w:rPr>
        <w:t>、</w:t>
      </w:r>
      <w:r>
        <w:rPr>
          <w:rFonts w:hint="eastAsia"/>
          <w:b/>
          <w:bCs/>
          <w:color w:val="FF0000"/>
          <w:szCs w:val="21"/>
        </w:rPr>
        <w:t>乌克兰</w:t>
      </w:r>
    </w:p>
    <w:p w:rsidR="0038082B" w:rsidRDefault="00806C2F">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4"/>
        </w:rPr>
        <w:t>  </w:t>
      </w:r>
    </w:p>
    <w:p w:rsidR="0038082B" w:rsidRDefault="0038082B">
      <w:pPr>
        <w:spacing w:line="280" w:lineRule="exact"/>
        <w:rPr>
          <w:b/>
          <w:bCs/>
          <w:color w:val="000000"/>
        </w:rPr>
      </w:pPr>
    </w:p>
    <w:p w:rsidR="0038082B" w:rsidRDefault="00806C2F">
      <w:pPr>
        <w:spacing w:line="280" w:lineRule="exact"/>
        <w:rPr>
          <w:b/>
          <w:bCs/>
          <w:color w:val="000000"/>
        </w:rPr>
      </w:pPr>
      <w:r>
        <w:rPr>
          <w:b/>
          <w:bCs/>
          <w:color w:val="000000"/>
        </w:rPr>
        <w:t>内容简介：</w:t>
      </w:r>
    </w:p>
    <w:p w:rsidR="0038082B" w:rsidRDefault="0038082B"/>
    <w:p w:rsidR="0038082B" w:rsidRDefault="00806C2F">
      <w:pPr>
        <w:ind w:firstLineChars="200" w:firstLine="422"/>
        <w:rPr>
          <w:b/>
        </w:rPr>
      </w:pPr>
      <w:r>
        <w:rPr>
          <w:rFonts w:hint="eastAsia"/>
          <w:b/>
        </w:rPr>
        <w:t>你是否曾在一段感情、职业生活或与家人的关系中感到压抑，迫切地想要了结？想要结束是人之常情。但结束是可能的吗？是健康的吗？</w:t>
      </w:r>
    </w:p>
    <w:p w:rsidR="0038082B" w:rsidRDefault="00806C2F">
      <w:pPr>
        <w:ind w:firstLineChars="200" w:firstLine="422"/>
        <w:rPr>
          <w:b/>
        </w:rPr>
      </w:pPr>
      <w:r>
        <w:rPr>
          <w:rFonts w:hint="eastAsia"/>
          <w:b/>
        </w:rPr>
        <w:t xml:space="preserve"> </w:t>
      </w:r>
    </w:p>
    <w:p w:rsidR="0038082B" w:rsidRDefault="00806C2F">
      <w:pPr>
        <w:ind w:firstLineChars="200" w:firstLine="420"/>
      </w:pPr>
      <w:r>
        <w:rPr>
          <w:rFonts w:hint="eastAsia"/>
        </w:rPr>
        <w:t>心理治疗师加里·麦克莱恩博士（</w:t>
      </w:r>
      <w:r>
        <w:rPr>
          <w:rFonts w:hint="eastAsia"/>
        </w:rPr>
        <w:t xml:space="preserve">Dr. Gary </w:t>
      </w:r>
      <w:r>
        <w:rPr>
          <w:rFonts w:hint="eastAsia"/>
        </w:rPr>
        <w:t>McClain</w:t>
      </w:r>
      <w:r>
        <w:rPr>
          <w:rFonts w:hint="eastAsia"/>
        </w:rPr>
        <w:t>）主要研究沟通和人际关系问题。在他与客户的会谈中，有一个词反复出现：结束！</w:t>
      </w:r>
    </w:p>
    <w:p w:rsidR="0038082B" w:rsidRDefault="00806C2F">
      <w:pPr>
        <w:ind w:firstLineChars="200" w:firstLine="420"/>
      </w:pPr>
      <w:r>
        <w:rPr>
          <w:rFonts w:hint="eastAsia"/>
        </w:rPr>
        <w:t xml:space="preserve"> </w:t>
      </w:r>
    </w:p>
    <w:p w:rsidR="0038082B" w:rsidRDefault="00806C2F">
      <w:pPr>
        <w:ind w:firstLineChars="200" w:firstLine="420"/>
      </w:pPr>
      <w:r>
        <w:rPr>
          <w:rFonts w:hint="eastAsia"/>
        </w:rPr>
        <w:t>各种自助书籍都提到过“结束”这一主题，</w:t>
      </w:r>
      <w:bookmarkStart w:id="4" w:name="OLE_LINK3"/>
      <w:bookmarkStart w:id="5" w:name="OLE_LINK4"/>
      <w:r>
        <w:rPr>
          <w:rFonts w:hint="eastAsia"/>
        </w:rPr>
        <w:t>麦克莱恩博士</w:t>
      </w:r>
      <w:bookmarkEnd w:id="4"/>
      <w:bookmarkEnd w:id="5"/>
      <w:r>
        <w:rPr>
          <w:rFonts w:hint="eastAsia"/>
        </w:rPr>
        <w:t>的《结束的力量》则独辟蹊径，将重点放在这一强大的人类需求上。在这本书中，他将</w:t>
      </w:r>
      <w:proofErr w:type="gramStart"/>
      <w:r>
        <w:rPr>
          <w:rFonts w:hint="eastAsia"/>
        </w:rPr>
        <w:t>教读者</w:t>
      </w:r>
      <w:bookmarkStart w:id="6" w:name="OLE_LINK5"/>
      <w:bookmarkStart w:id="7" w:name="OLE_LINK6"/>
      <w:proofErr w:type="gramEnd"/>
      <w:r>
        <w:rPr>
          <w:rFonts w:hint="eastAsia"/>
        </w:rPr>
        <w:t>如何在最有可能寻求了结的各种情况下游刃有余，以及如何通过接受和自我赋权，在无法了结的情况下放手，继续生活</w:t>
      </w:r>
      <w:bookmarkEnd w:id="6"/>
      <w:bookmarkEnd w:id="7"/>
      <w:r>
        <w:rPr>
          <w:rFonts w:hint="eastAsia"/>
        </w:rPr>
        <w:t>。</w:t>
      </w:r>
    </w:p>
    <w:p w:rsidR="0038082B" w:rsidRDefault="00806C2F">
      <w:pPr>
        <w:ind w:firstLineChars="200" w:firstLine="420"/>
      </w:pPr>
      <w:r>
        <w:rPr>
          <w:rFonts w:hint="eastAsia"/>
        </w:rPr>
        <w:t xml:space="preserve"> </w:t>
      </w:r>
    </w:p>
    <w:p w:rsidR="0038082B" w:rsidRDefault="00806C2F">
      <w:pPr>
        <w:ind w:firstLineChars="200" w:firstLine="420"/>
      </w:pPr>
      <w:r>
        <w:rPr>
          <w:rFonts w:hint="eastAsia"/>
        </w:rPr>
        <w:t>《结束的力量》有望与内德拉·陶瓦卜（</w:t>
      </w:r>
      <w:proofErr w:type="spellStart"/>
      <w:r>
        <w:rPr>
          <w:color w:val="000000"/>
          <w:szCs w:val="21"/>
          <w:shd w:val="clear" w:color="auto" w:fill="FFFFFF"/>
        </w:rPr>
        <w:t>Nedra</w:t>
      </w:r>
      <w:proofErr w:type="spellEnd"/>
      <w:r>
        <w:rPr>
          <w:color w:val="000000"/>
          <w:szCs w:val="21"/>
          <w:shd w:val="clear" w:color="auto" w:fill="FFFFFF"/>
        </w:rPr>
        <w:t xml:space="preserve"> </w:t>
      </w:r>
      <w:proofErr w:type="spellStart"/>
      <w:r>
        <w:rPr>
          <w:color w:val="000000"/>
          <w:szCs w:val="21"/>
          <w:shd w:val="clear" w:color="auto" w:fill="FFFFFF"/>
        </w:rPr>
        <w:t>Tawwab</w:t>
      </w:r>
      <w:proofErr w:type="spellEnd"/>
      <w:r>
        <w:rPr>
          <w:rFonts w:hint="eastAsia"/>
        </w:rPr>
        <w:t>）的</w:t>
      </w:r>
      <w:r>
        <w:fldChar w:fldCharType="begin"/>
      </w:r>
      <w:r>
        <w:instrText xml:space="preserve"> HYPERLINK "https://book.douban.com/subject/35749698/" </w:instrText>
      </w:r>
      <w:r>
        <w:fldChar w:fldCharType="separate"/>
      </w:r>
      <w:r>
        <w:rPr>
          <w:rStyle w:val="aa"/>
          <w:rFonts w:hint="eastAsia"/>
        </w:rPr>
        <w:t>《界限》</w:t>
      </w:r>
      <w:r>
        <w:fldChar w:fldCharType="end"/>
      </w:r>
      <w:r>
        <w:rPr>
          <w:rFonts w:hint="eastAsia"/>
        </w:rPr>
        <w:t>（</w:t>
      </w:r>
      <w:r>
        <w:rPr>
          <w:i/>
        </w:rPr>
        <w:t>Set Boundaries, Find Peace</w:t>
      </w:r>
      <w:r>
        <w:rPr>
          <w:rFonts w:hint="eastAsia"/>
        </w:rPr>
        <w:t>）、惠特尼·古德曼（</w:t>
      </w:r>
      <w:r>
        <w:rPr>
          <w:color w:val="000000"/>
          <w:szCs w:val="21"/>
          <w:shd w:val="clear" w:color="auto" w:fill="FFFFFF"/>
        </w:rPr>
        <w:t>Whitney Goodman</w:t>
      </w:r>
      <w:r>
        <w:rPr>
          <w:rFonts w:hint="eastAsia"/>
        </w:rPr>
        <w:t>）的</w:t>
      </w:r>
      <w:r>
        <w:fldChar w:fldCharType="begin"/>
      </w:r>
      <w:r>
        <w:instrText xml:space="preserve"> HYPERLINK "https://book.douban.com/subject/36310899/" </w:instrText>
      </w:r>
      <w:r>
        <w:fldChar w:fldCharType="separate"/>
      </w:r>
      <w:r>
        <w:rPr>
          <w:rStyle w:val="aa"/>
          <w:rFonts w:hint="eastAsia"/>
        </w:rPr>
        <w:t>《偶尔不振作也没关系》</w:t>
      </w:r>
      <w:r>
        <w:fldChar w:fldCharType="end"/>
      </w:r>
      <w:r>
        <w:rPr>
          <w:rFonts w:hint="eastAsia"/>
        </w:rPr>
        <w:t>（</w:t>
      </w:r>
      <w:r>
        <w:rPr>
          <w:i/>
        </w:rPr>
        <w:t>Toxic Positivity</w:t>
      </w:r>
      <w:r>
        <w:rPr>
          <w:rFonts w:hint="eastAsia"/>
        </w:rPr>
        <w:t>）、阿米尔·莱文（</w:t>
      </w:r>
      <w:r>
        <w:rPr>
          <w:color w:val="000000"/>
          <w:szCs w:val="21"/>
          <w:shd w:val="clear" w:color="auto" w:fill="FFFFFF"/>
        </w:rPr>
        <w:t>Amir Levine</w:t>
      </w:r>
      <w:r>
        <w:rPr>
          <w:rFonts w:hint="eastAsia"/>
        </w:rPr>
        <w:t>）的</w:t>
      </w:r>
      <w:r>
        <w:fldChar w:fldCharType="begin"/>
      </w:r>
      <w:r>
        <w:instrText xml:space="preserve"> HYPERLINK "https://book.douban.com/subject/30320071/" </w:instrText>
      </w:r>
      <w:r>
        <w:fldChar w:fldCharType="separate"/>
      </w:r>
      <w:r>
        <w:rPr>
          <w:rStyle w:val="aa"/>
          <w:rFonts w:hint="eastAsia"/>
        </w:rPr>
        <w:t>《关系的重建》</w:t>
      </w:r>
      <w:r>
        <w:fldChar w:fldCharType="end"/>
      </w:r>
      <w:r>
        <w:rPr>
          <w:rFonts w:hint="eastAsia"/>
        </w:rPr>
        <w:t>（</w:t>
      </w:r>
      <w:r>
        <w:rPr>
          <w:i/>
        </w:rPr>
        <w:t>Attached</w:t>
      </w:r>
      <w:r>
        <w:rPr>
          <w:rFonts w:hint="eastAsia"/>
        </w:rPr>
        <w:t>）和杰克逊·麦肯齐（</w:t>
      </w:r>
      <w:r>
        <w:rPr>
          <w:color w:val="000000"/>
          <w:szCs w:val="21"/>
          <w:shd w:val="clear" w:color="auto" w:fill="FFFFFF"/>
        </w:rPr>
        <w:t xml:space="preserve">Jackson </w:t>
      </w:r>
      <w:proofErr w:type="spellStart"/>
      <w:r>
        <w:rPr>
          <w:color w:val="000000"/>
          <w:szCs w:val="21"/>
          <w:shd w:val="clear" w:color="auto" w:fill="FFFFFF"/>
        </w:rPr>
        <w:t>MacKenzie</w:t>
      </w:r>
      <w:proofErr w:type="spellEnd"/>
      <w:r>
        <w:rPr>
          <w:rFonts w:hint="eastAsia"/>
        </w:rPr>
        <w:t>）的</w:t>
      </w:r>
      <w:hyperlink r:id="rId9" w:history="1">
        <w:r>
          <w:rPr>
            <w:rStyle w:val="aa"/>
            <w:rFonts w:hint="eastAsia"/>
          </w:rPr>
          <w:t>《再次完整》</w:t>
        </w:r>
      </w:hyperlink>
      <w:r>
        <w:rPr>
          <w:rFonts w:hint="eastAsia"/>
        </w:rPr>
        <w:t>（</w:t>
      </w:r>
      <w:r>
        <w:rPr>
          <w:i/>
        </w:rPr>
        <w:t>Whole Again</w:t>
      </w:r>
      <w:r>
        <w:rPr>
          <w:rFonts w:hint="eastAsia"/>
        </w:rPr>
        <w:t>）等其他许多帮助读者获得洞察并继续生活的畅销书相媲美。</w:t>
      </w:r>
    </w:p>
    <w:p w:rsidR="0038082B" w:rsidRDefault="0038082B">
      <w:pPr>
        <w:spacing w:line="280" w:lineRule="exact"/>
        <w:rPr>
          <w:rFonts w:eastAsiaTheme="minorEastAsia"/>
          <w:color w:val="0F1111"/>
          <w:szCs w:val="21"/>
          <w:shd w:val="clear" w:color="auto" w:fill="FFFFFF"/>
        </w:rPr>
      </w:pPr>
    </w:p>
    <w:p w:rsidR="006079B7" w:rsidRDefault="006079B7">
      <w:pPr>
        <w:spacing w:line="280" w:lineRule="exact"/>
        <w:rPr>
          <w:b/>
          <w:bCs/>
          <w:color w:val="000000"/>
        </w:rPr>
      </w:pPr>
    </w:p>
    <w:p w:rsidR="006079B7" w:rsidRDefault="006079B7">
      <w:pPr>
        <w:spacing w:line="280" w:lineRule="exact"/>
        <w:rPr>
          <w:b/>
          <w:bCs/>
          <w:color w:val="000000"/>
        </w:rPr>
      </w:pPr>
    </w:p>
    <w:p w:rsidR="006079B7" w:rsidRDefault="006079B7">
      <w:pPr>
        <w:spacing w:line="280" w:lineRule="exact"/>
        <w:rPr>
          <w:b/>
          <w:bCs/>
          <w:color w:val="000000"/>
        </w:rPr>
      </w:pPr>
    </w:p>
    <w:p w:rsidR="006079B7" w:rsidRDefault="006079B7">
      <w:pPr>
        <w:spacing w:line="280" w:lineRule="exact"/>
        <w:rPr>
          <w:b/>
          <w:bCs/>
          <w:color w:val="000000"/>
        </w:rPr>
      </w:pPr>
    </w:p>
    <w:p w:rsidR="006079B7" w:rsidRDefault="006079B7">
      <w:pPr>
        <w:spacing w:line="280" w:lineRule="exact"/>
        <w:rPr>
          <w:b/>
          <w:bCs/>
          <w:color w:val="000000"/>
        </w:rPr>
      </w:pPr>
    </w:p>
    <w:p w:rsidR="006079B7" w:rsidRDefault="006079B7">
      <w:pPr>
        <w:spacing w:line="280" w:lineRule="exact"/>
        <w:rPr>
          <w:b/>
          <w:bCs/>
          <w:color w:val="000000"/>
        </w:rPr>
      </w:pPr>
    </w:p>
    <w:p w:rsidR="006079B7" w:rsidRDefault="006079B7">
      <w:pPr>
        <w:spacing w:line="280" w:lineRule="exact"/>
        <w:rPr>
          <w:b/>
          <w:bCs/>
          <w:color w:val="000000"/>
        </w:rPr>
      </w:pPr>
      <w:r>
        <w:rPr>
          <w:b/>
          <w:bCs/>
          <w:color w:val="000000"/>
        </w:rPr>
        <w:t>目录：</w:t>
      </w:r>
    </w:p>
    <w:p w:rsidR="006079B7" w:rsidRDefault="006079B7">
      <w:pPr>
        <w:spacing w:line="280" w:lineRule="exact"/>
        <w:rPr>
          <w:b/>
          <w:bCs/>
          <w:color w:val="000000"/>
        </w:rPr>
      </w:pPr>
    </w:p>
    <w:p w:rsidR="006079B7" w:rsidRPr="006079B7" w:rsidRDefault="006079B7" w:rsidP="006079B7">
      <w:pPr>
        <w:spacing w:line="280" w:lineRule="exact"/>
        <w:jc w:val="center"/>
        <w:rPr>
          <w:rFonts w:hint="eastAsia"/>
          <w:b/>
          <w:bCs/>
          <w:color w:val="000000"/>
        </w:rPr>
      </w:pPr>
      <w:r>
        <w:rPr>
          <w:rFonts w:hint="eastAsia"/>
          <w:b/>
          <w:bCs/>
          <w:color w:val="000000"/>
        </w:rPr>
        <w:t>第一部分：结束</w:t>
      </w:r>
      <w:r w:rsidRPr="006079B7">
        <w:rPr>
          <w:rFonts w:hint="eastAsia"/>
          <w:b/>
          <w:bCs/>
          <w:color w:val="000000"/>
        </w:rPr>
        <w:t>的定义</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1 </w:t>
      </w:r>
      <w:r w:rsidRPr="006079B7">
        <w:rPr>
          <w:rFonts w:hint="eastAsia"/>
          <w:bCs/>
          <w:color w:val="000000"/>
        </w:rPr>
        <w:t>章：</w:t>
      </w:r>
      <w:r>
        <w:rPr>
          <w:rFonts w:hint="eastAsia"/>
          <w:bCs/>
          <w:color w:val="000000"/>
        </w:rPr>
        <w:t>结束是什么</w:t>
      </w:r>
      <w:r w:rsidRPr="006079B7">
        <w:rPr>
          <w:rFonts w:hint="eastAsia"/>
          <w:bCs/>
          <w:color w:val="000000"/>
        </w:rPr>
        <w:t xml:space="preserve"> </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2 </w:t>
      </w:r>
      <w:r w:rsidRPr="006079B7">
        <w:rPr>
          <w:rFonts w:hint="eastAsia"/>
          <w:bCs/>
          <w:color w:val="000000"/>
        </w:rPr>
        <w:t>章：结束</w:t>
      </w:r>
      <w:r w:rsidRPr="006079B7">
        <w:rPr>
          <w:rFonts w:hint="eastAsia"/>
          <w:bCs/>
          <w:color w:val="000000"/>
        </w:rPr>
        <w:t>不是什么</w:t>
      </w:r>
    </w:p>
    <w:p w:rsidR="006079B7" w:rsidRPr="006079B7" w:rsidRDefault="006079B7" w:rsidP="006079B7">
      <w:pPr>
        <w:spacing w:line="280" w:lineRule="exact"/>
        <w:jc w:val="center"/>
        <w:rPr>
          <w:rFonts w:hint="eastAsia"/>
          <w:b/>
          <w:bCs/>
          <w:color w:val="000000"/>
        </w:rPr>
      </w:pPr>
      <w:r>
        <w:rPr>
          <w:rFonts w:hint="eastAsia"/>
          <w:b/>
          <w:bCs/>
          <w:color w:val="000000"/>
        </w:rPr>
        <w:t>第二部分：我们为什么想要结束</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3 </w:t>
      </w:r>
      <w:r>
        <w:rPr>
          <w:rFonts w:hint="eastAsia"/>
          <w:bCs/>
          <w:color w:val="000000"/>
        </w:rPr>
        <w:t>章：我们受伤</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4 </w:t>
      </w:r>
      <w:r w:rsidRPr="006079B7">
        <w:rPr>
          <w:rFonts w:hint="eastAsia"/>
          <w:bCs/>
          <w:color w:val="000000"/>
        </w:rPr>
        <w:t>章：我们愤怒</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5 </w:t>
      </w:r>
      <w:r w:rsidRPr="006079B7">
        <w:rPr>
          <w:rFonts w:hint="eastAsia"/>
          <w:bCs/>
          <w:color w:val="000000"/>
        </w:rPr>
        <w:t>章：我们感到无助</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6 </w:t>
      </w:r>
      <w:r w:rsidRPr="006079B7">
        <w:rPr>
          <w:rFonts w:hint="eastAsia"/>
          <w:bCs/>
          <w:color w:val="000000"/>
        </w:rPr>
        <w:t>章：我们想要宽恕</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7 </w:t>
      </w:r>
      <w:r>
        <w:rPr>
          <w:rFonts w:hint="eastAsia"/>
          <w:bCs/>
          <w:color w:val="000000"/>
        </w:rPr>
        <w:t>章：这是</w:t>
      </w:r>
      <w:r w:rsidRPr="006079B7">
        <w:rPr>
          <w:rFonts w:hint="eastAsia"/>
          <w:bCs/>
          <w:color w:val="000000"/>
        </w:rPr>
        <w:t>循环的一部分</w:t>
      </w:r>
    </w:p>
    <w:p w:rsidR="006079B7" w:rsidRPr="006079B7" w:rsidRDefault="006079B7" w:rsidP="006079B7">
      <w:pPr>
        <w:spacing w:line="280" w:lineRule="exact"/>
        <w:jc w:val="center"/>
        <w:rPr>
          <w:rFonts w:hint="eastAsia"/>
          <w:b/>
          <w:bCs/>
          <w:color w:val="000000"/>
        </w:rPr>
      </w:pPr>
      <w:r>
        <w:rPr>
          <w:rFonts w:hint="eastAsia"/>
          <w:b/>
          <w:bCs/>
          <w:color w:val="000000"/>
        </w:rPr>
        <w:t>第三部分：如何寻求结束</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8 </w:t>
      </w:r>
      <w:r w:rsidRPr="006079B7">
        <w:rPr>
          <w:rFonts w:hint="eastAsia"/>
          <w:bCs/>
          <w:color w:val="000000"/>
        </w:rPr>
        <w:t>章：设定你的意图</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9 </w:t>
      </w:r>
      <w:r w:rsidRPr="006079B7">
        <w:rPr>
          <w:rFonts w:hint="eastAsia"/>
          <w:bCs/>
          <w:color w:val="000000"/>
        </w:rPr>
        <w:t>章：进行对话（或不进行对话）</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10 </w:t>
      </w:r>
      <w:r w:rsidRPr="006079B7">
        <w:rPr>
          <w:rFonts w:hint="eastAsia"/>
          <w:bCs/>
          <w:color w:val="000000"/>
        </w:rPr>
        <w:t>章：评估</w:t>
      </w:r>
      <w:bookmarkStart w:id="8" w:name="_GoBack"/>
      <w:bookmarkEnd w:id="8"/>
    </w:p>
    <w:p w:rsidR="006079B7" w:rsidRPr="006079B7" w:rsidRDefault="006079B7" w:rsidP="006079B7">
      <w:pPr>
        <w:spacing w:line="280" w:lineRule="exact"/>
        <w:jc w:val="center"/>
        <w:rPr>
          <w:rFonts w:hint="eastAsia"/>
          <w:b/>
          <w:bCs/>
          <w:color w:val="000000"/>
        </w:rPr>
      </w:pPr>
      <w:r w:rsidRPr="006079B7">
        <w:rPr>
          <w:rFonts w:hint="eastAsia"/>
          <w:b/>
          <w:bCs/>
          <w:color w:val="000000"/>
        </w:rPr>
        <w:t>第四部分：当你没有得到你想要的结局时</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11 </w:t>
      </w:r>
      <w:r w:rsidRPr="006079B7">
        <w:rPr>
          <w:rFonts w:hint="eastAsia"/>
          <w:bCs/>
          <w:color w:val="000000"/>
        </w:rPr>
        <w:t>章：何时走开</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 xml:space="preserve"> 12 </w:t>
      </w:r>
      <w:r w:rsidRPr="006079B7">
        <w:rPr>
          <w:rFonts w:hint="eastAsia"/>
          <w:bCs/>
          <w:color w:val="000000"/>
        </w:rPr>
        <w:t>章：拥抱接受</w:t>
      </w:r>
    </w:p>
    <w:p w:rsidR="006079B7" w:rsidRPr="006079B7" w:rsidRDefault="006079B7" w:rsidP="006079B7">
      <w:pPr>
        <w:spacing w:line="280" w:lineRule="exact"/>
        <w:jc w:val="center"/>
        <w:rPr>
          <w:rFonts w:hint="eastAsia"/>
          <w:bCs/>
          <w:color w:val="000000"/>
        </w:rPr>
      </w:pPr>
      <w:r w:rsidRPr="006079B7">
        <w:rPr>
          <w:rFonts w:hint="eastAsia"/>
          <w:bCs/>
          <w:color w:val="000000"/>
        </w:rPr>
        <w:t>第</w:t>
      </w:r>
      <w:r w:rsidRPr="006079B7">
        <w:rPr>
          <w:rFonts w:hint="eastAsia"/>
          <w:bCs/>
          <w:color w:val="000000"/>
        </w:rPr>
        <w:t>13</w:t>
      </w:r>
      <w:r w:rsidRPr="006079B7">
        <w:rPr>
          <w:rFonts w:hint="eastAsia"/>
          <w:bCs/>
          <w:color w:val="000000"/>
        </w:rPr>
        <w:t>章：在死亡之后得到安宁</w:t>
      </w:r>
    </w:p>
    <w:p w:rsidR="006079B7" w:rsidRDefault="006079B7" w:rsidP="006079B7">
      <w:pPr>
        <w:spacing w:line="280" w:lineRule="exact"/>
        <w:jc w:val="center"/>
        <w:rPr>
          <w:rFonts w:hint="eastAsia"/>
          <w:b/>
          <w:bCs/>
          <w:color w:val="000000"/>
        </w:rPr>
      </w:pPr>
      <w:r>
        <w:rPr>
          <w:rFonts w:hint="eastAsia"/>
          <w:b/>
          <w:bCs/>
          <w:color w:val="000000"/>
        </w:rPr>
        <w:t>结语</w:t>
      </w:r>
      <w:r w:rsidRPr="006079B7">
        <w:rPr>
          <w:rFonts w:hint="eastAsia"/>
          <w:b/>
          <w:bCs/>
          <w:color w:val="000000"/>
        </w:rPr>
        <w:t>：</w:t>
      </w:r>
      <w:r w:rsidRPr="006079B7">
        <w:rPr>
          <w:rFonts w:hint="eastAsia"/>
          <w:b/>
          <w:bCs/>
          <w:color w:val="000000"/>
        </w:rPr>
        <w:t xml:space="preserve"> </w:t>
      </w:r>
      <w:r w:rsidRPr="006079B7">
        <w:rPr>
          <w:rFonts w:hint="eastAsia"/>
          <w:b/>
          <w:bCs/>
          <w:color w:val="000000"/>
        </w:rPr>
        <w:t>继续前进</w:t>
      </w:r>
    </w:p>
    <w:p w:rsidR="006079B7" w:rsidRDefault="006079B7" w:rsidP="006079B7">
      <w:pPr>
        <w:spacing w:line="280" w:lineRule="exact"/>
        <w:jc w:val="center"/>
        <w:rPr>
          <w:b/>
          <w:bCs/>
          <w:color w:val="000000"/>
        </w:rPr>
      </w:pPr>
    </w:p>
    <w:p w:rsidR="0038082B" w:rsidRDefault="00806C2F">
      <w:pPr>
        <w:spacing w:line="280" w:lineRule="exact"/>
        <w:rPr>
          <w:b/>
          <w:bCs/>
          <w:color w:val="000000"/>
        </w:rPr>
      </w:pPr>
      <w:r>
        <w:rPr>
          <w:rFonts w:hint="eastAsia"/>
          <w:b/>
          <w:bCs/>
          <w:color w:val="000000"/>
        </w:rPr>
        <w:t>作者简介：</w:t>
      </w:r>
    </w:p>
    <w:p w:rsidR="0038082B" w:rsidRDefault="00806C2F">
      <w:pPr>
        <w:ind w:right="420"/>
        <w:rPr>
          <w:b/>
          <w:bCs/>
          <w:color w:val="000000"/>
          <w:kern w:val="0"/>
          <w:szCs w:val="21"/>
        </w:rPr>
      </w:pPr>
      <w:r>
        <w:rPr>
          <w:b/>
          <w:bCs/>
          <w:noProof/>
          <w:color w:val="000000"/>
          <w:kern w:val="0"/>
          <w:szCs w:val="21"/>
        </w:rPr>
        <w:drawing>
          <wp:anchor distT="0" distB="0" distL="114300" distR="114300" simplePos="0" relativeHeight="251661312" behindDoc="0" locked="0" layoutInCell="1" allowOverlap="1">
            <wp:simplePos x="0" y="0"/>
            <wp:positionH relativeFrom="column">
              <wp:posOffset>635</wp:posOffset>
            </wp:positionH>
            <wp:positionV relativeFrom="paragraph">
              <wp:posOffset>97155</wp:posOffset>
            </wp:positionV>
            <wp:extent cx="763270" cy="985520"/>
            <wp:effectExtent l="0" t="0" r="0" b="5080"/>
            <wp:wrapSquare wrapText="bothSides"/>
            <wp:docPr id="3" name="图片 1" descr="H:\安德鲁\书讯\231031\headshot-200x300.jpgheadshot-2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安德鲁\书讯\231031\headshot-200x300.jpgheadshot-200x300"/>
                    <pic:cNvPicPr>
                      <a:picLocks noChangeAspect="1"/>
                    </pic:cNvPicPr>
                  </pic:nvPicPr>
                  <pic:blipFill>
                    <a:blip r:embed="rId10"/>
                    <a:srcRect t="6993" b="6993"/>
                    <a:stretch>
                      <a:fillRect/>
                    </a:stretch>
                  </pic:blipFill>
                  <pic:spPr>
                    <a:xfrm>
                      <a:off x="0" y="0"/>
                      <a:ext cx="763270" cy="985520"/>
                    </a:xfrm>
                    <a:prstGeom prst="rect">
                      <a:avLst/>
                    </a:prstGeom>
                    <a:noFill/>
                    <a:ln>
                      <a:noFill/>
                    </a:ln>
                  </pic:spPr>
                </pic:pic>
              </a:graphicData>
            </a:graphic>
          </wp:anchor>
        </w:drawing>
      </w:r>
    </w:p>
    <w:p w:rsidR="0038082B" w:rsidRDefault="00806C2F">
      <w:pPr>
        <w:ind w:firstLineChars="200" w:firstLine="422"/>
      </w:pPr>
      <w:r>
        <w:rPr>
          <w:rFonts w:hint="eastAsia"/>
          <w:b/>
          <w:bCs/>
        </w:rPr>
        <w:t>加里·麦克莱恩博士（</w:t>
      </w:r>
      <w:r>
        <w:rPr>
          <w:rFonts w:hint="eastAsia"/>
          <w:b/>
          <w:bCs/>
        </w:rPr>
        <w:t>Dr. Gary McClain</w:t>
      </w:r>
      <w:r>
        <w:rPr>
          <w:rFonts w:hint="eastAsia"/>
          <w:b/>
          <w:bCs/>
        </w:rPr>
        <w:t>）</w:t>
      </w:r>
      <w:r>
        <w:rPr>
          <w:rFonts w:hint="eastAsia"/>
        </w:rPr>
        <w:t>在纽约拥有一家私人诊所，并为美国运通和</w:t>
      </w:r>
      <w:r>
        <w:rPr>
          <w:rFonts w:hint="eastAsia"/>
        </w:rPr>
        <w:t xml:space="preserve"> NBC</w:t>
      </w:r>
      <w:r>
        <w:rPr>
          <w:rFonts w:hint="eastAsia"/>
        </w:rPr>
        <w:t>环球公司的员工提供专业服务。他是蒙特克莱尔州立大学心理健康研究生课程和</w:t>
      </w:r>
      <w:r>
        <w:rPr>
          <w:rFonts w:hint="eastAsia"/>
        </w:rPr>
        <w:t xml:space="preserve"> Excelsior</w:t>
      </w:r>
      <w:r>
        <w:rPr>
          <w:rFonts w:hint="eastAsia"/>
        </w:rPr>
        <w:t>学院健康科学专业的兼职教师。他著有关于身体</w:t>
      </w:r>
      <w:r>
        <w:rPr>
          <w:rFonts w:hint="eastAsia"/>
        </w:rPr>
        <w:t>-</w:t>
      </w:r>
      <w:r>
        <w:rPr>
          <w:rFonts w:hint="eastAsia"/>
        </w:rPr>
        <w:t>心灵</w:t>
      </w:r>
      <w:r>
        <w:rPr>
          <w:rFonts w:hint="eastAsia"/>
        </w:rPr>
        <w:t>-</w:t>
      </w:r>
      <w:r>
        <w:rPr>
          <w:rFonts w:hint="eastAsia"/>
        </w:rPr>
        <w:t>精神主题</w:t>
      </w:r>
      <w:r>
        <w:rPr>
          <w:rFonts w:hint="eastAsia"/>
        </w:rPr>
        <w:t>的书籍，以及护理和联合医疗保健课程的辅助教科书《诊断之后：病人如何反应以及如何帮助他们应对》（</w:t>
      </w:r>
      <w:r>
        <w:rPr>
          <w:rFonts w:eastAsia="Georgia"/>
          <w:i/>
          <w:iCs/>
          <w:color w:val="000000"/>
          <w:szCs w:val="21"/>
          <w:shd w:val="clear" w:color="auto" w:fill="FFFFFF"/>
        </w:rPr>
        <w:t>After the Diagnosis: How Patients React and How to Help Them Cope</w:t>
      </w:r>
      <w:r>
        <w:rPr>
          <w:rFonts w:hint="eastAsia"/>
        </w:rPr>
        <w:t>）。他为许多与健康相关的刊物发表过文章，并为</w:t>
      </w:r>
      <w:r>
        <w:rPr>
          <w:rFonts w:hint="eastAsia"/>
          <w:i/>
          <w:iCs/>
        </w:rPr>
        <w:t>HIV Plus</w:t>
      </w:r>
      <w:r>
        <w:rPr>
          <w:rFonts w:hint="eastAsia"/>
        </w:rPr>
        <w:t>杂志撰写心理健康问题专栏。</w:t>
      </w:r>
    </w:p>
    <w:p w:rsidR="0038082B" w:rsidRDefault="0038082B">
      <w:pPr>
        <w:ind w:right="420"/>
        <w:rPr>
          <w:b/>
          <w:bCs/>
          <w:color w:val="000000"/>
          <w:kern w:val="0"/>
          <w:szCs w:val="21"/>
        </w:rPr>
      </w:pPr>
    </w:p>
    <w:p w:rsidR="0038082B" w:rsidRDefault="00806C2F">
      <w:pPr>
        <w:ind w:right="420"/>
        <w:rPr>
          <w:b/>
          <w:bCs/>
          <w:color w:val="000000"/>
          <w:kern w:val="0"/>
          <w:szCs w:val="21"/>
        </w:rPr>
      </w:pPr>
      <w:r>
        <w:rPr>
          <w:rFonts w:hint="eastAsia"/>
          <w:b/>
          <w:bCs/>
          <w:color w:val="000000"/>
          <w:kern w:val="0"/>
          <w:szCs w:val="21"/>
        </w:rPr>
        <w:t>媒体评价：</w:t>
      </w:r>
    </w:p>
    <w:p w:rsidR="0038082B" w:rsidRDefault="0038082B">
      <w:pPr>
        <w:ind w:right="420"/>
        <w:rPr>
          <w:b/>
          <w:bCs/>
          <w:color w:val="000000"/>
          <w:kern w:val="0"/>
          <w:szCs w:val="21"/>
        </w:rPr>
      </w:pPr>
    </w:p>
    <w:p w:rsidR="0038082B" w:rsidRDefault="00806C2F">
      <w:pPr>
        <w:ind w:right="-1" w:firstLine="420"/>
        <w:rPr>
          <w:bCs/>
          <w:color w:val="000000"/>
          <w:kern w:val="0"/>
          <w:szCs w:val="21"/>
        </w:rPr>
      </w:pPr>
      <w:r>
        <w:rPr>
          <w:rFonts w:hint="eastAsia"/>
          <w:bCs/>
          <w:color w:val="000000"/>
          <w:kern w:val="0"/>
          <w:szCs w:val="21"/>
        </w:rPr>
        <w:t>“每个人都想结束，但很少有人知道如何真正做到这一点。《结束的力量》帮助读者在最困难的情况下获得接纳和了结。这本书非常适合任何想要度过过渡期并向前迈进的人。”</w:t>
      </w:r>
    </w:p>
    <w:p w:rsidR="0038082B" w:rsidRDefault="00806C2F">
      <w:pPr>
        <w:ind w:right="-1"/>
        <w:jc w:val="right"/>
        <w:rPr>
          <w:bCs/>
          <w:color w:val="000000"/>
          <w:kern w:val="0"/>
          <w:szCs w:val="21"/>
        </w:rPr>
      </w:pPr>
      <w:r>
        <w:rPr>
          <w:rFonts w:hint="eastAsia"/>
          <w:bCs/>
          <w:color w:val="000000"/>
          <w:kern w:val="0"/>
          <w:szCs w:val="21"/>
        </w:rPr>
        <w:t>——惠特尼·古德曼（</w:t>
      </w:r>
      <w:r>
        <w:rPr>
          <w:bCs/>
          <w:color w:val="000000"/>
          <w:kern w:val="0"/>
          <w:szCs w:val="21"/>
        </w:rPr>
        <w:t>Whitney Goodman</w:t>
      </w:r>
      <w:r>
        <w:rPr>
          <w:rFonts w:hint="eastAsia"/>
          <w:bCs/>
          <w:color w:val="000000"/>
          <w:kern w:val="0"/>
          <w:szCs w:val="21"/>
        </w:rPr>
        <w:t>），注册婚姻家庭咨询师，</w:t>
      </w:r>
      <w:hyperlink r:id="rId11" w:history="1">
        <w:r>
          <w:rPr>
            <w:rStyle w:val="aa"/>
            <w:shd w:val="clear" w:color="auto" w:fill="FFFFFF"/>
          </w:rPr>
          <w:t>《偶尔不振作也没关系》</w:t>
        </w:r>
      </w:hyperlink>
      <w:r>
        <w:rPr>
          <w:rFonts w:hint="eastAsia"/>
          <w:bCs/>
          <w:color w:val="000000"/>
          <w:kern w:val="0"/>
          <w:szCs w:val="21"/>
        </w:rPr>
        <w:t>（</w:t>
      </w:r>
      <w:r>
        <w:rPr>
          <w:bCs/>
          <w:color w:val="000000"/>
          <w:kern w:val="0"/>
          <w:szCs w:val="21"/>
        </w:rPr>
        <w:t>TOXIC POSITIVITY</w:t>
      </w:r>
      <w:r>
        <w:rPr>
          <w:rFonts w:hint="eastAsia"/>
          <w:bCs/>
          <w:color w:val="000000"/>
          <w:kern w:val="0"/>
          <w:szCs w:val="21"/>
        </w:rPr>
        <w:t>）一书的作者</w:t>
      </w:r>
    </w:p>
    <w:p w:rsidR="0038082B" w:rsidRDefault="0038082B">
      <w:pPr>
        <w:ind w:right="420"/>
        <w:rPr>
          <w:bCs/>
          <w:color w:val="000000"/>
          <w:kern w:val="0"/>
          <w:szCs w:val="21"/>
        </w:rPr>
      </w:pPr>
    </w:p>
    <w:p w:rsidR="0038082B" w:rsidRDefault="00806C2F">
      <w:pPr>
        <w:ind w:right="-1" w:firstLine="420"/>
        <w:rPr>
          <w:bCs/>
          <w:color w:val="000000"/>
          <w:kern w:val="0"/>
          <w:szCs w:val="21"/>
        </w:rPr>
      </w:pPr>
      <w:r>
        <w:rPr>
          <w:bCs/>
          <w:color w:val="000000"/>
          <w:kern w:val="0"/>
          <w:szCs w:val="21"/>
        </w:rPr>
        <w:t xml:space="preserve"> “</w:t>
      </w:r>
      <w:r>
        <w:rPr>
          <w:rFonts w:hint="eastAsia"/>
          <w:bCs/>
          <w:color w:val="000000"/>
          <w:kern w:val="0"/>
          <w:szCs w:val="21"/>
        </w:rPr>
        <w:t>在关系治疗的世界里，结束是最重要的</w:t>
      </w:r>
      <w:r>
        <w:rPr>
          <w:rFonts w:hint="eastAsia"/>
          <w:bCs/>
          <w:color w:val="000000"/>
          <w:kern w:val="0"/>
          <w:szCs w:val="21"/>
        </w:rPr>
        <w:t>(</w:t>
      </w:r>
      <w:r>
        <w:rPr>
          <w:rFonts w:hint="eastAsia"/>
          <w:bCs/>
          <w:color w:val="000000"/>
          <w:kern w:val="0"/>
          <w:szCs w:val="21"/>
        </w:rPr>
        <w:t>也是</w:t>
      </w:r>
      <w:proofErr w:type="gramStart"/>
      <w:r>
        <w:rPr>
          <w:rFonts w:hint="eastAsia"/>
          <w:bCs/>
          <w:color w:val="000000"/>
          <w:kern w:val="0"/>
          <w:szCs w:val="21"/>
        </w:rPr>
        <w:t>最</w:t>
      </w:r>
      <w:proofErr w:type="gramEnd"/>
      <w:r>
        <w:rPr>
          <w:rFonts w:hint="eastAsia"/>
          <w:bCs/>
          <w:color w:val="000000"/>
          <w:kern w:val="0"/>
          <w:szCs w:val="21"/>
        </w:rPr>
        <w:t>被误解的</w:t>
      </w:r>
      <w:r>
        <w:rPr>
          <w:rFonts w:hint="eastAsia"/>
          <w:bCs/>
          <w:color w:val="000000"/>
          <w:kern w:val="0"/>
          <w:szCs w:val="21"/>
        </w:rPr>
        <w:t>)</w:t>
      </w:r>
      <w:r>
        <w:rPr>
          <w:rFonts w:hint="eastAsia"/>
          <w:bCs/>
          <w:color w:val="000000"/>
          <w:kern w:val="0"/>
          <w:szCs w:val="21"/>
        </w:rPr>
        <w:t>话题之一。认为一切均需要一个了结的信念会诱使我们陷入不健康和重复的关系循环。加里·麦克莱恩博士富有同情心地、巧妙地带领读者穿过围绕着结束的神话和真相的迷宫。在这个问题上，非常需要他的观点，我</w:t>
      </w:r>
      <w:r>
        <w:rPr>
          <w:rFonts w:hint="eastAsia"/>
          <w:bCs/>
          <w:color w:val="000000"/>
          <w:kern w:val="0"/>
          <w:szCs w:val="21"/>
        </w:rPr>
        <w:lastRenderedPageBreak/>
        <w:t>会把这本书推荐给我的任何</w:t>
      </w:r>
      <w:r>
        <w:rPr>
          <w:rFonts w:hint="eastAsia"/>
          <w:bCs/>
          <w:color w:val="000000"/>
          <w:kern w:val="0"/>
          <w:szCs w:val="21"/>
        </w:rPr>
        <w:t>朋友、家人或陷入死循环的客户。”</w:t>
      </w:r>
    </w:p>
    <w:p w:rsidR="0038082B" w:rsidRDefault="00806C2F">
      <w:pPr>
        <w:ind w:right="-1"/>
        <w:jc w:val="right"/>
        <w:rPr>
          <w:bCs/>
          <w:color w:val="000000"/>
          <w:kern w:val="0"/>
          <w:szCs w:val="21"/>
        </w:rPr>
      </w:pPr>
      <w:r>
        <w:rPr>
          <w:rFonts w:hint="eastAsia"/>
          <w:bCs/>
          <w:color w:val="000000"/>
          <w:kern w:val="0"/>
          <w:szCs w:val="21"/>
        </w:rPr>
        <w:t>——布里特·弗兰克（</w:t>
      </w:r>
      <w:r>
        <w:rPr>
          <w:bCs/>
          <w:color w:val="000000"/>
          <w:kern w:val="0"/>
          <w:szCs w:val="21"/>
        </w:rPr>
        <w:t>Britt Frank</w:t>
      </w:r>
      <w:r>
        <w:rPr>
          <w:rFonts w:hint="eastAsia"/>
          <w:bCs/>
          <w:color w:val="000000"/>
          <w:kern w:val="0"/>
          <w:szCs w:val="21"/>
        </w:rPr>
        <w:t>），</w:t>
      </w:r>
      <w:r>
        <w:rPr>
          <w:rFonts w:hint="eastAsia"/>
          <w:bCs/>
          <w:color w:val="000000"/>
          <w:kern w:val="0"/>
          <w:szCs w:val="21"/>
        </w:rPr>
        <w:t>LSCSW</w:t>
      </w:r>
      <w:r>
        <w:rPr>
          <w:rFonts w:hint="eastAsia"/>
          <w:bCs/>
          <w:color w:val="000000"/>
          <w:kern w:val="0"/>
          <w:szCs w:val="21"/>
        </w:rPr>
        <w:t>，心理治疗师，《卡住的科学》（</w:t>
      </w:r>
      <w:r>
        <w:rPr>
          <w:bCs/>
          <w:color w:val="000000"/>
          <w:kern w:val="0"/>
          <w:szCs w:val="21"/>
        </w:rPr>
        <w:t>THE SCIENCE OF STUCK</w:t>
      </w:r>
      <w:r>
        <w:rPr>
          <w:rFonts w:hint="eastAsia"/>
          <w:bCs/>
          <w:color w:val="000000"/>
          <w:kern w:val="0"/>
          <w:szCs w:val="21"/>
        </w:rPr>
        <w:t>）的作者</w:t>
      </w:r>
    </w:p>
    <w:p w:rsidR="0038082B" w:rsidRDefault="0038082B">
      <w:pPr>
        <w:ind w:right="420"/>
        <w:jc w:val="right"/>
        <w:rPr>
          <w:bCs/>
          <w:color w:val="000000"/>
          <w:kern w:val="0"/>
          <w:szCs w:val="21"/>
        </w:rPr>
      </w:pPr>
    </w:p>
    <w:p w:rsidR="0038082B" w:rsidRDefault="0038082B">
      <w:pPr>
        <w:widowControl/>
        <w:shd w:val="clear" w:color="auto" w:fill="FFFFFF"/>
        <w:spacing w:line="357" w:lineRule="atLeast"/>
        <w:rPr>
          <w:rFonts w:hint="eastAsia"/>
          <w:b/>
          <w:bCs/>
          <w:color w:val="000000"/>
          <w:kern w:val="0"/>
          <w:szCs w:val="21"/>
        </w:rPr>
      </w:pPr>
    </w:p>
    <w:p w:rsidR="0038082B" w:rsidRDefault="00806C2F">
      <w:pPr>
        <w:widowControl/>
        <w:shd w:val="clear" w:color="auto" w:fill="FFFFFF"/>
        <w:spacing w:line="357" w:lineRule="atLeast"/>
        <w:rPr>
          <w:color w:val="000000"/>
          <w:kern w:val="0"/>
          <w:szCs w:val="21"/>
        </w:rPr>
      </w:pPr>
      <w:r>
        <w:rPr>
          <w:b/>
          <w:bCs/>
          <w:color w:val="000000"/>
          <w:kern w:val="0"/>
          <w:szCs w:val="21"/>
        </w:rPr>
        <w:t>感谢您的阅读！</w:t>
      </w:r>
    </w:p>
    <w:p w:rsidR="0038082B" w:rsidRDefault="00806C2F">
      <w:pPr>
        <w:widowControl/>
        <w:shd w:val="clear" w:color="auto" w:fill="FFFFFF"/>
        <w:spacing w:line="357" w:lineRule="atLeast"/>
        <w:rPr>
          <w:color w:val="000000"/>
          <w:kern w:val="0"/>
          <w:szCs w:val="21"/>
        </w:rPr>
      </w:pPr>
      <w:r>
        <w:rPr>
          <w:b/>
          <w:bCs/>
          <w:color w:val="000000"/>
          <w:kern w:val="0"/>
          <w:szCs w:val="21"/>
        </w:rPr>
        <w:t>请将反馈信息发至：</w:t>
      </w:r>
      <w:r>
        <w:rPr>
          <w:rFonts w:eastAsia="华文中宋"/>
          <w:b/>
          <w:bCs/>
          <w:color w:val="000000"/>
          <w:kern w:val="0"/>
          <w:szCs w:val="21"/>
        </w:rPr>
        <w:t>版权负责人</w:t>
      </w:r>
    </w:p>
    <w:p w:rsidR="0038082B" w:rsidRDefault="00806C2F">
      <w:pPr>
        <w:widowControl/>
        <w:shd w:val="clear" w:color="auto" w:fill="FFFFFF"/>
        <w:spacing w:line="357" w:lineRule="atLeast"/>
        <w:rPr>
          <w:color w:val="000000"/>
          <w:kern w:val="0"/>
          <w:szCs w:val="21"/>
        </w:rPr>
      </w:pPr>
      <w:r>
        <w:rPr>
          <w:b/>
          <w:bCs/>
          <w:color w:val="000000"/>
          <w:kern w:val="0"/>
          <w:szCs w:val="21"/>
        </w:rPr>
        <w:t>Email</w:t>
      </w:r>
      <w:r>
        <w:rPr>
          <w:color w:val="000000"/>
          <w:kern w:val="0"/>
          <w:szCs w:val="21"/>
        </w:rPr>
        <w:t>：</w:t>
      </w:r>
      <w:hyperlink r:id="rId12" w:tgtFrame="_blank" w:history="1">
        <w:r>
          <w:rPr>
            <w:color w:val="0000FF"/>
            <w:kern w:val="0"/>
            <w:szCs w:val="21"/>
            <w:u w:val="single"/>
          </w:rPr>
          <w:t>Rights@nurnberg.com.cn</w:t>
        </w:r>
      </w:hyperlink>
    </w:p>
    <w:p w:rsidR="0038082B" w:rsidRDefault="00806C2F">
      <w:pPr>
        <w:widowControl/>
        <w:shd w:val="clear" w:color="auto" w:fill="FFFFFF"/>
        <w:tabs>
          <w:tab w:val="left" w:pos="5719"/>
        </w:tabs>
        <w:spacing w:line="357" w:lineRule="atLeast"/>
        <w:rPr>
          <w:color w:val="000000"/>
          <w:kern w:val="0"/>
          <w:szCs w:val="21"/>
        </w:rPr>
      </w:pPr>
      <w:r>
        <w:rPr>
          <w:color w:val="000000"/>
          <w:kern w:val="0"/>
          <w:szCs w:val="21"/>
        </w:rPr>
        <w:t>安德鲁</w:t>
      </w:r>
      <w:r>
        <w:rPr>
          <w:color w:val="000000"/>
          <w:kern w:val="0"/>
          <w:szCs w:val="21"/>
        </w:rPr>
        <w:t>·</w:t>
      </w:r>
      <w:r>
        <w:rPr>
          <w:color w:val="000000"/>
          <w:kern w:val="0"/>
          <w:szCs w:val="21"/>
        </w:rPr>
        <w:t>纳伯格联合国际有限公司</w:t>
      </w:r>
      <w:r>
        <w:rPr>
          <w:color w:val="000000"/>
          <w:kern w:val="0"/>
          <w:szCs w:val="21"/>
        </w:rPr>
        <w:t>北京代表处</w:t>
      </w:r>
      <w:r>
        <w:rPr>
          <w:color w:val="000000"/>
          <w:kern w:val="0"/>
          <w:szCs w:val="21"/>
        </w:rPr>
        <w:tab/>
      </w:r>
    </w:p>
    <w:p w:rsidR="0038082B" w:rsidRDefault="00806C2F">
      <w:pPr>
        <w:widowControl/>
        <w:shd w:val="clear" w:color="auto" w:fill="FFFFFF"/>
        <w:spacing w:line="357"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rsidR="0038082B" w:rsidRDefault="00806C2F">
      <w:pPr>
        <w:widowControl/>
        <w:shd w:val="clear" w:color="auto" w:fill="FFFFFF"/>
        <w:spacing w:line="357" w:lineRule="atLeast"/>
        <w:rPr>
          <w:color w:val="000000"/>
          <w:kern w:val="0"/>
          <w:szCs w:val="21"/>
        </w:rPr>
      </w:pPr>
      <w:r>
        <w:rPr>
          <w:color w:val="000000"/>
          <w:kern w:val="0"/>
          <w:szCs w:val="21"/>
        </w:rPr>
        <w:t>电话：</w:t>
      </w:r>
      <w:r>
        <w:rPr>
          <w:color w:val="000000"/>
          <w:kern w:val="0"/>
          <w:szCs w:val="21"/>
        </w:rPr>
        <w:t>010-82504106,   </w:t>
      </w:r>
      <w:r>
        <w:rPr>
          <w:color w:val="000000"/>
          <w:kern w:val="0"/>
          <w:szCs w:val="21"/>
        </w:rPr>
        <w:t>传真：</w:t>
      </w:r>
      <w:r>
        <w:rPr>
          <w:color w:val="000000"/>
          <w:kern w:val="0"/>
          <w:szCs w:val="21"/>
        </w:rPr>
        <w:t>010-82504200</w:t>
      </w:r>
    </w:p>
    <w:p w:rsidR="0038082B" w:rsidRDefault="00806C2F">
      <w:pPr>
        <w:widowControl/>
        <w:shd w:val="clear" w:color="auto" w:fill="FFFFFF"/>
        <w:spacing w:line="357" w:lineRule="atLeast"/>
        <w:rPr>
          <w:color w:val="000000"/>
          <w:kern w:val="0"/>
          <w:szCs w:val="21"/>
        </w:rPr>
      </w:pPr>
      <w:r>
        <w:rPr>
          <w:color w:val="000000"/>
          <w:kern w:val="0"/>
          <w:szCs w:val="21"/>
        </w:rPr>
        <w:t>公司网址：</w:t>
      </w:r>
      <w:hyperlink r:id="rId13" w:tgtFrame="_blank" w:history="1">
        <w:r>
          <w:rPr>
            <w:color w:val="0000FF"/>
            <w:kern w:val="0"/>
            <w:szCs w:val="21"/>
            <w:u w:val="single"/>
          </w:rPr>
          <w:t>http://www.nurnberg.com.cn</w:t>
        </w:r>
      </w:hyperlink>
    </w:p>
    <w:p w:rsidR="0038082B" w:rsidRDefault="00806C2F">
      <w:pPr>
        <w:widowControl/>
        <w:shd w:val="clear" w:color="auto" w:fill="FFFFFF"/>
        <w:spacing w:line="357" w:lineRule="atLeast"/>
        <w:rPr>
          <w:color w:val="000000"/>
          <w:kern w:val="0"/>
          <w:szCs w:val="21"/>
        </w:rPr>
      </w:pPr>
      <w:r>
        <w:rPr>
          <w:color w:val="000000"/>
          <w:kern w:val="0"/>
          <w:szCs w:val="21"/>
        </w:rPr>
        <w:t>书目下载：</w:t>
      </w:r>
      <w:hyperlink r:id="rId14" w:tgtFrame="_blank" w:history="1">
        <w:r>
          <w:rPr>
            <w:color w:val="0000FF"/>
            <w:kern w:val="0"/>
            <w:szCs w:val="21"/>
            <w:u w:val="single"/>
          </w:rPr>
          <w:t>http:</w:t>
        </w:r>
        <w:r>
          <w:rPr>
            <w:color w:val="0000FF"/>
            <w:kern w:val="0"/>
            <w:szCs w:val="21"/>
            <w:u w:val="single"/>
          </w:rPr>
          <w:t>//www.nurnberg.com.cn/booklist_zh/list.aspx</w:t>
        </w:r>
      </w:hyperlink>
    </w:p>
    <w:p w:rsidR="0038082B" w:rsidRDefault="00806C2F">
      <w:pPr>
        <w:widowControl/>
        <w:shd w:val="clear" w:color="auto" w:fill="FFFFFF"/>
        <w:spacing w:line="357" w:lineRule="atLeast"/>
        <w:rPr>
          <w:color w:val="000000"/>
          <w:kern w:val="0"/>
          <w:szCs w:val="21"/>
        </w:rPr>
      </w:pPr>
      <w:r>
        <w:rPr>
          <w:color w:val="000000"/>
          <w:kern w:val="0"/>
          <w:szCs w:val="21"/>
        </w:rPr>
        <w:t>书讯浏览：</w:t>
      </w:r>
      <w:hyperlink r:id="rId15" w:tgtFrame="_blank" w:history="1">
        <w:r>
          <w:rPr>
            <w:color w:val="0000FF"/>
            <w:kern w:val="0"/>
            <w:szCs w:val="21"/>
            <w:u w:val="single"/>
          </w:rPr>
          <w:t>http://www.nurnberg.com.cn/book/book.aspx</w:t>
        </w:r>
      </w:hyperlink>
    </w:p>
    <w:p w:rsidR="0038082B" w:rsidRDefault="00806C2F">
      <w:pPr>
        <w:widowControl/>
        <w:shd w:val="clear" w:color="auto" w:fill="FFFFFF"/>
        <w:spacing w:line="357" w:lineRule="atLeast"/>
        <w:rPr>
          <w:color w:val="000000"/>
          <w:kern w:val="0"/>
          <w:szCs w:val="21"/>
        </w:rPr>
      </w:pPr>
      <w:r>
        <w:rPr>
          <w:color w:val="000000"/>
          <w:kern w:val="0"/>
          <w:szCs w:val="21"/>
        </w:rPr>
        <w:t>视频推荐：</w:t>
      </w:r>
      <w:hyperlink r:id="rId16" w:tgtFrame="_blank" w:history="1">
        <w:r>
          <w:rPr>
            <w:color w:val="0000FF"/>
            <w:kern w:val="0"/>
            <w:szCs w:val="21"/>
            <w:u w:val="single"/>
          </w:rPr>
          <w:t>http://www.nurnberg.com.cn/video/video.aspx</w:t>
        </w:r>
      </w:hyperlink>
    </w:p>
    <w:p w:rsidR="0038082B" w:rsidRDefault="00806C2F">
      <w:pPr>
        <w:widowControl/>
        <w:shd w:val="clear" w:color="auto" w:fill="FFFFFF"/>
        <w:spacing w:line="357" w:lineRule="atLeast"/>
        <w:rPr>
          <w:color w:val="000000"/>
          <w:kern w:val="0"/>
          <w:szCs w:val="21"/>
        </w:rPr>
      </w:pPr>
      <w:r>
        <w:rPr>
          <w:color w:val="000000"/>
          <w:kern w:val="0"/>
          <w:szCs w:val="21"/>
        </w:rPr>
        <w:t>豆瓣小站：</w:t>
      </w:r>
      <w:hyperlink r:id="rId17" w:tgtFrame="_blank" w:history="1">
        <w:r>
          <w:rPr>
            <w:color w:val="0000FF"/>
            <w:kern w:val="0"/>
            <w:szCs w:val="21"/>
            <w:u w:val="single"/>
          </w:rPr>
          <w:t>http://site.douban.com/110577/</w:t>
        </w:r>
      </w:hyperlink>
    </w:p>
    <w:p w:rsidR="0038082B" w:rsidRDefault="00806C2F">
      <w:pPr>
        <w:widowControl/>
        <w:shd w:val="clear" w:color="auto" w:fill="FFFFFF"/>
        <w:spacing w:line="357" w:lineRule="atLeast"/>
        <w:rPr>
          <w:color w:val="000000"/>
          <w:kern w:val="0"/>
          <w:szCs w:val="21"/>
        </w:rPr>
      </w:pPr>
      <w:proofErr w:type="gramStart"/>
      <w:r>
        <w:rPr>
          <w:color w:val="000000"/>
          <w:kern w:val="0"/>
          <w:szCs w:val="21"/>
        </w:rPr>
        <w:t>新浪微博</w:t>
      </w:r>
      <w:proofErr w:type="gramEnd"/>
      <w:r>
        <w:rPr>
          <w:color w:val="000000"/>
          <w:kern w:val="0"/>
          <w:szCs w:val="21"/>
        </w:rPr>
        <w:t>：</w:t>
      </w:r>
      <w:hyperlink r:id="rId18" w:tgtFrame="_blank" w:history="1">
        <w:r>
          <w:rPr>
            <w:color w:val="0000FF"/>
            <w:kern w:val="0"/>
            <w:szCs w:val="21"/>
            <w:u w:val="single"/>
          </w:rPr>
          <w:t>安德鲁纳伯格公司</w:t>
        </w:r>
        <w:proofErr w:type="gramStart"/>
        <w:r>
          <w:rPr>
            <w:color w:val="0000FF"/>
            <w:kern w:val="0"/>
            <w:szCs w:val="21"/>
            <w:u w:val="single"/>
          </w:rPr>
          <w:t>的微博</w:t>
        </w:r>
        <w:proofErr w:type="gramEnd"/>
        <w:r>
          <w:rPr>
            <w:color w:val="0000FF"/>
            <w:kern w:val="0"/>
            <w:szCs w:val="21"/>
            <w:u w:val="single"/>
          </w:rPr>
          <w:t>_</w:t>
        </w:r>
        <w:r>
          <w:rPr>
            <w:color w:val="0000FF"/>
            <w:kern w:val="0"/>
            <w:szCs w:val="21"/>
            <w:u w:val="single"/>
          </w:rPr>
          <w:t>微博</w:t>
        </w:r>
        <w:r>
          <w:rPr>
            <w:color w:val="0000FF"/>
            <w:kern w:val="0"/>
            <w:szCs w:val="21"/>
            <w:u w:val="single"/>
          </w:rPr>
          <w:t> (weibo.com)</w:t>
        </w:r>
      </w:hyperlink>
    </w:p>
    <w:p w:rsidR="0038082B" w:rsidRDefault="00806C2F">
      <w:pPr>
        <w:widowControl/>
        <w:shd w:val="clear" w:color="auto" w:fill="FFFFFF"/>
        <w:spacing w:line="357" w:lineRule="atLeast"/>
        <w:rPr>
          <w:color w:val="000000"/>
          <w:kern w:val="0"/>
          <w:szCs w:val="21"/>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rsidR="0038082B" w:rsidRDefault="00806C2F">
      <w:pPr>
        <w:ind w:right="420"/>
        <w:rPr>
          <w:color w:val="000000"/>
        </w:rPr>
      </w:pPr>
      <w:r>
        <w:rPr>
          <w:noProof/>
          <w:color w:val="000000"/>
          <w:szCs w:val="21"/>
        </w:rPr>
        <w:drawing>
          <wp:anchor distT="0" distB="0" distL="0" distR="0" simplePos="0" relativeHeight="251660288" behindDoc="0" locked="0" layoutInCell="1" allowOverlap="1">
            <wp:simplePos x="0" y="0"/>
            <wp:positionH relativeFrom="column">
              <wp:posOffset>-66675</wp:posOffset>
            </wp:positionH>
            <wp:positionV relativeFrom="paragraph">
              <wp:posOffset>16510</wp:posOffset>
            </wp:positionV>
            <wp:extent cx="675005" cy="737235"/>
            <wp:effectExtent l="0" t="0" r="10795" b="5715"/>
            <wp:wrapSquare wrapText="bothSides"/>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675005" cy="737235"/>
                    </a:xfrm>
                    <a:prstGeom prst="rect">
                      <a:avLst/>
                    </a:prstGeom>
                    <a:noFill/>
                    <a:ln>
                      <a:noFill/>
                    </a:ln>
                  </pic:spPr>
                </pic:pic>
              </a:graphicData>
            </a:graphic>
          </wp:anchor>
        </w:drawing>
      </w:r>
    </w:p>
    <w:sectPr w:rsidR="0038082B">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2F" w:rsidRDefault="00806C2F">
      <w:r>
        <w:separator/>
      </w:r>
    </w:p>
  </w:endnote>
  <w:endnote w:type="continuationSeparator" w:id="0">
    <w:p w:rsidR="00806C2F" w:rsidRDefault="0080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2B" w:rsidRDefault="0038082B">
    <w:pPr>
      <w:pBdr>
        <w:bottom w:val="single" w:sz="6" w:space="1" w:color="auto"/>
      </w:pBdr>
      <w:jc w:val="center"/>
      <w:rPr>
        <w:rFonts w:ascii="方正姚体" w:eastAsia="方正姚体"/>
        <w:sz w:val="18"/>
      </w:rPr>
    </w:pPr>
  </w:p>
  <w:p w:rsidR="0038082B" w:rsidRDefault="0038082B">
    <w:pPr>
      <w:jc w:val="center"/>
      <w:rPr>
        <w:rFonts w:ascii="方正姚体" w:eastAsia="方正姚体"/>
        <w:sz w:val="18"/>
      </w:rPr>
    </w:pPr>
  </w:p>
  <w:p w:rsidR="0038082B" w:rsidRDefault="00806C2F">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38082B" w:rsidRDefault="00806C2F">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w:t>
    </w:r>
    <w:r>
      <w:rPr>
        <w:rFonts w:ascii="方正姚体" w:eastAsia="方正姚体" w:hAnsi="华文仿宋" w:hint="eastAsia"/>
        <w:sz w:val="18"/>
        <w:szCs w:val="18"/>
      </w:rPr>
      <w:t>2504200</w:t>
    </w:r>
  </w:p>
  <w:p w:rsidR="0038082B" w:rsidRDefault="00806C2F">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rsidR="0038082B" w:rsidRDefault="0038082B">
    <w:pPr>
      <w:pStyle w:val="a4"/>
      <w:jc w:val="center"/>
      <w:rPr>
        <w:rFonts w:eastAsia="方正姚体"/>
      </w:rPr>
    </w:pPr>
  </w:p>
  <w:p w:rsidR="0038082B" w:rsidRDefault="00806C2F">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079B7">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2F" w:rsidRDefault="00806C2F">
      <w:r>
        <w:separator/>
      </w:r>
    </w:p>
  </w:footnote>
  <w:footnote w:type="continuationSeparator" w:id="0">
    <w:p w:rsidR="00806C2F" w:rsidRDefault="0080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2B" w:rsidRDefault="00806C2F">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rsidR="0038082B" w:rsidRDefault="00806C2F">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14949"/>
    <w:rsid w:val="0001699E"/>
    <w:rsid w:val="00017E2D"/>
    <w:rsid w:val="000203F0"/>
    <w:rsid w:val="00020B9D"/>
    <w:rsid w:val="00034666"/>
    <w:rsid w:val="00037C3B"/>
    <w:rsid w:val="00066986"/>
    <w:rsid w:val="00074879"/>
    <w:rsid w:val="000911ED"/>
    <w:rsid w:val="000B417C"/>
    <w:rsid w:val="000B760E"/>
    <w:rsid w:val="000C2552"/>
    <w:rsid w:val="000C4196"/>
    <w:rsid w:val="000E2488"/>
    <w:rsid w:val="000E6D3C"/>
    <w:rsid w:val="000F2E47"/>
    <w:rsid w:val="00123785"/>
    <w:rsid w:val="0014752F"/>
    <w:rsid w:val="001616BB"/>
    <w:rsid w:val="00167885"/>
    <w:rsid w:val="00190562"/>
    <w:rsid w:val="001909FF"/>
    <w:rsid w:val="001A3521"/>
    <w:rsid w:val="001B762E"/>
    <w:rsid w:val="001C0305"/>
    <w:rsid w:val="001D6464"/>
    <w:rsid w:val="001D78EE"/>
    <w:rsid w:val="001E6178"/>
    <w:rsid w:val="001F0645"/>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8082B"/>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42C42"/>
    <w:rsid w:val="005934FB"/>
    <w:rsid w:val="00594335"/>
    <w:rsid w:val="005B5F79"/>
    <w:rsid w:val="005C0F91"/>
    <w:rsid w:val="005C1553"/>
    <w:rsid w:val="005D02FB"/>
    <w:rsid w:val="005D118F"/>
    <w:rsid w:val="005D1852"/>
    <w:rsid w:val="005F036A"/>
    <w:rsid w:val="006079B7"/>
    <w:rsid w:val="00616C45"/>
    <w:rsid w:val="006272BC"/>
    <w:rsid w:val="006330BC"/>
    <w:rsid w:val="006435B7"/>
    <w:rsid w:val="00644202"/>
    <w:rsid w:val="00644E25"/>
    <w:rsid w:val="00666FF5"/>
    <w:rsid w:val="00673219"/>
    <w:rsid w:val="00681D95"/>
    <w:rsid w:val="006B5B9D"/>
    <w:rsid w:val="006E5EE0"/>
    <w:rsid w:val="00702E0E"/>
    <w:rsid w:val="00757985"/>
    <w:rsid w:val="007B3AEA"/>
    <w:rsid w:val="007B3FCA"/>
    <w:rsid w:val="007C4665"/>
    <w:rsid w:val="007D2630"/>
    <w:rsid w:val="007E53AE"/>
    <w:rsid w:val="00806C2F"/>
    <w:rsid w:val="00812F33"/>
    <w:rsid w:val="00814906"/>
    <w:rsid w:val="008216B5"/>
    <w:rsid w:val="00821AA7"/>
    <w:rsid w:val="008249F3"/>
    <w:rsid w:val="008440DC"/>
    <w:rsid w:val="00846588"/>
    <w:rsid w:val="00850886"/>
    <w:rsid w:val="00862462"/>
    <w:rsid w:val="00874391"/>
    <w:rsid w:val="008758C7"/>
    <w:rsid w:val="008A2839"/>
    <w:rsid w:val="008A509B"/>
    <w:rsid w:val="008B21A1"/>
    <w:rsid w:val="008C3906"/>
    <w:rsid w:val="008C6377"/>
    <w:rsid w:val="008D05C1"/>
    <w:rsid w:val="008D3CCB"/>
    <w:rsid w:val="008D45CB"/>
    <w:rsid w:val="008E241D"/>
    <w:rsid w:val="008F7EC6"/>
    <w:rsid w:val="00903697"/>
    <w:rsid w:val="00933C60"/>
    <w:rsid w:val="009353B9"/>
    <w:rsid w:val="00936274"/>
    <w:rsid w:val="00947857"/>
    <w:rsid w:val="00981F16"/>
    <w:rsid w:val="0098379A"/>
    <w:rsid w:val="00987D5D"/>
    <w:rsid w:val="009C4803"/>
    <w:rsid w:val="009D73C2"/>
    <w:rsid w:val="009F48CF"/>
    <w:rsid w:val="009F58F6"/>
    <w:rsid w:val="009F5FC6"/>
    <w:rsid w:val="00A0137D"/>
    <w:rsid w:val="00A124C8"/>
    <w:rsid w:val="00A3305D"/>
    <w:rsid w:val="00A35301"/>
    <w:rsid w:val="00A85B48"/>
    <w:rsid w:val="00AB14EF"/>
    <w:rsid w:val="00AD4B06"/>
    <w:rsid w:val="00AD7A7C"/>
    <w:rsid w:val="00AD7F6A"/>
    <w:rsid w:val="00AE243E"/>
    <w:rsid w:val="00AE77B9"/>
    <w:rsid w:val="00B221F2"/>
    <w:rsid w:val="00B30FF6"/>
    <w:rsid w:val="00B3723D"/>
    <w:rsid w:val="00B47B56"/>
    <w:rsid w:val="00B608A0"/>
    <w:rsid w:val="00B61301"/>
    <w:rsid w:val="00B80225"/>
    <w:rsid w:val="00B80578"/>
    <w:rsid w:val="00B958DD"/>
    <w:rsid w:val="00B95C08"/>
    <w:rsid w:val="00BA6B2E"/>
    <w:rsid w:val="00BB6FD7"/>
    <w:rsid w:val="00BC6E4F"/>
    <w:rsid w:val="00BD0E22"/>
    <w:rsid w:val="00BF6298"/>
    <w:rsid w:val="00C01D29"/>
    <w:rsid w:val="00C17D86"/>
    <w:rsid w:val="00C3231B"/>
    <w:rsid w:val="00C362D3"/>
    <w:rsid w:val="00C45B93"/>
    <w:rsid w:val="00C46E18"/>
    <w:rsid w:val="00C73FEF"/>
    <w:rsid w:val="00C75CDC"/>
    <w:rsid w:val="00C81EE0"/>
    <w:rsid w:val="00C862C2"/>
    <w:rsid w:val="00C86C59"/>
    <w:rsid w:val="00CB4CF3"/>
    <w:rsid w:val="00CC0B53"/>
    <w:rsid w:val="00CC0E69"/>
    <w:rsid w:val="00CD6573"/>
    <w:rsid w:val="00CD6C41"/>
    <w:rsid w:val="00CF616F"/>
    <w:rsid w:val="00D04F34"/>
    <w:rsid w:val="00D24C38"/>
    <w:rsid w:val="00D406D5"/>
    <w:rsid w:val="00D4287E"/>
    <w:rsid w:val="00D52BFD"/>
    <w:rsid w:val="00D61CC7"/>
    <w:rsid w:val="00D76D0B"/>
    <w:rsid w:val="00D81694"/>
    <w:rsid w:val="00D95763"/>
    <w:rsid w:val="00DA0AD1"/>
    <w:rsid w:val="00DB6F7F"/>
    <w:rsid w:val="00DD21C2"/>
    <w:rsid w:val="00DD30D6"/>
    <w:rsid w:val="00DE631F"/>
    <w:rsid w:val="00DF1CEE"/>
    <w:rsid w:val="00E002B6"/>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4277A"/>
    <w:rsid w:val="00F42E9E"/>
    <w:rsid w:val="00F5397B"/>
    <w:rsid w:val="00F64B85"/>
    <w:rsid w:val="00F756A5"/>
    <w:rsid w:val="00F7755C"/>
    <w:rsid w:val="00F80E38"/>
    <w:rsid w:val="00FA53F0"/>
    <w:rsid w:val="00FA56D7"/>
    <w:rsid w:val="00FC07B6"/>
    <w:rsid w:val="00FC52AD"/>
    <w:rsid w:val="00FE0E22"/>
    <w:rsid w:val="00FF13CD"/>
    <w:rsid w:val="00FF4DE1"/>
    <w:rsid w:val="04FB5E40"/>
    <w:rsid w:val="051179B5"/>
    <w:rsid w:val="0CC76782"/>
    <w:rsid w:val="11306E3F"/>
    <w:rsid w:val="1468627A"/>
    <w:rsid w:val="14DF00CB"/>
    <w:rsid w:val="1D3C58CC"/>
    <w:rsid w:val="246D3214"/>
    <w:rsid w:val="27187EB1"/>
    <w:rsid w:val="2B711D54"/>
    <w:rsid w:val="2C0A0C4E"/>
    <w:rsid w:val="39A26CD5"/>
    <w:rsid w:val="3A7D2AF7"/>
    <w:rsid w:val="3F2A6FBC"/>
    <w:rsid w:val="42965CD5"/>
    <w:rsid w:val="46061415"/>
    <w:rsid w:val="49EC197E"/>
    <w:rsid w:val="4AB32BA7"/>
    <w:rsid w:val="4C9C57F7"/>
    <w:rsid w:val="4E113159"/>
    <w:rsid w:val="560B6EB6"/>
    <w:rsid w:val="58F47BFE"/>
    <w:rsid w:val="5CC5528F"/>
    <w:rsid w:val="5D1D6D54"/>
    <w:rsid w:val="607A0954"/>
    <w:rsid w:val="65E174B2"/>
    <w:rsid w:val="66EC4059"/>
    <w:rsid w:val="67B87EA7"/>
    <w:rsid w:val="6FFE5B01"/>
    <w:rsid w:val="71B5314C"/>
    <w:rsid w:val="72943E8C"/>
    <w:rsid w:val="76DD48B8"/>
    <w:rsid w:val="7AB35CAE"/>
    <w:rsid w:val="7C9F0D06"/>
    <w:rsid w:val="7D3768FA"/>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1E36391-F5C3-4FFA-A749-7F77F12E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character" w:customStyle="1" w:styleId="apple-converted-space">
    <w:name w:val="apple-converted-space"/>
    <w:qFormat/>
  </w:style>
  <w:style w:type="character" w:customStyle="1" w:styleId="bookcopy1">
    <w:name w:val="bookcopy1"/>
    <w:qFormat/>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styleId="ab">
    <w:name w:val="List Paragraph"/>
    <w:basedOn w:val="a"/>
    <w:uiPriority w:val="99"/>
    <w:qFormat/>
    <w:pPr>
      <w:ind w:firstLineChars="200" w:firstLine="420"/>
    </w:p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douban.com/subject/36310899/" TargetMode="Externa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ook.douban.com/subject/32540494/"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A1F0-73D7-4166-AE18-1636D59E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446</Words>
  <Characters>2548</Characters>
  <Application>Microsoft Office Word</Application>
  <DocSecurity>0</DocSecurity>
  <Lines>21</Lines>
  <Paragraphs>5</Paragraphs>
  <ScaleCrop>false</ScaleCrop>
  <Company>2ndSpAcE</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2004-04-23T07:06:00Z</cp:lastPrinted>
  <dcterms:created xsi:type="dcterms:W3CDTF">2024-01-27T06:44:00Z</dcterms:created>
  <dcterms:modified xsi:type="dcterms:W3CDTF">2024-12-31T09:27:00Z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4C589C7EF4224082B82F9EF5AD5C9046_13</vt:lpwstr>
  </property>
</Properties>
</file>