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3DA3F" w14:textId="77777777" w:rsidR="004B1D5D" w:rsidRPr="00A35673" w:rsidRDefault="004B1D5D">
      <w:pPr>
        <w:jc w:val="center"/>
        <w:rPr>
          <w:b/>
          <w:bCs/>
          <w:color w:val="000000"/>
          <w:sz w:val="18"/>
          <w:szCs w:val="18"/>
          <w:shd w:val="pct10" w:color="auto" w:fill="FFFFFF"/>
        </w:rPr>
      </w:pPr>
    </w:p>
    <w:p w14:paraId="7AF8A6E8" w14:textId="77777777" w:rsidR="004B1D5D" w:rsidRPr="00A35673" w:rsidRDefault="00000000">
      <w:pPr>
        <w:jc w:val="center"/>
        <w:rPr>
          <w:b/>
          <w:bCs/>
          <w:color w:val="000000"/>
          <w:sz w:val="36"/>
          <w:szCs w:val="36"/>
          <w:shd w:val="pct10" w:color="auto" w:fill="FFFFFF"/>
        </w:rPr>
      </w:pPr>
      <w:r w:rsidRPr="00A35673">
        <w:rPr>
          <w:b/>
          <w:bCs/>
          <w:color w:val="000000"/>
          <w:sz w:val="36"/>
          <w:szCs w:val="36"/>
          <w:shd w:val="pct10" w:color="auto" w:fill="FFFFFF"/>
        </w:rPr>
        <w:t>新</w:t>
      </w:r>
      <w:r w:rsidRPr="00A35673">
        <w:rPr>
          <w:b/>
          <w:bCs/>
          <w:color w:val="000000"/>
          <w:sz w:val="36"/>
          <w:szCs w:val="36"/>
          <w:shd w:val="pct10" w:color="auto" w:fill="FFFFFF"/>
        </w:rPr>
        <w:t xml:space="preserve"> </w:t>
      </w:r>
      <w:r w:rsidRPr="00A35673">
        <w:rPr>
          <w:b/>
          <w:bCs/>
          <w:color w:val="000000"/>
          <w:sz w:val="36"/>
          <w:szCs w:val="36"/>
          <w:shd w:val="pct10" w:color="auto" w:fill="FFFFFF"/>
        </w:rPr>
        <w:t>书</w:t>
      </w:r>
      <w:r w:rsidRPr="00A35673">
        <w:rPr>
          <w:b/>
          <w:bCs/>
          <w:color w:val="000000"/>
          <w:sz w:val="36"/>
          <w:szCs w:val="36"/>
          <w:shd w:val="pct10" w:color="auto" w:fill="FFFFFF"/>
        </w:rPr>
        <w:t xml:space="preserve"> </w:t>
      </w:r>
      <w:r w:rsidRPr="00A35673">
        <w:rPr>
          <w:b/>
          <w:bCs/>
          <w:color w:val="000000"/>
          <w:sz w:val="36"/>
          <w:szCs w:val="36"/>
          <w:shd w:val="pct10" w:color="auto" w:fill="FFFFFF"/>
        </w:rPr>
        <w:t>推</w:t>
      </w:r>
      <w:r w:rsidRPr="00A35673">
        <w:rPr>
          <w:b/>
          <w:bCs/>
          <w:color w:val="000000"/>
          <w:sz w:val="36"/>
          <w:szCs w:val="36"/>
          <w:shd w:val="pct10" w:color="auto" w:fill="FFFFFF"/>
        </w:rPr>
        <w:t xml:space="preserve"> </w:t>
      </w:r>
      <w:r w:rsidRPr="00A35673">
        <w:rPr>
          <w:b/>
          <w:bCs/>
          <w:color w:val="000000"/>
          <w:sz w:val="36"/>
          <w:szCs w:val="36"/>
          <w:shd w:val="pct10" w:color="auto" w:fill="FFFFFF"/>
        </w:rPr>
        <w:t>荐</w:t>
      </w:r>
    </w:p>
    <w:p w14:paraId="30281495" w14:textId="77777777" w:rsidR="004B1D5D" w:rsidRPr="00A35673" w:rsidRDefault="004B1D5D">
      <w:pPr>
        <w:tabs>
          <w:tab w:val="left" w:pos="341"/>
          <w:tab w:val="left" w:pos="5235"/>
        </w:tabs>
        <w:jc w:val="left"/>
        <w:rPr>
          <w:b/>
          <w:bCs/>
          <w:color w:val="000000"/>
          <w:szCs w:val="18"/>
        </w:rPr>
      </w:pPr>
    </w:p>
    <w:p w14:paraId="0CAA6D2D" w14:textId="4D1BF919" w:rsidR="004B1D5D" w:rsidRPr="00A35673" w:rsidRDefault="004B1D5D">
      <w:pPr>
        <w:rPr>
          <w:b/>
          <w:color w:val="000000"/>
          <w:szCs w:val="21"/>
        </w:rPr>
      </w:pPr>
    </w:p>
    <w:p w14:paraId="012B110C" w14:textId="10730A32" w:rsidR="004B1D5D" w:rsidRPr="00A35673" w:rsidRDefault="009D0A38">
      <w:pPr>
        <w:rPr>
          <w:b/>
          <w:color w:val="000000"/>
          <w:szCs w:val="21"/>
        </w:rPr>
      </w:pPr>
      <w:r w:rsidRPr="00A35673">
        <w:rPr>
          <w:noProof/>
        </w:rPr>
        <w:drawing>
          <wp:anchor distT="0" distB="0" distL="114300" distR="114300" simplePos="0" relativeHeight="251661312" behindDoc="0" locked="0" layoutInCell="1" allowOverlap="1" wp14:anchorId="4F086617" wp14:editId="01FCD5E2">
            <wp:simplePos x="0" y="0"/>
            <wp:positionH relativeFrom="margin">
              <wp:align>right</wp:align>
            </wp:positionH>
            <wp:positionV relativeFrom="paragraph">
              <wp:posOffset>14273</wp:posOffset>
            </wp:positionV>
            <wp:extent cx="1359535" cy="2088515"/>
            <wp:effectExtent l="0" t="0" r="0" b="6985"/>
            <wp:wrapSquare wrapText="bothSides"/>
            <wp:docPr id="1669289469" name="图片 1" descr="Book cover for Crucible of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 cover for Crucible of Ligh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9535" cy="2088515"/>
                    </a:xfrm>
                    <a:prstGeom prst="rect">
                      <a:avLst/>
                    </a:prstGeom>
                    <a:noFill/>
                    <a:ln>
                      <a:noFill/>
                    </a:ln>
                  </pic:spPr>
                </pic:pic>
              </a:graphicData>
            </a:graphic>
          </wp:anchor>
        </w:drawing>
      </w:r>
      <w:r w:rsidR="008140D4" w:rsidRPr="00A35673">
        <w:rPr>
          <w:b/>
          <w:color w:val="000000"/>
          <w:szCs w:val="21"/>
        </w:rPr>
        <w:t>中文书名：《</w:t>
      </w:r>
      <w:r w:rsidR="00C62F9E" w:rsidRPr="00C62F9E">
        <w:rPr>
          <w:rFonts w:hint="eastAsia"/>
          <w:b/>
          <w:color w:val="000000"/>
          <w:szCs w:val="21"/>
        </w:rPr>
        <w:t>光之熔炉：公元</w:t>
      </w:r>
      <w:r w:rsidR="00C62F9E" w:rsidRPr="00C62F9E">
        <w:rPr>
          <w:rFonts w:hint="eastAsia"/>
          <w:b/>
          <w:color w:val="000000"/>
          <w:szCs w:val="21"/>
        </w:rPr>
        <w:t>711</w:t>
      </w:r>
      <w:r w:rsidR="00C62F9E" w:rsidRPr="00C62F9E">
        <w:rPr>
          <w:rFonts w:hint="eastAsia"/>
          <w:b/>
          <w:color w:val="000000"/>
          <w:szCs w:val="21"/>
        </w:rPr>
        <w:t>年至今伊斯兰文明与欧洲的战争与和平</w:t>
      </w:r>
      <w:r w:rsidR="008140D4" w:rsidRPr="00A35673">
        <w:rPr>
          <w:b/>
          <w:color w:val="000000"/>
          <w:szCs w:val="21"/>
        </w:rPr>
        <w:t>》</w:t>
      </w:r>
    </w:p>
    <w:p w14:paraId="6C39A796" w14:textId="347BE370" w:rsidR="004B1D5D" w:rsidRPr="00A35673" w:rsidRDefault="00000000">
      <w:pPr>
        <w:rPr>
          <w:rFonts w:hint="eastAsia"/>
          <w:b/>
          <w:color w:val="000000"/>
          <w:szCs w:val="21"/>
        </w:rPr>
      </w:pPr>
      <w:r w:rsidRPr="00A35673">
        <w:rPr>
          <w:b/>
          <w:color w:val="000000"/>
          <w:szCs w:val="21"/>
        </w:rPr>
        <w:t>英文书名：</w:t>
      </w:r>
      <w:r w:rsidRPr="00A35673">
        <w:rPr>
          <w:b/>
          <w:color w:val="000000"/>
          <w:szCs w:val="21"/>
        </w:rPr>
        <w:t>CRUCIBLE OF LIGHT</w:t>
      </w:r>
      <w:r w:rsidR="00DD4A08">
        <w:rPr>
          <w:rFonts w:hint="eastAsia"/>
          <w:b/>
          <w:color w:val="000000"/>
          <w:szCs w:val="21"/>
        </w:rPr>
        <w:t xml:space="preserve">: </w:t>
      </w:r>
      <w:r w:rsidR="00DD4A08" w:rsidRPr="00DD4A08">
        <w:rPr>
          <w:b/>
          <w:color w:val="000000"/>
          <w:szCs w:val="21"/>
        </w:rPr>
        <w:t>Islam and Europe in War and Peace 711AD to the Present</w:t>
      </w:r>
    </w:p>
    <w:p w14:paraId="7ADF2877" w14:textId="77777777" w:rsidR="004B1D5D" w:rsidRPr="00A35673" w:rsidRDefault="00000000">
      <w:pPr>
        <w:rPr>
          <w:b/>
          <w:color w:val="000000"/>
          <w:szCs w:val="21"/>
        </w:rPr>
      </w:pPr>
      <w:r w:rsidRPr="00A35673">
        <w:rPr>
          <w:b/>
          <w:color w:val="000000"/>
          <w:szCs w:val="21"/>
        </w:rPr>
        <w:t>作</w:t>
      </w:r>
      <w:r w:rsidRPr="00A35673">
        <w:rPr>
          <w:b/>
          <w:color w:val="000000"/>
          <w:szCs w:val="21"/>
        </w:rPr>
        <w:t xml:space="preserve">    </w:t>
      </w:r>
      <w:r w:rsidRPr="00A35673">
        <w:rPr>
          <w:b/>
          <w:color w:val="000000"/>
          <w:szCs w:val="21"/>
        </w:rPr>
        <w:t>者：</w:t>
      </w:r>
      <w:r w:rsidRPr="00A35673">
        <w:rPr>
          <w:b/>
          <w:color w:val="000000"/>
          <w:szCs w:val="21"/>
        </w:rPr>
        <w:t>Elizabeth Drayson</w:t>
      </w:r>
    </w:p>
    <w:p w14:paraId="5E205617" w14:textId="77777777" w:rsidR="004B1D5D" w:rsidRPr="00A35673" w:rsidRDefault="00000000">
      <w:pPr>
        <w:rPr>
          <w:b/>
          <w:color w:val="000000"/>
          <w:szCs w:val="21"/>
        </w:rPr>
      </w:pPr>
      <w:r w:rsidRPr="00A35673">
        <w:rPr>
          <w:b/>
          <w:color w:val="000000"/>
          <w:szCs w:val="21"/>
        </w:rPr>
        <w:t>出</w:t>
      </w:r>
      <w:r w:rsidRPr="00A35673">
        <w:rPr>
          <w:b/>
          <w:color w:val="000000"/>
          <w:szCs w:val="21"/>
        </w:rPr>
        <w:t xml:space="preserve"> </w:t>
      </w:r>
      <w:r w:rsidRPr="00A35673">
        <w:rPr>
          <w:b/>
          <w:color w:val="000000"/>
          <w:szCs w:val="21"/>
        </w:rPr>
        <w:t>版</w:t>
      </w:r>
      <w:r w:rsidRPr="00A35673">
        <w:rPr>
          <w:b/>
          <w:color w:val="000000"/>
          <w:szCs w:val="21"/>
        </w:rPr>
        <w:t xml:space="preserve"> </w:t>
      </w:r>
      <w:r w:rsidRPr="00A35673">
        <w:rPr>
          <w:b/>
          <w:color w:val="000000"/>
          <w:szCs w:val="21"/>
        </w:rPr>
        <w:t>社：</w:t>
      </w:r>
      <w:r w:rsidRPr="00A35673">
        <w:rPr>
          <w:b/>
          <w:color w:val="000000"/>
          <w:szCs w:val="21"/>
        </w:rPr>
        <w:t>Picador</w:t>
      </w:r>
    </w:p>
    <w:p w14:paraId="199389BF" w14:textId="77777777" w:rsidR="004B1D5D" w:rsidRPr="00A35673" w:rsidRDefault="00000000">
      <w:pPr>
        <w:rPr>
          <w:b/>
          <w:color w:val="000000"/>
          <w:szCs w:val="21"/>
        </w:rPr>
      </w:pPr>
      <w:r w:rsidRPr="00A35673">
        <w:rPr>
          <w:b/>
          <w:color w:val="000000"/>
          <w:szCs w:val="21"/>
        </w:rPr>
        <w:t>代理公司：</w:t>
      </w:r>
      <w:r w:rsidRPr="00A35673">
        <w:rPr>
          <w:b/>
          <w:color w:val="000000"/>
          <w:szCs w:val="21"/>
        </w:rPr>
        <w:t>A.M.Heath/ANA/Conor</w:t>
      </w:r>
    </w:p>
    <w:p w14:paraId="4C18329D" w14:textId="77777777" w:rsidR="004B1D5D" w:rsidRPr="00A35673" w:rsidRDefault="00000000">
      <w:pPr>
        <w:rPr>
          <w:b/>
          <w:color w:val="000000"/>
          <w:szCs w:val="21"/>
        </w:rPr>
      </w:pPr>
      <w:r w:rsidRPr="00A35673">
        <w:rPr>
          <w:b/>
          <w:color w:val="000000"/>
          <w:szCs w:val="21"/>
        </w:rPr>
        <w:t>页</w:t>
      </w:r>
      <w:r w:rsidRPr="00A35673">
        <w:rPr>
          <w:b/>
          <w:color w:val="000000"/>
          <w:szCs w:val="21"/>
        </w:rPr>
        <w:t xml:space="preserve">    </w:t>
      </w:r>
      <w:r w:rsidRPr="00A35673">
        <w:rPr>
          <w:b/>
          <w:color w:val="000000"/>
          <w:szCs w:val="21"/>
        </w:rPr>
        <w:t>数：</w:t>
      </w:r>
      <w:r w:rsidRPr="00A35673">
        <w:rPr>
          <w:b/>
          <w:color w:val="000000"/>
          <w:szCs w:val="21"/>
        </w:rPr>
        <w:t>400</w:t>
      </w:r>
      <w:r w:rsidRPr="00A35673">
        <w:rPr>
          <w:b/>
          <w:color w:val="000000"/>
          <w:szCs w:val="21"/>
        </w:rPr>
        <w:t>页</w:t>
      </w:r>
    </w:p>
    <w:p w14:paraId="575A7CC9" w14:textId="77777777" w:rsidR="004B1D5D" w:rsidRPr="00A35673" w:rsidRDefault="00000000">
      <w:pPr>
        <w:rPr>
          <w:b/>
          <w:color w:val="000000"/>
          <w:szCs w:val="21"/>
        </w:rPr>
      </w:pPr>
      <w:r w:rsidRPr="00A35673">
        <w:rPr>
          <w:b/>
          <w:color w:val="000000"/>
          <w:szCs w:val="21"/>
        </w:rPr>
        <w:t>出版时间：</w:t>
      </w:r>
      <w:r w:rsidRPr="00A35673">
        <w:rPr>
          <w:b/>
          <w:color w:val="000000"/>
          <w:szCs w:val="21"/>
        </w:rPr>
        <w:t>2025</w:t>
      </w:r>
      <w:r w:rsidRPr="00A35673">
        <w:rPr>
          <w:b/>
          <w:color w:val="000000"/>
          <w:szCs w:val="21"/>
        </w:rPr>
        <w:t>年春季</w:t>
      </w:r>
    </w:p>
    <w:p w14:paraId="45721D5C" w14:textId="77777777" w:rsidR="004B1D5D" w:rsidRPr="00A35673" w:rsidRDefault="00000000">
      <w:pPr>
        <w:rPr>
          <w:b/>
          <w:color w:val="000000"/>
          <w:szCs w:val="21"/>
        </w:rPr>
      </w:pPr>
      <w:r w:rsidRPr="00A35673">
        <w:rPr>
          <w:b/>
          <w:color w:val="000000"/>
          <w:szCs w:val="21"/>
        </w:rPr>
        <w:t>代理地区：中国大陆、台湾</w:t>
      </w:r>
    </w:p>
    <w:p w14:paraId="45DD334E" w14:textId="77777777" w:rsidR="004B1D5D" w:rsidRPr="00A35673" w:rsidRDefault="00000000">
      <w:pPr>
        <w:rPr>
          <w:b/>
          <w:color w:val="000000"/>
          <w:szCs w:val="21"/>
        </w:rPr>
      </w:pPr>
      <w:r w:rsidRPr="00A35673">
        <w:rPr>
          <w:b/>
          <w:color w:val="000000"/>
          <w:szCs w:val="21"/>
        </w:rPr>
        <w:t>审读资料：电子稿</w:t>
      </w:r>
    </w:p>
    <w:p w14:paraId="52060BDB" w14:textId="77777777" w:rsidR="004B1D5D" w:rsidRPr="00A35673" w:rsidRDefault="00000000">
      <w:pPr>
        <w:rPr>
          <w:b/>
          <w:color w:val="000000"/>
          <w:szCs w:val="21"/>
        </w:rPr>
      </w:pPr>
      <w:r w:rsidRPr="00A35673">
        <w:rPr>
          <w:b/>
          <w:color w:val="000000"/>
          <w:szCs w:val="21"/>
        </w:rPr>
        <w:t>类</w:t>
      </w:r>
      <w:r w:rsidRPr="00A35673">
        <w:rPr>
          <w:b/>
          <w:color w:val="000000"/>
          <w:szCs w:val="21"/>
        </w:rPr>
        <w:t xml:space="preserve">    </w:t>
      </w:r>
      <w:r w:rsidRPr="00A35673">
        <w:rPr>
          <w:b/>
          <w:color w:val="000000"/>
          <w:szCs w:val="21"/>
        </w:rPr>
        <w:t>型：历史</w:t>
      </w:r>
    </w:p>
    <w:p w14:paraId="4D01A633" w14:textId="77777777" w:rsidR="004B1D5D" w:rsidRPr="00A35673" w:rsidRDefault="00000000">
      <w:pPr>
        <w:rPr>
          <w:b/>
          <w:bCs/>
          <w:color w:val="FF0000"/>
          <w:szCs w:val="21"/>
        </w:rPr>
      </w:pPr>
      <w:r w:rsidRPr="00A35673">
        <w:rPr>
          <w:b/>
          <w:bCs/>
          <w:color w:val="FF0000"/>
          <w:szCs w:val="21"/>
        </w:rPr>
        <w:t>版权已授：德国、荷兰</w:t>
      </w:r>
    </w:p>
    <w:p w14:paraId="5351E3F8" w14:textId="77777777" w:rsidR="004B1D5D" w:rsidRPr="00A35673" w:rsidRDefault="004B1D5D">
      <w:pPr>
        <w:rPr>
          <w:b/>
          <w:bCs/>
          <w:color w:val="000000"/>
          <w:szCs w:val="21"/>
        </w:rPr>
      </w:pPr>
    </w:p>
    <w:p w14:paraId="07A37B16" w14:textId="77777777" w:rsidR="004B1D5D" w:rsidRPr="00A35673" w:rsidRDefault="004B1D5D">
      <w:pPr>
        <w:rPr>
          <w:b/>
          <w:bCs/>
          <w:color w:val="000000"/>
          <w:szCs w:val="21"/>
        </w:rPr>
      </w:pPr>
    </w:p>
    <w:p w14:paraId="25B5B43D" w14:textId="77777777" w:rsidR="004B1D5D" w:rsidRPr="00A35673" w:rsidRDefault="00000000">
      <w:pPr>
        <w:rPr>
          <w:color w:val="000000"/>
          <w:szCs w:val="21"/>
        </w:rPr>
      </w:pPr>
      <w:r w:rsidRPr="00A35673">
        <w:rPr>
          <w:b/>
          <w:bCs/>
          <w:color w:val="000000"/>
          <w:szCs w:val="21"/>
        </w:rPr>
        <w:t>内容简介：</w:t>
      </w:r>
    </w:p>
    <w:p w14:paraId="46D0594F" w14:textId="77777777" w:rsidR="004B1D5D" w:rsidRPr="00A35673" w:rsidRDefault="004B1D5D">
      <w:pPr>
        <w:rPr>
          <w:color w:val="000000"/>
          <w:szCs w:val="21"/>
        </w:rPr>
      </w:pPr>
    </w:p>
    <w:p w14:paraId="41FEFAAD" w14:textId="48B13E75" w:rsidR="004B1D5D" w:rsidRPr="00A35673" w:rsidRDefault="00000000">
      <w:pPr>
        <w:ind w:firstLineChars="200" w:firstLine="420"/>
        <w:rPr>
          <w:color w:val="000000"/>
          <w:szCs w:val="21"/>
        </w:rPr>
      </w:pPr>
      <w:r w:rsidRPr="00A35673">
        <w:rPr>
          <w:color w:val="000000"/>
          <w:szCs w:val="21"/>
        </w:rPr>
        <w:t>《</w:t>
      </w:r>
      <w:r w:rsidR="00C62F9E" w:rsidRPr="00C62F9E">
        <w:rPr>
          <w:rFonts w:hint="eastAsia"/>
          <w:color w:val="000000"/>
          <w:szCs w:val="21"/>
        </w:rPr>
        <w:t>光之熔炉</w:t>
      </w:r>
      <w:r w:rsidRPr="00A35673">
        <w:rPr>
          <w:color w:val="000000"/>
          <w:szCs w:val="21"/>
        </w:rPr>
        <w:t>》讲述了从八世纪至今，伊斯兰教和基督教在欧洲的多次交锋，揭示了欧洲文明的演变过程。该书揭示了伊斯兰教和基督教在严峻的考验、战争和迫害中进行的频繁的文化和宗教交流，如何在过去创造并继续塑造着一个混合的欧洲社会：一个发展中的文明。</w:t>
      </w:r>
    </w:p>
    <w:p w14:paraId="6DE3838E" w14:textId="77777777" w:rsidR="004B1D5D" w:rsidRPr="00A35673" w:rsidRDefault="004B1D5D">
      <w:pPr>
        <w:rPr>
          <w:color w:val="000000"/>
          <w:szCs w:val="21"/>
        </w:rPr>
      </w:pPr>
    </w:p>
    <w:p w14:paraId="4C3ACE14" w14:textId="77777777" w:rsidR="004B1D5D" w:rsidRPr="00A35673" w:rsidRDefault="00000000">
      <w:pPr>
        <w:ind w:firstLineChars="200" w:firstLine="420"/>
        <w:rPr>
          <w:color w:val="000000"/>
          <w:szCs w:val="21"/>
        </w:rPr>
      </w:pPr>
      <w:r w:rsidRPr="00A35673">
        <w:rPr>
          <w:color w:val="000000"/>
          <w:szCs w:val="21"/>
        </w:rPr>
        <w:t>德雷森将西班牙长达</w:t>
      </w:r>
      <w:r w:rsidRPr="00A35673">
        <w:rPr>
          <w:color w:val="000000"/>
          <w:szCs w:val="21"/>
        </w:rPr>
        <w:t>800</w:t>
      </w:r>
      <w:r w:rsidRPr="00A35673">
        <w:rPr>
          <w:color w:val="000000"/>
          <w:szCs w:val="21"/>
        </w:rPr>
        <w:t>年的征服与再征服、阿拉伯</w:t>
      </w:r>
      <w:r w:rsidRPr="00A35673">
        <w:rPr>
          <w:color w:val="000000"/>
          <w:szCs w:val="21"/>
        </w:rPr>
        <w:t>-</w:t>
      </w:r>
      <w:r w:rsidRPr="00A35673">
        <w:rPr>
          <w:color w:val="000000"/>
          <w:szCs w:val="21"/>
        </w:rPr>
        <w:t>诺曼西西里岛的飞速崛起、</w:t>
      </w:r>
      <w:r w:rsidRPr="00A35673">
        <w:rPr>
          <w:color w:val="000000"/>
          <w:szCs w:val="21"/>
        </w:rPr>
        <w:t>16</w:t>
      </w:r>
      <w:r w:rsidRPr="00A35673">
        <w:rPr>
          <w:color w:val="000000"/>
          <w:szCs w:val="21"/>
        </w:rPr>
        <w:t>至</w:t>
      </w:r>
      <w:r w:rsidRPr="00A35673">
        <w:rPr>
          <w:color w:val="000000"/>
          <w:szCs w:val="21"/>
        </w:rPr>
        <w:t>18</w:t>
      </w:r>
      <w:r w:rsidRPr="00A35673">
        <w:rPr>
          <w:color w:val="000000"/>
          <w:szCs w:val="21"/>
        </w:rPr>
        <w:t>世纪奥斯曼帝国的文艺复兴、巴尔干半岛历史的风雨、塞浦路斯和马耳他等争议岛屿的命运以及它们截然不同的结局汇集在一起。</w:t>
      </w:r>
    </w:p>
    <w:p w14:paraId="0700B9E6" w14:textId="77777777" w:rsidR="004B1D5D" w:rsidRPr="00A35673" w:rsidRDefault="004B1D5D">
      <w:pPr>
        <w:ind w:firstLineChars="200" w:firstLine="420"/>
        <w:rPr>
          <w:color w:val="000000"/>
          <w:szCs w:val="21"/>
        </w:rPr>
      </w:pPr>
    </w:p>
    <w:p w14:paraId="41E85DDC" w14:textId="77777777" w:rsidR="004B1D5D" w:rsidRPr="00A35673" w:rsidRDefault="00000000">
      <w:pPr>
        <w:ind w:firstLineChars="200" w:firstLine="420"/>
        <w:rPr>
          <w:color w:val="000000"/>
          <w:szCs w:val="21"/>
        </w:rPr>
      </w:pPr>
      <w:r w:rsidRPr="00A35673">
        <w:rPr>
          <w:color w:val="000000"/>
          <w:szCs w:val="21"/>
        </w:rPr>
        <w:t>史诗般的战役和围城贯穿整个故事，圣战和十字军东征相互映衬，但与此同时也存在着非同寻常的合作和共享时期：欧洲最初是通过西班牙的大型图书馆重新发现古代典籍和科学的，穆斯林、犹太教和基督教学者都在图书馆中寻找启迪。</w:t>
      </w:r>
    </w:p>
    <w:p w14:paraId="0A658855" w14:textId="77777777" w:rsidR="004B1D5D" w:rsidRPr="00A35673" w:rsidRDefault="004B1D5D">
      <w:pPr>
        <w:ind w:firstLineChars="200" w:firstLine="420"/>
        <w:rPr>
          <w:color w:val="000000"/>
          <w:szCs w:val="21"/>
        </w:rPr>
      </w:pPr>
    </w:p>
    <w:p w14:paraId="742BDC53" w14:textId="77777777" w:rsidR="004B1D5D" w:rsidRPr="00A35673" w:rsidRDefault="00000000">
      <w:pPr>
        <w:ind w:firstLineChars="200" w:firstLine="420"/>
        <w:rPr>
          <w:color w:val="000000"/>
          <w:szCs w:val="21"/>
        </w:rPr>
      </w:pPr>
      <w:r w:rsidRPr="00A35673">
        <w:rPr>
          <w:color w:val="000000"/>
          <w:szCs w:val="21"/>
        </w:rPr>
        <w:t>令人惊讶的是，很少有人知道，伊斯兰的文化遗产到底为欧洲作出了多大的贡献。这本书的目的就是纠正这一观点，同时探讨这种令人困扰的关系所带来的巨大的复杂性。当伊斯兰教在欧洲被狭隘地与恐怖主义和移民相联系时，这本书也对部分观点做出必要的纠正。</w:t>
      </w:r>
    </w:p>
    <w:p w14:paraId="51B045E0" w14:textId="77777777" w:rsidR="004B1D5D" w:rsidRPr="00A35673" w:rsidRDefault="004B1D5D">
      <w:pPr>
        <w:rPr>
          <w:color w:val="000000"/>
          <w:szCs w:val="21"/>
        </w:rPr>
      </w:pPr>
    </w:p>
    <w:p w14:paraId="7275879A" w14:textId="77777777" w:rsidR="004B1D5D" w:rsidRPr="00A35673" w:rsidRDefault="004B1D5D">
      <w:pPr>
        <w:rPr>
          <w:color w:val="000000"/>
          <w:szCs w:val="21"/>
        </w:rPr>
      </w:pPr>
    </w:p>
    <w:p w14:paraId="21E007FF" w14:textId="77777777" w:rsidR="004B1D5D" w:rsidRPr="00A35673" w:rsidRDefault="00000000">
      <w:pPr>
        <w:rPr>
          <w:b/>
          <w:bCs/>
          <w:color w:val="000000"/>
          <w:szCs w:val="21"/>
        </w:rPr>
      </w:pPr>
      <w:r w:rsidRPr="00A35673">
        <w:rPr>
          <w:b/>
          <w:bCs/>
          <w:color w:val="000000"/>
          <w:szCs w:val="21"/>
        </w:rPr>
        <w:t>作者简介：</w:t>
      </w:r>
    </w:p>
    <w:p w14:paraId="2A9F8E97" w14:textId="77777777" w:rsidR="004B1D5D" w:rsidRPr="00A35673" w:rsidRDefault="004B1D5D">
      <w:pPr>
        <w:rPr>
          <w:b/>
          <w:bCs/>
          <w:color w:val="000000"/>
          <w:szCs w:val="21"/>
        </w:rPr>
      </w:pPr>
    </w:p>
    <w:p w14:paraId="462DFF3C" w14:textId="77777777" w:rsidR="004B1D5D" w:rsidRPr="00A35673" w:rsidRDefault="00000000">
      <w:pPr>
        <w:ind w:firstLineChars="200" w:firstLine="420"/>
        <w:rPr>
          <w:color w:val="000000"/>
          <w:szCs w:val="21"/>
        </w:rPr>
      </w:pPr>
      <w:r w:rsidRPr="00A35673">
        <w:rPr>
          <w:noProof/>
          <w:color w:val="000000"/>
          <w:szCs w:val="21"/>
        </w:rPr>
        <w:lastRenderedPageBreak/>
        <w:drawing>
          <wp:anchor distT="0" distB="0" distL="114300" distR="114300" simplePos="0" relativeHeight="251660288" behindDoc="0" locked="0" layoutInCell="1" allowOverlap="1" wp14:anchorId="4457614B" wp14:editId="11309E4C">
            <wp:simplePos x="0" y="0"/>
            <wp:positionH relativeFrom="margin">
              <wp:align>left</wp:align>
            </wp:positionH>
            <wp:positionV relativeFrom="paragraph">
              <wp:posOffset>14605</wp:posOffset>
            </wp:positionV>
            <wp:extent cx="1256030" cy="1446530"/>
            <wp:effectExtent l="0" t="0" r="1270" b="1270"/>
            <wp:wrapSquare wrapText="bothSides"/>
            <wp:docPr id="3" name="图片 3" descr="1730875344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0875344025"/>
                    <pic:cNvPicPr>
                      <a:picLocks noChangeAspect="1"/>
                    </pic:cNvPicPr>
                  </pic:nvPicPr>
                  <pic:blipFill>
                    <a:blip r:embed="rId7"/>
                    <a:stretch>
                      <a:fillRect/>
                    </a:stretch>
                  </pic:blipFill>
                  <pic:spPr>
                    <a:xfrm>
                      <a:off x="0" y="0"/>
                      <a:ext cx="1256030" cy="1446530"/>
                    </a:xfrm>
                    <a:prstGeom prst="rect">
                      <a:avLst/>
                    </a:prstGeom>
                  </pic:spPr>
                </pic:pic>
              </a:graphicData>
            </a:graphic>
          </wp:anchor>
        </w:drawing>
      </w:r>
      <w:r w:rsidRPr="00A35673">
        <w:rPr>
          <w:b/>
          <w:bCs/>
          <w:color w:val="000000"/>
          <w:szCs w:val="21"/>
        </w:rPr>
        <w:t>伊丽莎白</w:t>
      </w:r>
      <w:r w:rsidRPr="00A35673">
        <w:rPr>
          <w:b/>
          <w:bCs/>
          <w:color w:val="000000"/>
          <w:szCs w:val="21"/>
        </w:rPr>
        <w:t>·</w:t>
      </w:r>
      <w:r w:rsidRPr="00A35673">
        <w:rPr>
          <w:b/>
          <w:bCs/>
          <w:color w:val="000000"/>
          <w:szCs w:val="21"/>
        </w:rPr>
        <w:t>德雷森（</w:t>
      </w:r>
      <w:r w:rsidRPr="00A35673">
        <w:rPr>
          <w:b/>
          <w:bCs/>
          <w:color w:val="000000"/>
          <w:szCs w:val="21"/>
        </w:rPr>
        <w:t>Elizabeth Drayson</w:t>
      </w:r>
      <w:r w:rsidRPr="00A35673">
        <w:rPr>
          <w:b/>
          <w:bCs/>
          <w:color w:val="000000"/>
          <w:szCs w:val="21"/>
        </w:rPr>
        <w:t>）</w:t>
      </w:r>
      <w:r w:rsidRPr="00A35673">
        <w:rPr>
          <w:color w:val="000000"/>
          <w:szCs w:val="21"/>
        </w:rPr>
        <w:t>是剑桥大学默里</w:t>
      </w:r>
      <w:r w:rsidRPr="00A35673">
        <w:rPr>
          <w:color w:val="000000"/>
          <w:szCs w:val="21"/>
        </w:rPr>
        <w:t>·</w:t>
      </w:r>
      <w:r w:rsidRPr="00A35673">
        <w:rPr>
          <w:color w:val="000000"/>
          <w:szCs w:val="21"/>
        </w:rPr>
        <w:t>爱德华兹学院（</w:t>
      </w:r>
      <w:r w:rsidRPr="00A35673">
        <w:rPr>
          <w:color w:val="000000"/>
          <w:szCs w:val="21"/>
        </w:rPr>
        <w:t>Murray Edwards College</w:t>
      </w:r>
      <w:r w:rsidRPr="00A35673">
        <w:rPr>
          <w:color w:val="000000"/>
          <w:szCs w:val="21"/>
        </w:rPr>
        <w:t>）西班牙语荣誉研究员；她是中世纪和现代早期西班牙文学和文化史专家，著有《摩尔人的最后一站》</w:t>
      </w:r>
      <w:r w:rsidRPr="00A35673">
        <w:rPr>
          <w:i/>
          <w:iCs/>
          <w:color w:val="000000"/>
          <w:szCs w:val="21"/>
        </w:rPr>
        <w:t>（</w:t>
      </w:r>
      <w:r w:rsidRPr="00A35673">
        <w:rPr>
          <w:i/>
          <w:iCs/>
          <w:color w:val="000000"/>
          <w:szCs w:val="21"/>
        </w:rPr>
        <w:t>The Moor's Last Stand</w:t>
      </w:r>
      <w:r w:rsidRPr="00A35673">
        <w:rPr>
          <w:color w:val="000000"/>
          <w:szCs w:val="21"/>
        </w:rPr>
        <w:t>）、《格拉纳达年鉴》（</w:t>
      </w:r>
      <w:r w:rsidRPr="00A35673">
        <w:rPr>
          <w:i/>
          <w:iCs/>
          <w:color w:val="000000"/>
          <w:szCs w:val="21"/>
        </w:rPr>
        <w:t>The Lead Books of Granada</w:t>
      </w:r>
      <w:r w:rsidRPr="00A35673">
        <w:rPr>
          <w:color w:val="000000"/>
          <w:szCs w:val="21"/>
        </w:rPr>
        <w:t>）和《国王与妓女》（</w:t>
      </w:r>
      <w:r w:rsidRPr="00A35673">
        <w:rPr>
          <w:i/>
          <w:iCs/>
          <w:color w:val="000000"/>
          <w:szCs w:val="21"/>
        </w:rPr>
        <w:t>The King &amp; the Whore</w:t>
      </w:r>
      <w:r w:rsidRPr="00A35673">
        <w:rPr>
          <w:color w:val="000000"/>
          <w:szCs w:val="21"/>
        </w:rPr>
        <w:t>）等书。伊丽莎白还首次在英国翻译和出版了胡安</w:t>
      </w:r>
      <w:r w:rsidRPr="00A35673">
        <w:rPr>
          <w:color w:val="000000"/>
          <w:szCs w:val="21"/>
        </w:rPr>
        <w:t>·</w:t>
      </w:r>
      <w:r w:rsidRPr="00A35673">
        <w:rPr>
          <w:color w:val="000000"/>
          <w:szCs w:val="21"/>
        </w:rPr>
        <w:t>鲁伊斯的《真爱之书》（</w:t>
      </w:r>
      <w:r w:rsidRPr="00A35673">
        <w:rPr>
          <w:i/>
          <w:iCs/>
          <w:color w:val="000000"/>
          <w:szCs w:val="21"/>
        </w:rPr>
        <w:t>Libro de Buen Amor</w:t>
      </w:r>
      <w:r w:rsidRPr="00A35673">
        <w:rPr>
          <w:color w:val="000000"/>
          <w:szCs w:val="21"/>
        </w:rPr>
        <w:t>）。她现居剑桥。</w:t>
      </w:r>
    </w:p>
    <w:p w14:paraId="6DA58C77" w14:textId="77777777" w:rsidR="004B1D5D" w:rsidRPr="00A35673" w:rsidRDefault="004B1D5D">
      <w:pPr>
        <w:rPr>
          <w:color w:val="000000"/>
          <w:szCs w:val="21"/>
        </w:rPr>
      </w:pPr>
    </w:p>
    <w:p w14:paraId="030AB21C" w14:textId="77777777" w:rsidR="004B1D5D" w:rsidRPr="00A35673" w:rsidRDefault="004B1D5D">
      <w:pPr>
        <w:rPr>
          <w:color w:val="000000"/>
          <w:szCs w:val="21"/>
        </w:rPr>
      </w:pPr>
    </w:p>
    <w:p w14:paraId="4C5F9FD5" w14:textId="77777777" w:rsidR="004B1D5D" w:rsidRPr="00A35673" w:rsidRDefault="00000000">
      <w:pPr>
        <w:rPr>
          <w:b/>
          <w:bCs/>
          <w:color w:val="000000"/>
          <w:szCs w:val="21"/>
        </w:rPr>
      </w:pPr>
      <w:r w:rsidRPr="00A35673">
        <w:rPr>
          <w:b/>
          <w:bCs/>
          <w:color w:val="000000"/>
          <w:szCs w:val="21"/>
        </w:rPr>
        <w:t>媒体评价：</w:t>
      </w:r>
    </w:p>
    <w:p w14:paraId="0B83890C" w14:textId="77777777" w:rsidR="004B1D5D" w:rsidRPr="00A35673" w:rsidRDefault="004B1D5D">
      <w:pPr>
        <w:rPr>
          <w:color w:val="000000"/>
          <w:szCs w:val="21"/>
        </w:rPr>
      </w:pPr>
    </w:p>
    <w:p w14:paraId="502D5398" w14:textId="77777777" w:rsidR="004B1D5D" w:rsidRPr="00A35673" w:rsidRDefault="00000000">
      <w:pPr>
        <w:ind w:firstLineChars="200" w:firstLine="420"/>
        <w:rPr>
          <w:color w:val="000000"/>
          <w:szCs w:val="21"/>
        </w:rPr>
      </w:pPr>
      <w:r w:rsidRPr="00A35673">
        <w:rPr>
          <w:color w:val="000000"/>
          <w:szCs w:val="21"/>
        </w:rPr>
        <w:t>“</w:t>
      </w:r>
      <w:r w:rsidRPr="00A35673">
        <w:rPr>
          <w:color w:val="000000"/>
          <w:szCs w:val="21"/>
        </w:rPr>
        <w:t>向世界上最美丽、最富传奇色彩的城市之一致以最崇高的敬意</w:t>
      </w:r>
      <w:r w:rsidRPr="00A35673">
        <w:rPr>
          <w:color w:val="000000"/>
          <w:szCs w:val="21"/>
        </w:rPr>
        <w:t>……</w:t>
      </w:r>
      <w:r w:rsidRPr="00A35673">
        <w:rPr>
          <w:color w:val="000000"/>
          <w:szCs w:val="21"/>
        </w:rPr>
        <w:t>这本书将格拉纳达置于两千多年地中海历史的中心，非常精彩，引人入胜。</w:t>
      </w:r>
      <w:r w:rsidRPr="00A35673">
        <w:rPr>
          <w:color w:val="000000"/>
          <w:szCs w:val="21"/>
        </w:rPr>
        <w:t>”</w:t>
      </w:r>
    </w:p>
    <w:p w14:paraId="75ECDDEF" w14:textId="77777777" w:rsidR="004B1D5D" w:rsidRPr="00A35673" w:rsidRDefault="00000000">
      <w:pPr>
        <w:ind w:firstLineChars="200" w:firstLine="420"/>
        <w:jc w:val="right"/>
        <w:rPr>
          <w:color w:val="000000"/>
          <w:szCs w:val="21"/>
        </w:rPr>
      </w:pPr>
      <w:r w:rsidRPr="00A35673">
        <w:rPr>
          <w:color w:val="000000"/>
          <w:szCs w:val="21"/>
        </w:rPr>
        <w:t>——</w:t>
      </w:r>
      <w:r w:rsidRPr="00A35673">
        <w:rPr>
          <w:color w:val="000000"/>
          <w:szCs w:val="21"/>
        </w:rPr>
        <w:t>英国历史学家、作家丹</w:t>
      </w:r>
      <w:r w:rsidRPr="00A35673">
        <w:rPr>
          <w:color w:val="000000"/>
          <w:szCs w:val="21"/>
        </w:rPr>
        <w:t>·</w:t>
      </w:r>
      <w:r w:rsidRPr="00A35673">
        <w:rPr>
          <w:color w:val="000000"/>
          <w:szCs w:val="21"/>
        </w:rPr>
        <w:t>琼斯（</w:t>
      </w:r>
      <w:r w:rsidRPr="00A35673">
        <w:rPr>
          <w:color w:val="000000"/>
          <w:szCs w:val="21"/>
        </w:rPr>
        <w:t>Dan Jones</w:t>
      </w:r>
      <w:r w:rsidRPr="00A35673">
        <w:rPr>
          <w:color w:val="000000"/>
          <w:szCs w:val="21"/>
        </w:rPr>
        <w:t>）</w:t>
      </w:r>
    </w:p>
    <w:p w14:paraId="1B0B135C" w14:textId="77777777" w:rsidR="004B1D5D" w:rsidRPr="00A35673" w:rsidRDefault="004B1D5D">
      <w:pPr>
        <w:ind w:firstLineChars="200" w:firstLine="420"/>
        <w:rPr>
          <w:color w:val="000000"/>
          <w:szCs w:val="21"/>
        </w:rPr>
      </w:pPr>
    </w:p>
    <w:p w14:paraId="12F27BE1" w14:textId="77777777" w:rsidR="004B1D5D" w:rsidRPr="00A35673" w:rsidRDefault="00000000">
      <w:pPr>
        <w:ind w:firstLineChars="200" w:firstLine="420"/>
        <w:rPr>
          <w:color w:val="000000"/>
          <w:szCs w:val="21"/>
        </w:rPr>
      </w:pPr>
      <w:r w:rsidRPr="00A35673">
        <w:rPr>
          <w:color w:val="000000"/>
          <w:szCs w:val="21"/>
        </w:rPr>
        <w:t>“</w:t>
      </w:r>
      <w:r w:rsidRPr="00A35673">
        <w:rPr>
          <w:color w:val="000000"/>
          <w:szCs w:val="21"/>
        </w:rPr>
        <w:t>这是一项令人钦佩的成就</w:t>
      </w:r>
      <w:r w:rsidRPr="00A35673">
        <w:rPr>
          <w:color w:val="000000"/>
          <w:szCs w:val="21"/>
        </w:rPr>
        <w:t>……</w:t>
      </w:r>
      <w:r w:rsidRPr="00A35673">
        <w:rPr>
          <w:color w:val="000000"/>
          <w:szCs w:val="21"/>
        </w:rPr>
        <w:t>德雷森以她作为学者的专业知识和讲故事的技巧，完成了一项引人入胜的研究，这既是写给一座城市的情书，也是对记忆如何成为一种影响每个时代的力量的呈现。</w:t>
      </w:r>
      <w:r w:rsidRPr="00A35673">
        <w:rPr>
          <w:color w:val="000000"/>
          <w:szCs w:val="21"/>
        </w:rPr>
        <w:t>”</w:t>
      </w:r>
    </w:p>
    <w:p w14:paraId="7B8716D7" w14:textId="77777777" w:rsidR="004B1D5D" w:rsidRPr="00A35673" w:rsidRDefault="00000000">
      <w:pPr>
        <w:ind w:firstLineChars="200" w:firstLine="420"/>
        <w:jc w:val="right"/>
        <w:rPr>
          <w:color w:val="000000"/>
          <w:szCs w:val="21"/>
        </w:rPr>
      </w:pPr>
      <w:r w:rsidRPr="00A35673">
        <w:rPr>
          <w:color w:val="000000"/>
          <w:szCs w:val="21"/>
        </w:rPr>
        <w:t>——</w:t>
      </w:r>
      <w:r w:rsidRPr="00A35673">
        <w:rPr>
          <w:color w:val="000000"/>
          <w:szCs w:val="21"/>
        </w:rPr>
        <w:t>《英国广播公司历史杂志》</w:t>
      </w:r>
    </w:p>
    <w:p w14:paraId="0884277A" w14:textId="77777777" w:rsidR="004B1D5D" w:rsidRPr="00A35673" w:rsidRDefault="004B1D5D">
      <w:pPr>
        <w:ind w:firstLineChars="200" w:firstLine="420"/>
        <w:rPr>
          <w:color w:val="000000"/>
          <w:szCs w:val="21"/>
        </w:rPr>
      </w:pPr>
    </w:p>
    <w:p w14:paraId="50EB200D" w14:textId="77777777" w:rsidR="004B1D5D" w:rsidRPr="00A35673" w:rsidRDefault="00000000">
      <w:pPr>
        <w:ind w:firstLineChars="200" w:firstLine="420"/>
        <w:rPr>
          <w:color w:val="000000"/>
          <w:szCs w:val="21"/>
        </w:rPr>
      </w:pPr>
      <w:r w:rsidRPr="00A35673">
        <w:rPr>
          <w:color w:val="000000"/>
          <w:szCs w:val="21"/>
        </w:rPr>
        <w:t>“</w:t>
      </w:r>
      <w:r w:rsidRPr="00A35673">
        <w:rPr>
          <w:color w:val="000000"/>
          <w:szCs w:val="21"/>
        </w:rPr>
        <w:t>美建立在血腥和残暴之上！伊丽莎白</w:t>
      </w:r>
      <w:r w:rsidRPr="00A35673">
        <w:rPr>
          <w:color w:val="000000"/>
          <w:szCs w:val="21"/>
        </w:rPr>
        <w:t>·</w:t>
      </w:r>
      <w:r w:rsidRPr="00A35673">
        <w:rPr>
          <w:color w:val="000000"/>
          <w:szCs w:val="21"/>
        </w:rPr>
        <w:t>德雷森在这本引人入胜的新书中深入研究了格拉纳达的历史。</w:t>
      </w:r>
      <w:r w:rsidRPr="00A35673">
        <w:rPr>
          <w:color w:val="000000"/>
          <w:szCs w:val="21"/>
        </w:rPr>
        <w:t>”</w:t>
      </w:r>
    </w:p>
    <w:p w14:paraId="67397D6B" w14:textId="77777777" w:rsidR="004B1D5D" w:rsidRPr="00A35673" w:rsidRDefault="00000000">
      <w:pPr>
        <w:ind w:firstLineChars="200" w:firstLine="420"/>
        <w:jc w:val="right"/>
        <w:rPr>
          <w:color w:val="000000"/>
          <w:szCs w:val="21"/>
        </w:rPr>
      </w:pPr>
      <w:r w:rsidRPr="00A35673">
        <w:rPr>
          <w:color w:val="000000"/>
          <w:szCs w:val="21"/>
        </w:rPr>
        <w:t>——</w:t>
      </w:r>
      <w:r w:rsidRPr="00A35673">
        <w:rPr>
          <w:color w:val="000000"/>
          <w:szCs w:val="21"/>
        </w:rPr>
        <w:t>《每日邮报》</w:t>
      </w:r>
    </w:p>
    <w:p w14:paraId="238D64E3" w14:textId="77777777" w:rsidR="004B1D5D" w:rsidRPr="00A35673" w:rsidRDefault="004B1D5D">
      <w:pPr>
        <w:ind w:firstLineChars="200" w:firstLine="420"/>
        <w:rPr>
          <w:color w:val="000000"/>
          <w:szCs w:val="21"/>
        </w:rPr>
      </w:pPr>
    </w:p>
    <w:p w14:paraId="02642B57" w14:textId="77777777" w:rsidR="004B1D5D" w:rsidRPr="00A35673" w:rsidRDefault="00000000">
      <w:pPr>
        <w:ind w:firstLineChars="200" w:firstLine="420"/>
        <w:rPr>
          <w:color w:val="000000"/>
          <w:szCs w:val="21"/>
        </w:rPr>
      </w:pPr>
      <w:r w:rsidRPr="00A35673">
        <w:rPr>
          <w:color w:val="000000"/>
          <w:szCs w:val="21"/>
        </w:rPr>
        <w:t>“</w:t>
      </w:r>
      <w:r w:rsidRPr="00A35673">
        <w:rPr>
          <w:color w:val="000000"/>
          <w:szCs w:val="21"/>
        </w:rPr>
        <w:t>德雷森的这本书是她的心血之作，它告诉我们：在她的笔下，该地区历史的每一个细节都洋溢着她的热情。</w:t>
      </w:r>
      <w:r w:rsidRPr="00A35673">
        <w:rPr>
          <w:color w:val="000000"/>
          <w:szCs w:val="21"/>
        </w:rPr>
        <w:t>”</w:t>
      </w:r>
    </w:p>
    <w:p w14:paraId="57DF5809" w14:textId="77777777" w:rsidR="004B1D5D" w:rsidRPr="00A35673" w:rsidRDefault="00000000">
      <w:pPr>
        <w:ind w:firstLineChars="200" w:firstLine="420"/>
        <w:jc w:val="right"/>
        <w:rPr>
          <w:color w:val="000000"/>
          <w:szCs w:val="21"/>
        </w:rPr>
      </w:pPr>
      <w:r w:rsidRPr="00A35673">
        <w:rPr>
          <w:color w:val="000000"/>
          <w:szCs w:val="21"/>
        </w:rPr>
        <w:t>——</w:t>
      </w:r>
      <w:r w:rsidRPr="00A35673">
        <w:rPr>
          <w:color w:val="000000"/>
          <w:szCs w:val="21"/>
        </w:rPr>
        <w:t>《国际时报》（</w:t>
      </w:r>
      <w:r w:rsidRPr="00A35673">
        <w:rPr>
          <w:i/>
          <w:iCs/>
          <w:color w:val="000000"/>
          <w:szCs w:val="21"/>
        </w:rPr>
        <w:t>International Times</w:t>
      </w:r>
      <w:r w:rsidRPr="00A35673">
        <w:rPr>
          <w:color w:val="000000"/>
          <w:szCs w:val="21"/>
        </w:rPr>
        <w:t>）</w:t>
      </w:r>
    </w:p>
    <w:p w14:paraId="2E412A4A" w14:textId="77777777" w:rsidR="004B1D5D" w:rsidRPr="00A35673" w:rsidRDefault="004B1D5D">
      <w:pPr>
        <w:widowControl/>
        <w:shd w:val="clear" w:color="auto" w:fill="FFFFFF"/>
        <w:spacing w:line="330" w:lineRule="atLeast"/>
        <w:rPr>
          <w:color w:val="000000"/>
          <w:kern w:val="0"/>
          <w:szCs w:val="21"/>
          <w:shd w:val="clear" w:color="auto" w:fill="FFFFFF"/>
        </w:rPr>
      </w:pPr>
    </w:p>
    <w:p w14:paraId="15001B46" w14:textId="77777777" w:rsidR="004B1D5D" w:rsidRPr="00A35673" w:rsidRDefault="004B1D5D">
      <w:pPr>
        <w:rPr>
          <w:b/>
          <w:color w:val="000000"/>
        </w:rPr>
      </w:pPr>
    </w:p>
    <w:p w14:paraId="4022FD5C" w14:textId="77777777" w:rsidR="004B1D5D" w:rsidRPr="00A35673" w:rsidRDefault="00000000">
      <w:pPr>
        <w:shd w:val="clear" w:color="auto" w:fill="FFFFFF"/>
        <w:rPr>
          <w:color w:val="000000"/>
          <w:szCs w:val="21"/>
        </w:rPr>
      </w:pPr>
      <w:bookmarkStart w:id="0" w:name="OLE_LINK38"/>
      <w:bookmarkStart w:id="1" w:name="OLE_LINK43"/>
      <w:r w:rsidRPr="00A35673">
        <w:rPr>
          <w:b/>
          <w:bCs/>
          <w:color w:val="000000"/>
          <w:szCs w:val="21"/>
        </w:rPr>
        <w:t>感谢您的阅读！</w:t>
      </w:r>
    </w:p>
    <w:p w14:paraId="195E7D5A" w14:textId="77777777" w:rsidR="004B1D5D" w:rsidRPr="00A35673" w:rsidRDefault="00000000">
      <w:pPr>
        <w:rPr>
          <w:rFonts w:eastAsia="华文中宋"/>
          <w:b/>
          <w:color w:val="000000"/>
          <w:szCs w:val="21"/>
        </w:rPr>
      </w:pPr>
      <w:r w:rsidRPr="00A35673">
        <w:rPr>
          <w:b/>
          <w:color w:val="000000"/>
          <w:szCs w:val="21"/>
        </w:rPr>
        <w:t>请将反馈信息发至：</w:t>
      </w:r>
      <w:r w:rsidRPr="00A35673">
        <w:rPr>
          <w:rFonts w:eastAsia="华文中宋"/>
          <w:b/>
          <w:color w:val="000000"/>
          <w:szCs w:val="21"/>
        </w:rPr>
        <w:t>版权负责人</w:t>
      </w:r>
    </w:p>
    <w:p w14:paraId="58FBB1BF" w14:textId="77777777" w:rsidR="004B1D5D" w:rsidRPr="00A35673" w:rsidRDefault="00000000">
      <w:pPr>
        <w:rPr>
          <w:b/>
          <w:color w:val="000000"/>
          <w:szCs w:val="21"/>
        </w:rPr>
      </w:pPr>
      <w:r w:rsidRPr="00A35673">
        <w:rPr>
          <w:b/>
          <w:color w:val="000000"/>
          <w:szCs w:val="21"/>
        </w:rPr>
        <w:t>Email</w:t>
      </w:r>
      <w:r w:rsidRPr="00A35673">
        <w:rPr>
          <w:color w:val="000000"/>
          <w:szCs w:val="21"/>
        </w:rPr>
        <w:t>：</w:t>
      </w:r>
      <w:hyperlink r:id="rId8" w:history="1">
        <w:r w:rsidR="004B1D5D" w:rsidRPr="00A35673">
          <w:rPr>
            <w:rStyle w:val="ab"/>
            <w:b/>
            <w:szCs w:val="21"/>
          </w:rPr>
          <w:t>Rights@nurnberg.com.cn</w:t>
        </w:r>
      </w:hyperlink>
    </w:p>
    <w:p w14:paraId="4ADED43D" w14:textId="77777777" w:rsidR="004B1D5D" w:rsidRPr="00A35673" w:rsidRDefault="00000000">
      <w:pPr>
        <w:rPr>
          <w:b/>
          <w:color w:val="000000"/>
          <w:szCs w:val="21"/>
        </w:rPr>
      </w:pPr>
      <w:r w:rsidRPr="00A35673">
        <w:rPr>
          <w:color w:val="000000"/>
          <w:szCs w:val="21"/>
        </w:rPr>
        <w:t>安德鲁</w:t>
      </w:r>
      <w:r w:rsidRPr="00A35673">
        <w:rPr>
          <w:color w:val="000000"/>
          <w:szCs w:val="21"/>
        </w:rPr>
        <w:t>·</w:t>
      </w:r>
      <w:r w:rsidRPr="00A35673">
        <w:rPr>
          <w:color w:val="000000"/>
          <w:szCs w:val="21"/>
        </w:rPr>
        <w:t>纳伯格联合国际有限公司北京代表处</w:t>
      </w:r>
    </w:p>
    <w:p w14:paraId="6180F88E" w14:textId="77777777" w:rsidR="004B1D5D" w:rsidRPr="00A35673" w:rsidRDefault="00000000">
      <w:pPr>
        <w:rPr>
          <w:b/>
          <w:color w:val="000000"/>
          <w:szCs w:val="21"/>
        </w:rPr>
      </w:pPr>
      <w:r w:rsidRPr="00A35673">
        <w:rPr>
          <w:color w:val="000000"/>
          <w:szCs w:val="21"/>
        </w:rPr>
        <w:t>北京市海淀区中关村大街甲</w:t>
      </w:r>
      <w:r w:rsidRPr="00A35673">
        <w:rPr>
          <w:color w:val="000000"/>
          <w:szCs w:val="21"/>
        </w:rPr>
        <w:t>59</w:t>
      </w:r>
      <w:r w:rsidRPr="00A35673">
        <w:rPr>
          <w:color w:val="000000"/>
          <w:szCs w:val="21"/>
        </w:rPr>
        <w:t>号中国人民大学文化大厦</w:t>
      </w:r>
      <w:r w:rsidRPr="00A35673">
        <w:rPr>
          <w:color w:val="000000"/>
          <w:szCs w:val="21"/>
        </w:rPr>
        <w:t>1705</w:t>
      </w:r>
      <w:r w:rsidRPr="00A35673">
        <w:rPr>
          <w:color w:val="000000"/>
          <w:szCs w:val="21"/>
        </w:rPr>
        <w:t>室</w:t>
      </w:r>
      <w:r w:rsidRPr="00A35673">
        <w:rPr>
          <w:color w:val="000000"/>
          <w:szCs w:val="21"/>
        </w:rPr>
        <w:t xml:space="preserve">, </w:t>
      </w:r>
      <w:r w:rsidRPr="00A35673">
        <w:rPr>
          <w:color w:val="000000"/>
          <w:szCs w:val="21"/>
        </w:rPr>
        <w:t>邮编：</w:t>
      </w:r>
      <w:r w:rsidRPr="00A35673">
        <w:rPr>
          <w:color w:val="000000"/>
          <w:szCs w:val="21"/>
        </w:rPr>
        <w:t>100872</w:t>
      </w:r>
    </w:p>
    <w:p w14:paraId="2BCC5BF8" w14:textId="77777777" w:rsidR="004B1D5D" w:rsidRPr="00A35673" w:rsidRDefault="00000000">
      <w:pPr>
        <w:rPr>
          <w:b/>
          <w:color w:val="000000"/>
          <w:szCs w:val="21"/>
        </w:rPr>
      </w:pPr>
      <w:r w:rsidRPr="00A35673">
        <w:rPr>
          <w:color w:val="000000"/>
          <w:szCs w:val="21"/>
        </w:rPr>
        <w:t>电话：</w:t>
      </w:r>
      <w:r w:rsidRPr="00A35673">
        <w:rPr>
          <w:color w:val="000000"/>
          <w:szCs w:val="21"/>
        </w:rPr>
        <w:t xml:space="preserve">010-82504106, </w:t>
      </w:r>
      <w:r w:rsidRPr="00A35673">
        <w:rPr>
          <w:color w:val="000000"/>
          <w:szCs w:val="21"/>
        </w:rPr>
        <w:t>传真：</w:t>
      </w:r>
      <w:r w:rsidRPr="00A35673">
        <w:rPr>
          <w:color w:val="000000"/>
          <w:szCs w:val="21"/>
        </w:rPr>
        <w:t>010-82504200</w:t>
      </w:r>
    </w:p>
    <w:p w14:paraId="59F100A6" w14:textId="77777777" w:rsidR="004B1D5D" w:rsidRPr="00A35673" w:rsidRDefault="00000000">
      <w:pPr>
        <w:rPr>
          <w:rStyle w:val="ab"/>
          <w:szCs w:val="21"/>
        </w:rPr>
      </w:pPr>
      <w:r w:rsidRPr="00A35673">
        <w:rPr>
          <w:color w:val="000000"/>
          <w:szCs w:val="21"/>
        </w:rPr>
        <w:t>公司网址：</w:t>
      </w:r>
      <w:hyperlink r:id="rId9" w:history="1">
        <w:r w:rsidR="004B1D5D" w:rsidRPr="00A35673">
          <w:rPr>
            <w:rStyle w:val="ab"/>
            <w:szCs w:val="21"/>
          </w:rPr>
          <w:t>http://www.nurnberg.com.cn</w:t>
        </w:r>
      </w:hyperlink>
    </w:p>
    <w:p w14:paraId="0DB2CC0E" w14:textId="77777777" w:rsidR="004B1D5D" w:rsidRPr="00A35673" w:rsidRDefault="00000000">
      <w:pPr>
        <w:rPr>
          <w:color w:val="000000"/>
          <w:szCs w:val="21"/>
        </w:rPr>
      </w:pPr>
      <w:r w:rsidRPr="00A35673">
        <w:rPr>
          <w:color w:val="000000"/>
          <w:szCs w:val="21"/>
        </w:rPr>
        <w:t>书目下载：</w:t>
      </w:r>
      <w:hyperlink r:id="rId10" w:history="1">
        <w:r w:rsidR="004B1D5D" w:rsidRPr="00A35673">
          <w:rPr>
            <w:rStyle w:val="ab"/>
            <w:szCs w:val="21"/>
          </w:rPr>
          <w:t>http://www.nurnberg.com.cn/booklist_zh/list.aspx</w:t>
        </w:r>
      </w:hyperlink>
    </w:p>
    <w:p w14:paraId="1F4AF035" w14:textId="77777777" w:rsidR="004B1D5D" w:rsidRPr="00A35673" w:rsidRDefault="00000000">
      <w:pPr>
        <w:rPr>
          <w:color w:val="000000"/>
          <w:szCs w:val="21"/>
        </w:rPr>
      </w:pPr>
      <w:r w:rsidRPr="00A35673">
        <w:rPr>
          <w:color w:val="000000"/>
          <w:szCs w:val="21"/>
        </w:rPr>
        <w:t>书讯浏览：</w:t>
      </w:r>
      <w:hyperlink r:id="rId11" w:history="1">
        <w:r w:rsidR="004B1D5D" w:rsidRPr="00A35673">
          <w:rPr>
            <w:rStyle w:val="ab"/>
            <w:szCs w:val="21"/>
          </w:rPr>
          <w:t>http://www.nurnberg.com.cn/book/book.aspx</w:t>
        </w:r>
      </w:hyperlink>
    </w:p>
    <w:p w14:paraId="18EDE0CC" w14:textId="77777777" w:rsidR="004B1D5D" w:rsidRPr="00A35673" w:rsidRDefault="00000000">
      <w:pPr>
        <w:rPr>
          <w:color w:val="000000"/>
          <w:szCs w:val="21"/>
        </w:rPr>
      </w:pPr>
      <w:r w:rsidRPr="00A35673">
        <w:rPr>
          <w:color w:val="000000"/>
          <w:szCs w:val="21"/>
        </w:rPr>
        <w:t>视频推荐：</w:t>
      </w:r>
      <w:hyperlink r:id="rId12" w:history="1">
        <w:r w:rsidR="004B1D5D" w:rsidRPr="00A35673">
          <w:rPr>
            <w:rStyle w:val="ab"/>
            <w:szCs w:val="21"/>
          </w:rPr>
          <w:t>http://www.nurnberg.com.cn/video/video.aspx</w:t>
        </w:r>
      </w:hyperlink>
    </w:p>
    <w:p w14:paraId="78D5A6C8" w14:textId="77777777" w:rsidR="004B1D5D" w:rsidRPr="00A35673" w:rsidRDefault="00000000">
      <w:pPr>
        <w:rPr>
          <w:rStyle w:val="ab"/>
          <w:szCs w:val="21"/>
        </w:rPr>
      </w:pPr>
      <w:r w:rsidRPr="00A35673">
        <w:rPr>
          <w:color w:val="000000"/>
          <w:szCs w:val="21"/>
        </w:rPr>
        <w:t>豆瓣小站：</w:t>
      </w:r>
      <w:hyperlink r:id="rId13" w:history="1">
        <w:r w:rsidR="004B1D5D" w:rsidRPr="00A35673">
          <w:rPr>
            <w:rStyle w:val="ab"/>
            <w:szCs w:val="21"/>
          </w:rPr>
          <w:t>http://site.douban.com/110577/</w:t>
        </w:r>
      </w:hyperlink>
    </w:p>
    <w:p w14:paraId="376C3B18" w14:textId="77777777" w:rsidR="004B1D5D" w:rsidRPr="00A35673" w:rsidRDefault="00000000">
      <w:pPr>
        <w:rPr>
          <w:color w:val="000000"/>
          <w:shd w:val="clear" w:color="auto" w:fill="FFFFFF"/>
        </w:rPr>
      </w:pPr>
      <w:r w:rsidRPr="00A35673">
        <w:rPr>
          <w:color w:val="000000"/>
          <w:shd w:val="clear" w:color="auto" w:fill="FFFFFF"/>
        </w:rPr>
        <w:t>新浪微博</w:t>
      </w:r>
      <w:r w:rsidRPr="00A35673">
        <w:rPr>
          <w:bCs/>
          <w:color w:val="000000"/>
          <w:shd w:val="clear" w:color="auto" w:fill="FFFFFF"/>
        </w:rPr>
        <w:t>：</w:t>
      </w:r>
      <w:hyperlink r:id="rId14" w:history="1">
        <w:r w:rsidR="004B1D5D" w:rsidRPr="00A35673">
          <w:rPr>
            <w:color w:val="0000FF"/>
            <w:u w:val="single"/>
            <w:shd w:val="clear" w:color="auto" w:fill="FFFFFF"/>
          </w:rPr>
          <w:t>安德鲁纳伯格公司的微博</w:t>
        </w:r>
        <w:r w:rsidR="004B1D5D" w:rsidRPr="00A35673">
          <w:rPr>
            <w:color w:val="0000FF"/>
            <w:u w:val="single"/>
            <w:shd w:val="clear" w:color="auto" w:fill="FFFFFF"/>
          </w:rPr>
          <w:t>_</w:t>
        </w:r>
        <w:r w:rsidR="004B1D5D" w:rsidRPr="00A35673">
          <w:rPr>
            <w:color w:val="0000FF"/>
            <w:u w:val="single"/>
            <w:shd w:val="clear" w:color="auto" w:fill="FFFFFF"/>
          </w:rPr>
          <w:t>微博</w:t>
        </w:r>
        <w:r w:rsidR="004B1D5D" w:rsidRPr="00A35673">
          <w:rPr>
            <w:color w:val="0000FF"/>
            <w:u w:val="single"/>
            <w:shd w:val="clear" w:color="auto" w:fill="FFFFFF"/>
          </w:rPr>
          <w:t> (weibo.com)</w:t>
        </w:r>
      </w:hyperlink>
    </w:p>
    <w:p w14:paraId="4E23EC0C" w14:textId="77777777" w:rsidR="004B1D5D" w:rsidRPr="00A35673" w:rsidRDefault="00000000">
      <w:pPr>
        <w:shd w:val="clear" w:color="auto" w:fill="FFFFFF"/>
        <w:rPr>
          <w:b/>
          <w:color w:val="000000"/>
        </w:rPr>
      </w:pPr>
      <w:r w:rsidRPr="00A35673">
        <w:rPr>
          <w:color w:val="000000"/>
          <w:szCs w:val="21"/>
        </w:rPr>
        <w:t>微信订阅号：</w:t>
      </w:r>
      <w:r w:rsidRPr="00A35673">
        <w:rPr>
          <w:color w:val="000000"/>
          <w:szCs w:val="21"/>
        </w:rPr>
        <w:t>ANABJ2002</w:t>
      </w:r>
    </w:p>
    <w:bookmarkEnd w:id="0"/>
    <w:bookmarkEnd w:id="1"/>
    <w:p w14:paraId="53236A84" w14:textId="77777777" w:rsidR="004B1D5D" w:rsidRPr="00A35673" w:rsidRDefault="00000000">
      <w:pPr>
        <w:ind w:right="420"/>
        <w:rPr>
          <w:rFonts w:eastAsia="Gungsuh"/>
          <w:color w:val="000000"/>
          <w:kern w:val="0"/>
          <w:szCs w:val="21"/>
        </w:rPr>
      </w:pPr>
      <w:r w:rsidRPr="00A35673">
        <w:rPr>
          <w:bCs/>
          <w:noProof/>
          <w:szCs w:val="21"/>
        </w:rPr>
        <w:lastRenderedPageBreak/>
        <w:drawing>
          <wp:inline distT="0" distB="0" distL="0" distR="0" wp14:anchorId="108F6060" wp14:editId="6770F30D">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10BA21D9" w14:textId="77777777" w:rsidR="004B1D5D" w:rsidRPr="00A35673" w:rsidRDefault="004B1D5D">
      <w:pPr>
        <w:ind w:right="420"/>
        <w:rPr>
          <w:rFonts w:eastAsia="Gungsuh"/>
          <w:color w:val="000000"/>
          <w:kern w:val="0"/>
          <w:szCs w:val="21"/>
        </w:rPr>
      </w:pPr>
    </w:p>
    <w:sectPr w:rsidR="004B1D5D" w:rsidRPr="00A35673">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68747" w14:textId="77777777" w:rsidR="007572FE" w:rsidRDefault="007572FE">
      <w:r>
        <w:separator/>
      </w:r>
    </w:p>
  </w:endnote>
  <w:endnote w:type="continuationSeparator" w:id="0">
    <w:p w14:paraId="7670EC4A" w14:textId="77777777" w:rsidR="007572FE" w:rsidRDefault="00757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altName w:val="Microsoft YaHei"/>
    <w:panose1 w:val="02010601030101010101"/>
    <w:charset w:val="86"/>
    <w:family w:val="auto"/>
    <w:pitch w:val="variable"/>
    <w:sig w:usb0="00000003" w:usb1="080E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59DD3" w14:textId="77777777" w:rsidR="004B1D5D" w:rsidRDefault="004B1D5D">
    <w:pPr>
      <w:pBdr>
        <w:bottom w:val="single" w:sz="6" w:space="1" w:color="auto"/>
      </w:pBdr>
      <w:jc w:val="center"/>
      <w:rPr>
        <w:rFonts w:ascii="方正姚体" w:eastAsia="方正姚体"/>
        <w:sz w:val="18"/>
      </w:rPr>
    </w:pPr>
  </w:p>
  <w:p w14:paraId="70A48310" w14:textId="77777777" w:rsidR="004B1D5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7244EDBA" w14:textId="77777777" w:rsidR="004B1D5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960EE95" w14:textId="77777777" w:rsidR="004B1D5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sidR="004B1D5D">
        <w:rPr>
          <w:rStyle w:val="ab"/>
          <w:rFonts w:ascii="方正姚体" w:eastAsia="方正姚体" w:hAnsi="华文仿宋" w:hint="eastAsia"/>
          <w:sz w:val="18"/>
          <w:szCs w:val="18"/>
        </w:rPr>
        <w:t>www.nurnberg.com.cn</w:t>
      </w:r>
    </w:hyperlink>
  </w:p>
  <w:p w14:paraId="76ADA743" w14:textId="77777777" w:rsidR="004B1D5D" w:rsidRDefault="004B1D5D">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12359" w14:textId="77777777" w:rsidR="007572FE" w:rsidRDefault="007572FE">
      <w:r>
        <w:separator/>
      </w:r>
    </w:p>
  </w:footnote>
  <w:footnote w:type="continuationSeparator" w:id="0">
    <w:p w14:paraId="7715BB4E" w14:textId="77777777" w:rsidR="007572FE" w:rsidRDefault="00757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C247B" w14:textId="77777777" w:rsidR="004B1D5D" w:rsidRDefault="00000000">
    <w:pPr>
      <w:jc w:val="right"/>
      <w:rPr>
        <w:rFonts w:eastAsia="黑体"/>
        <w:b/>
        <w:bCs/>
      </w:rPr>
    </w:pPr>
    <w:r>
      <w:rPr>
        <w:noProof/>
      </w:rPr>
      <w:drawing>
        <wp:anchor distT="0" distB="0" distL="114300" distR="114300" simplePos="0" relativeHeight="251659264" behindDoc="0" locked="0" layoutInCell="1" allowOverlap="1" wp14:anchorId="2636B82F" wp14:editId="1C44AC0F">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0E904825" w14:textId="77777777" w:rsidR="004B1D5D"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87ACF"/>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4BDD"/>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03FFC"/>
    <w:rsid w:val="00422383"/>
    <w:rsid w:val="00427236"/>
    <w:rsid w:val="00435906"/>
    <w:rsid w:val="004655CB"/>
    <w:rsid w:val="00470B53"/>
    <w:rsid w:val="00485E2E"/>
    <w:rsid w:val="00486E31"/>
    <w:rsid w:val="004B1D5D"/>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572FE"/>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40D4"/>
    <w:rsid w:val="00816558"/>
    <w:rsid w:val="008833DC"/>
    <w:rsid w:val="00895CB6"/>
    <w:rsid w:val="008A6811"/>
    <w:rsid w:val="008A782B"/>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0A38"/>
    <w:rsid w:val="009D7EA7"/>
    <w:rsid w:val="009E5739"/>
    <w:rsid w:val="00A10F0C"/>
    <w:rsid w:val="00A1225E"/>
    <w:rsid w:val="00A35673"/>
    <w:rsid w:val="00A45A3D"/>
    <w:rsid w:val="00A50145"/>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62F9E"/>
    <w:rsid w:val="00C71DBF"/>
    <w:rsid w:val="00C72A68"/>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77FC9"/>
    <w:rsid w:val="00DB3297"/>
    <w:rsid w:val="00DB7D8F"/>
    <w:rsid w:val="00DD4A08"/>
    <w:rsid w:val="00DF0BB7"/>
    <w:rsid w:val="00E00CC0"/>
    <w:rsid w:val="00E132E9"/>
    <w:rsid w:val="00E15659"/>
    <w:rsid w:val="00E43598"/>
    <w:rsid w:val="00E509A5"/>
    <w:rsid w:val="00E54E5E"/>
    <w:rsid w:val="00E557C1"/>
    <w:rsid w:val="00E65115"/>
    <w:rsid w:val="00E725A1"/>
    <w:rsid w:val="00E72735"/>
    <w:rsid w:val="00EA6987"/>
    <w:rsid w:val="00EA74CC"/>
    <w:rsid w:val="00EB27B1"/>
    <w:rsid w:val="00EC129D"/>
    <w:rsid w:val="00ED1D72"/>
    <w:rsid w:val="00EE4676"/>
    <w:rsid w:val="00EF60DB"/>
    <w:rsid w:val="00F033EC"/>
    <w:rsid w:val="00F05A6A"/>
    <w:rsid w:val="00F17ACB"/>
    <w:rsid w:val="00F17D2C"/>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1BF12377"/>
    <w:rsid w:val="21DC5EE4"/>
    <w:rsid w:val="256B5BB0"/>
    <w:rsid w:val="273146EB"/>
    <w:rsid w:val="27321C92"/>
    <w:rsid w:val="286A24EC"/>
    <w:rsid w:val="287303E4"/>
    <w:rsid w:val="28FD455E"/>
    <w:rsid w:val="291C72C0"/>
    <w:rsid w:val="294F1F48"/>
    <w:rsid w:val="2C5142E1"/>
    <w:rsid w:val="2FBB5323"/>
    <w:rsid w:val="30DC13F0"/>
    <w:rsid w:val="362D6CBA"/>
    <w:rsid w:val="368055A2"/>
    <w:rsid w:val="36930738"/>
    <w:rsid w:val="36B36BBA"/>
    <w:rsid w:val="36B97AE5"/>
    <w:rsid w:val="38D64782"/>
    <w:rsid w:val="38EA0260"/>
    <w:rsid w:val="3A133C1C"/>
    <w:rsid w:val="3C563F4C"/>
    <w:rsid w:val="3C70398D"/>
    <w:rsid w:val="3DAC00D1"/>
    <w:rsid w:val="45083B8C"/>
    <w:rsid w:val="4603463C"/>
    <w:rsid w:val="468C3169"/>
    <w:rsid w:val="4836138D"/>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FF89133"/>
  <w15:docId w15:val="{46BFD279-C89F-413C-A468-9F7C0AED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2"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316</Words>
  <Characters>1807</Characters>
  <Application>Microsoft Office Word</Application>
  <DocSecurity>0</DocSecurity>
  <Lines>15</Lines>
  <Paragraphs>4</Paragraphs>
  <ScaleCrop>false</ScaleCrop>
  <Company>2ndSpAcE</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14</cp:revision>
  <cp:lastPrinted>2005-06-10T06:33:00Z</cp:lastPrinted>
  <dcterms:created xsi:type="dcterms:W3CDTF">2024-11-07T06:27:00Z</dcterms:created>
  <dcterms:modified xsi:type="dcterms:W3CDTF">2025-01-02T06:56:00Z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EE75C4F0E3494CFAB4FB7A8D0C3BEE53</vt:lpwstr>
  </property>
</Properties>
</file>