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C07FE">
      <w:pPr>
        <w:jc w:val="center"/>
        <w:rPr>
          <w:b/>
          <w:bCs/>
          <w:color w:val="000000"/>
          <w:sz w:val="18"/>
          <w:szCs w:val="18"/>
          <w:shd w:val="pct10" w:color="auto" w:fill="FFFFFF"/>
        </w:rPr>
      </w:pPr>
    </w:p>
    <w:p w14:paraId="5A2B9FF8">
      <w:pPr>
        <w:jc w:val="center"/>
        <w:rPr>
          <w:b/>
          <w:bCs/>
          <w:color w:val="000000"/>
          <w:sz w:val="36"/>
          <w:szCs w:val="36"/>
          <w:shd w:val="pct10" w:color="auto" w:fill="FFFFFF"/>
        </w:rPr>
      </w:pPr>
      <w:r>
        <w:rPr>
          <w:b/>
          <w:bCs/>
          <w:color w:val="000000"/>
          <w:sz w:val="36"/>
          <w:szCs w:val="36"/>
          <w:shd w:val="pct10" w:color="auto" w:fill="FFFFFF"/>
        </w:rPr>
        <w:t>新 书 推 荐</w:t>
      </w:r>
    </w:p>
    <w:p w14:paraId="56A4E14E">
      <w:pPr>
        <w:tabs>
          <w:tab w:val="left" w:pos="341"/>
          <w:tab w:val="left" w:pos="5235"/>
        </w:tabs>
        <w:jc w:val="left"/>
        <w:rPr>
          <w:b/>
          <w:bCs/>
          <w:color w:val="000000"/>
          <w:szCs w:val="18"/>
        </w:rPr>
      </w:pPr>
    </w:p>
    <w:p w14:paraId="0E6462FA">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column">
              <wp:posOffset>4452620</wp:posOffset>
            </wp:positionH>
            <wp:positionV relativeFrom="paragraph">
              <wp:posOffset>127635</wp:posOffset>
            </wp:positionV>
            <wp:extent cx="1159510" cy="1729105"/>
            <wp:effectExtent l="0" t="0" r="8890" b="10795"/>
            <wp:wrapSquare wrapText="bothSides"/>
            <wp:docPr id="2" name="图片 2" descr="173675184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751846556"/>
                    <pic:cNvPicPr>
                      <a:picLocks noChangeAspect="1"/>
                    </pic:cNvPicPr>
                  </pic:nvPicPr>
                  <pic:blipFill>
                    <a:blip r:embed="rId6"/>
                    <a:stretch>
                      <a:fillRect/>
                    </a:stretch>
                  </pic:blipFill>
                  <pic:spPr>
                    <a:xfrm>
                      <a:off x="0" y="0"/>
                      <a:ext cx="1159510" cy="1729105"/>
                    </a:xfrm>
                    <a:prstGeom prst="rect">
                      <a:avLst/>
                    </a:prstGeom>
                  </pic:spPr>
                </pic:pic>
              </a:graphicData>
            </a:graphic>
          </wp:anchor>
        </w:drawing>
      </w:r>
    </w:p>
    <w:p w14:paraId="3C35CB0A">
      <w:pPr>
        <w:rPr>
          <w:b/>
          <w:color w:val="000000"/>
          <w:szCs w:val="21"/>
        </w:rPr>
      </w:pPr>
      <w:r>
        <w:rPr>
          <w:b/>
          <w:color w:val="000000"/>
          <w:szCs w:val="21"/>
        </w:rPr>
        <w:t>中文书名：《母性的枷锁</w:t>
      </w:r>
      <w:r>
        <w:rPr>
          <w:rFonts w:hint="eastAsia"/>
          <w:b/>
          <w:color w:val="000000"/>
          <w:szCs w:val="21"/>
          <w:lang w:eastAsia="zh-CN"/>
        </w:rPr>
        <w:t>：</w:t>
      </w:r>
      <w:r>
        <w:rPr>
          <w:rFonts w:hint="eastAsia"/>
          <w:b/>
          <w:color w:val="000000"/>
          <w:szCs w:val="21"/>
          <w:lang w:val="en-US" w:eastAsia="zh-CN"/>
        </w:rPr>
        <w:t>产后抑郁症回忆录</w:t>
      </w:r>
      <w:bookmarkStart w:id="2" w:name="_GoBack"/>
      <w:bookmarkEnd w:id="2"/>
      <w:r>
        <w:rPr>
          <w:b/>
          <w:color w:val="000000"/>
          <w:szCs w:val="21"/>
        </w:rPr>
        <w:t>》</w:t>
      </w:r>
    </w:p>
    <w:p w14:paraId="76BB1DA4">
      <w:pPr>
        <w:rPr>
          <w:b/>
          <w:color w:val="000000"/>
          <w:szCs w:val="21"/>
        </w:rPr>
      </w:pPr>
      <w:r>
        <w:rPr>
          <w:b/>
          <w:color w:val="000000"/>
          <w:szCs w:val="21"/>
        </w:rPr>
        <w:t>英文书名：THE MOTHERLOAD</w:t>
      </w:r>
    </w:p>
    <w:p w14:paraId="036D02B6">
      <w:pPr>
        <w:rPr>
          <w:b/>
          <w:color w:val="000000"/>
          <w:szCs w:val="21"/>
        </w:rPr>
      </w:pPr>
      <w:r>
        <w:rPr>
          <w:b/>
          <w:color w:val="000000"/>
          <w:szCs w:val="21"/>
        </w:rPr>
        <w:t>作    者：Sarah Hoover</w:t>
      </w:r>
    </w:p>
    <w:p w14:paraId="080DA36A">
      <w:pPr>
        <w:rPr>
          <w:b/>
          <w:color w:val="000000"/>
          <w:szCs w:val="21"/>
        </w:rPr>
      </w:pPr>
      <w:r>
        <w:rPr>
          <w:b/>
          <w:color w:val="000000"/>
          <w:szCs w:val="21"/>
        </w:rPr>
        <w:t>出 版 社：S&amp;S/Simon Element</w:t>
      </w:r>
    </w:p>
    <w:p w14:paraId="0E42BBD4">
      <w:pPr>
        <w:rPr>
          <w:b/>
          <w:color w:val="000000"/>
          <w:szCs w:val="21"/>
        </w:rPr>
      </w:pPr>
      <w:r>
        <w:rPr>
          <w:b/>
          <w:color w:val="000000"/>
          <w:szCs w:val="21"/>
        </w:rPr>
        <w:t>代理公司：WME/ANA/Conor</w:t>
      </w:r>
    </w:p>
    <w:p w14:paraId="312C6ED6">
      <w:pPr>
        <w:rPr>
          <w:b/>
          <w:color w:val="000000"/>
          <w:szCs w:val="21"/>
        </w:rPr>
      </w:pPr>
      <w:r>
        <w:rPr>
          <w:b/>
          <w:color w:val="000000"/>
          <w:szCs w:val="21"/>
        </w:rPr>
        <w:t>页    数：351页</w:t>
      </w:r>
    </w:p>
    <w:p w14:paraId="10A4D1C6">
      <w:pPr>
        <w:rPr>
          <w:b/>
          <w:color w:val="000000"/>
          <w:szCs w:val="21"/>
        </w:rPr>
      </w:pPr>
      <w:r>
        <w:rPr>
          <w:b/>
          <w:color w:val="000000"/>
          <w:szCs w:val="21"/>
        </w:rPr>
        <w:t>出版时间：2025年1月</w:t>
      </w:r>
    </w:p>
    <w:p w14:paraId="1E105E17">
      <w:pPr>
        <w:rPr>
          <w:b/>
          <w:color w:val="000000"/>
          <w:szCs w:val="21"/>
        </w:rPr>
      </w:pPr>
      <w:r>
        <w:rPr>
          <w:b/>
          <w:color w:val="000000"/>
          <w:szCs w:val="21"/>
        </w:rPr>
        <w:t>代理地区：中国大陆、台湾</w:t>
      </w:r>
    </w:p>
    <w:p w14:paraId="74F664EE">
      <w:pPr>
        <w:rPr>
          <w:b/>
          <w:color w:val="000000"/>
          <w:szCs w:val="21"/>
        </w:rPr>
      </w:pPr>
      <w:r>
        <w:rPr>
          <w:b/>
          <w:color w:val="000000"/>
          <w:szCs w:val="21"/>
        </w:rPr>
        <w:t>审读资料：电子稿</w:t>
      </w:r>
    </w:p>
    <w:p w14:paraId="2B8AF0BA">
      <w:pPr>
        <w:rPr>
          <w:b/>
          <w:color w:val="000000"/>
          <w:szCs w:val="21"/>
        </w:rPr>
      </w:pPr>
      <w:r>
        <w:rPr>
          <w:b/>
          <w:color w:val="000000"/>
          <w:szCs w:val="21"/>
        </w:rPr>
        <w:t>类    型：传记和回忆录</w:t>
      </w:r>
    </w:p>
    <w:p w14:paraId="0C41E990">
      <w:pPr>
        <w:rPr>
          <w:b/>
          <w:bCs/>
          <w:color w:val="FF0000"/>
          <w:szCs w:val="21"/>
        </w:rPr>
      </w:pPr>
      <w:r>
        <w:rPr>
          <w:b/>
          <w:bCs/>
          <w:color w:val="FF0000"/>
          <w:szCs w:val="21"/>
        </w:rPr>
        <w:t>版权已授：印度、巴西、德国、日本、法国</w:t>
      </w:r>
    </w:p>
    <w:p w14:paraId="57A9F28E">
      <w:pPr>
        <w:rPr>
          <w:b/>
          <w:bCs/>
          <w:color w:val="FF0000"/>
          <w:szCs w:val="21"/>
        </w:rPr>
      </w:pPr>
      <w:r>
        <w:rPr>
          <w:b/>
          <w:bCs/>
          <w:color w:val="FF0000"/>
          <w:szCs w:val="21"/>
        </w:rPr>
        <w:t>*入选《奥普拉日报》（</w:t>
      </w:r>
      <w:r>
        <w:rPr>
          <w:b/>
          <w:bCs/>
          <w:i/>
          <w:iCs/>
          <w:color w:val="FF0000"/>
          <w:szCs w:val="21"/>
        </w:rPr>
        <w:t>Oprah Daily</w:t>
      </w:r>
      <w:r>
        <w:rPr>
          <w:b/>
          <w:bCs/>
          <w:color w:val="FF0000"/>
          <w:szCs w:val="21"/>
        </w:rPr>
        <w:t>）2025年最受期待书籍</w:t>
      </w:r>
    </w:p>
    <w:p w14:paraId="2DCB2919">
      <w:pPr>
        <w:rPr>
          <w:b/>
          <w:bCs/>
          <w:color w:val="000000"/>
          <w:szCs w:val="21"/>
        </w:rPr>
      </w:pPr>
    </w:p>
    <w:p w14:paraId="65F4730E">
      <w:pPr>
        <w:rPr>
          <w:b/>
          <w:bCs/>
          <w:color w:val="000000"/>
          <w:szCs w:val="21"/>
        </w:rPr>
      </w:pPr>
    </w:p>
    <w:p w14:paraId="6DEECB28">
      <w:pPr>
        <w:rPr>
          <w:color w:val="000000"/>
          <w:szCs w:val="21"/>
        </w:rPr>
      </w:pPr>
      <w:r>
        <w:rPr>
          <w:b/>
          <w:bCs/>
          <w:color w:val="000000"/>
          <w:szCs w:val="21"/>
        </w:rPr>
        <w:t>内容简介：</w:t>
      </w:r>
    </w:p>
    <w:p w14:paraId="7CF4AD05">
      <w:pPr>
        <w:rPr>
          <w:color w:val="000000"/>
          <w:szCs w:val="21"/>
        </w:rPr>
      </w:pPr>
    </w:p>
    <w:p w14:paraId="519EA3CF">
      <w:pPr>
        <w:ind w:firstLine="420" w:firstLineChars="200"/>
        <w:rPr>
          <w:color w:val="000000"/>
          <w:szCs w:val="21"/>
        </w:rPr>
      </w:pPr>
      <w:r>
        <w:rPr>
          <w:color w:val="000000"/>
          <w:szCs w:val="21"/>
        </w:rPr>
        <w:t>这是一本“无情”的母亲回忆录，大胆地向读者提出质问：当 “怀孕的期待”转化为长达数月的愤怒、痛苦、脑雾煎熬，象征着对性、事业和身份的彻底放弃时，人生会是怎样。</w:t>
      </w:r>
    </w:p>
    <w:p w14:paraId="4DFF13F1">
      <w:pPr>
        <w:ind w:firstLine="420" w:firstLineChars="200"/>
        <w:rPr>
          <w:color w:val="000000"/>
          <w:szCs w:val="21"/>
        </w:rPr>
      </w:pPr>
    </w:p>
    <w:p w14:paraId="15CF4EAE">
      <w:pPr>
        <w:ind w:firstLine="422" w:firstLineChars="200"/>
        <w:rPr>
          <w:b/>
          <w:bCs/>
          <w:color w:val="000000"/>
          <w:szCs w:val="21"/>
        </w:rPr>
      </w:pPr>
      <w:r>
        <w:rPr>
          <w:b/>
          <w:bCs/>
          <w:color w:val="000000"/>
          <w:szCs w:val="21"/>
        </w:rPr>
        <w:t>“客观地说，孩子就像条小虫子</w:t>
      </w:r>
      <w:r>
        <w:rPr>
          <w:rFonts w:hint="eastAsia"/>
          <w:b/>
          <w:bCs/>
          <w:color w:val="000000"/>
          <w:szCs w:val="21"/>
        </w:rPr>
        <w:t>。</w:t>
      </w:r>
      <w:r>
        <w:rPr>
          <w:b/>
          <w:bCs/>
          <w:color w:val="000000"/>
          <w:szCs w:val="21"/>
        </w:rPr>
        <w:t>更可怕的是，这条虫子长着和我</w:t>
      </w:r>
      <w:r>
        <w:rPr>
          <w:rFonts w:hint="eastAsia"/>
          <w:b/>
          <w:bCs/>
          <w:color w:val="000000"/>
          <w:szCs w:val="21"/>
        </w:rPr>
        <w:t>一模一样</w:t>
      </w:r>
      <w:r>
        <w:rPr>
          <w:b/>
          <w:bCs/>
          <w:color w:val="000000"/>
          <w:szCs w:val="21"/>
        </w:rPr>
        <w:t>的鼻子。”</w:t>
      </w:r>
    </w:p>
    <w:p w14:paraId="1B9EB3B6">
      <w:pPr>
        <w:ind w:firstLine="420" w:firstLineChars="200"/>
        <w:rPr>
          <w:color w:val="000000"/>
          <w:szCs w:val="21"/>
        </w:rPr>
      </w:pPr>
    </w:p>
    <w:p w14:paraId="4DACD2ED">
      <w:pPr>
        <w:ind w:firstLine="420" w:firstLineChars="200"/>
        <w:rPr>
          <w:color w:val="000000"/>
          <w:szCs w:val="21"/>
        </w:rPr>
      </w:pPr>
      <w:r>
        <w:rPr>
          <w:color w:val="000000"/>
          <w:szCs w:val="21"/>
        </w:rPr>
        <w:t>萨拉·胡佛（Sarah Hoover）坦率而富有推动力的母性观点，颠覆了一直以来灌输给女性的、让不少女性</w:t>
      </w:r>
      <w:r>
        <w:rPr>
          <w:rFonts w:hint="eastAsia"/>
          <w:color w:val="000000"/>
          <w:szCs w:val="21"/>
        </w:rPr>
        <w:t>趋之若鹜</w:t>
      </w:r>
      <w:r>
        <w:rPr>
          <w:color w:val="000000"/>
          <w:szCs w:val="21"/>
        </w:rPr>
        <w:t>的说法——和孩子建立联系，</w:t>
      </w:r>
      <w:r>
        <w:rPr>
          <w:rFonts w:hint="eastAsia"/>
          <w:color w:val="000000"/>
          <w:szCs w:val="21"/>
        </w:rPr>
        <w:t>走上</w:t>
      </w:r>
      <w:r>
        <w:rPr>
          <w:color w:val="000000"/>
          <w:szCs w:val="21"/>
        </w:rPr>
        <w:t>一条充满快乐的母性探索之路。</w:t>
      </w:r>
    </w:p>
    <w:p w14:paraId="7A24A7C9">
      <w:pPr>
        <w:ind w:firstLine="420" w:firstLineChars="200"/>
        <w:rPr>
          <w:color w:val="000000"/>
          <w:szCs w:val="21"/>
        </w:rPr>
      </w:pPr>
    </w:p>
    <w:p w14:paraId="6B45B41E">
      <w:pPr>
        <w:ind w:firstLine="420" w:firstLineChars="200"/>
        <w:rPr>
          <w:color w:val="000000"/>
          <w:szCs w:val="21"/>
        </w:rPr>
      </w:pPr>
      <w:r>
        <w:rPr>
          <w:color w:val="000000"/>
          <w:szCs w:val="21"/>
        </w:rPr>
        <w:t>和我们大多数人一样，莎拉·胡佛从小就幻想着自己长大后的生活，从印第安纳州搬到纽约市学习艺术史时，她想象中的生活开始步入正轨：她拿到了艺术史学位，在一家画廊找到了工作，结交了朋友，遇到了许多有趣的艺术家，其中一位还成为了她的丈夫——直到胡佛怀孕后，生活开始土崩瓦解。</w:t>
      </w:r>
    </w:p>
    <w:p w14:paraId="6C1BC487">
      <w:pPr>
        <w:ind w:firstLine="420" w:firstLineChars="200"/>
        <w:rPr>
          <w:color w:val="000000"/>
          <w:szCs w:val="21"/>
        </w:rPr>
      </w:pPr>
    </w:p>
    <w:p w14:paraId="004F62F6">
      <w:pPr>
        <w:ind w:firstLine="420" w:firstLineChars="200"/>
        <w:rPr>
          <w:color w:val="000000"/>
          <w:szCs w:val="21"/>
        </w:rPr>
      </w:pPr>
      <w:r>
        <w:rPr>
          <w:color w:val="000000"/>
          <w:szCs w:val="21"/>
        </w:rPr>
        <w:t>她觉得自己像一个冒牌货</w:t>
      </w:r>
      <w:r>
        <w:rPr>
          <w:rFonts w:hint="eastAsia"/>
          <w:color w:val="000000"/>
          <w:szCs w:val="21"/>
        </w:rPr>
        <w:t>，一只</w:t>
      </w:r>
      <w:r>
        <w:rPr>
          <w:color w:val="000000"/>
          <w:szCs w:val="21"/>
        </w:rPr>
        <w:t>寄生虫，藏在一具名为“萨拉·胡佛”的身体里。她渐渐疏远朋友和丈夫。焦虑、恐惧、内疚和羞耻感威胁着她。</w:t>
      </w:r>
      <w:r>
        <w:rPr>
          <w:rFonts w:hint="eastAsia"/>
          <w:color w:val="000000"/>
          <w:szCs w:val="21"/>
        </w:rPr>
        <w:t>而直接的导火索是，</w:t>
      </w:r>
      <w:r>
        <w:rPr>
          <w:color w:val="000000"/>
          <w:szCs w:val="21"/>
        </w:rPr>
        <w:t>一位医生</w:t>
      </w:r>
      <w:r>
        <w:rPr>
          <w:rFonts w:hint="eastAsia"/>
          <w:color w:val="000000"/>
          <w:szCs w:val="21"/>
        </w:rPr>
        <w:t>给她留下了深深的心灵创伤</w:t>
      </w:r>
      <w:r>
        <w:rPr>
          <w:color w:val="000000"/>
          <w:szCs w:val="21"/>
        </w:rPr>
        <w:t>。</w:t>
      </w:r>
      <w:r>
        <w:rPr>
          <w:rFonts w:hint="eastAsia"/>
          <w:color w:val="000000"/>
          <w:szCs w:val="21"/>
        </w:rPr>
        <w:t>最后，</w:t>
      </w:r>
      <w:r>
        <w:rPr>
          <w:color w:val="000000"/>
          <w:szCs w:val="21"/>
        </w:rPr>
        <w:t>儿子出生时，她</w:t>
      </w:r>
      <w:r>
        <w:rPr>
          <w:rFonts w:hint="eastAsia"/>
          <w:color w:val="000000"/>
          <w:szCs w:val="21"/>
        </w:rPr>
        <w:t>感受不到丝毫</w:t>
      </w:r>
      <w:r>
        <w:rPr>
          <w:color w:val="000000"/>
          <w:szCs w:val="21"/>
        </w:rPr>
        <w:t>喜悦。</w:t>
      </w:r>
    </w:p>
    <w:p w14:paraId="00942AD9">
      <w:pPr>
        <w:ind w:firstLine="420" w:firstLineChars="200"/>
        <w:rPr>
          <w:color w:val="000000"/>
          <w:szCs w:val="21"/>
        </w:rPr>
      </w:pPr>
    </w:p>
    <w:p w14:paraId="4F3C7224">
      <w:pPr>
        <w:ind w:firstLine="420" w:firstLineChars="200"/>
        <w:rPr>
          <w:color w:val="000000"/>
          <w:szCs w:val="21"/>
        </w:rPr>
      </w:pPr>
      <w:r>
        <w:rPr>
          <w:color w:val="000000"/>
          <w:szCs w:val="21"/>
        </w:rPr>
        <w:t>即使得到帮助、治疗和药物，她</w:t>
      </w:r>
      <w:r>
        <w:rPr>
          <w:rFonts w:hint="eastAsia"/>
          <w:color w:val="000000"/>
          <w:szCs w:val="21"/>
        </w:rPr>
        <w:t>依然</w:t>
      </w:r>
      <w:r>
        <w:rPr>
          <w:color w:val="000000"/>
          <w:szCs w:val="21"/>
        </w:rPr>
        <w:t>绝望。她对</w:t>
      </w:r>
      <w:r>
        <w:rPr>
          <w:rFonts w:hint="eastAsia"/>
          <w:color w:val="000000"/>
          <w:szCs w:val="21"/>
        </w:rPr>
        <w:t>为人母后</w:t>
      </w:r>
      <w:r>
        <w:rPr>
          <w:color w:val="000000"/>
          <w:szCs w:val="21"/>
        </w:rPr>
        <w:t>失去的</w:t>
      </w:r>
      <w:r>
        <w:rPr>
          <w:rFonts w:hint="eastAsia"/>
          <w:color w:val="000000"/>
          <w:szCs w:val="21"/>
        </w:rPr>
        <w:t>诸多</w:t>
      </w:r>
      <w:r>
        <w:rPr>
          <w:color w:val="000000"/>
          <w:szCs w:val="21"/>
        </w:rPr>
        <w:t>身份感到悲伤，对周围的世界感到愤怒，她发现她鄙视孩子、丈夫，甚至自己。她害怕这一切永远存在。医生的帮助下，胡佛开始理解她</w:t>
      </w:r>
      <w:r>
        <w:rPr>
          <w:rFonts w:hint="eastAsia"/>
          <w:color w:val="000000"/>
          <w:szCs w:val="21"/>
        </w:rPr>
        <w:t>正</w:t>
      </w:r>
      <w:r>
        <w:rPr>
          <w:color w:val="000000"/>
          <w:szCs w:val="21"/>
        </w:rPr>
        <w:t>经历的一系列症状——她沉浸在产后抑郁中，她并不是一个不称职的母亲，也不是一个失败的女人。</w:t>
      </w:r>
    </w:p>
    <w:p w14:paraId="5CF3B6D7">
      <w:pPr>
        <w:ind w:firstLine="420" w:firstLineChars="200"/>
        <w:rPr>
          <w:color w:val="000000"/>
          <w:szCs w:val="21"/>
        </w:rPr>
      </w:pPr>
    </w:p>
    <w:p w14:paraId="0CBA3A83">
      <w:pPr>
        <w:ind w:firstLine="420" w:firstLineChars="200"/>
        <w:rPr>
          <w:color w:val="000000"/>
          <w:szCs w:val="21"/>
        </w:rPr>
      </w:pPr>
      <w:r>
        <w:rPr>
          <w:color w:val="000000"/>
          <w:szCs w:val="21"/>
        </w:rPr>
        <w:t>《母性的枷锁》的核心是学会原谅自己。它摒弃了将母亲视为完美存在的文化观念。它是对婚姻、生活和养育子女的沧桑巨变的诚实、积极和风趣的描述，是一本与众不同的母爱回忆录。</w:t>
      </w:r>
    </w:p>
    <w:p w14:paraId="5F637659">
      <w:pPr>
        <w:rPr>
          <w:color w:val="000000"/>
          <w:szCs w:val="21"/>
        </w:rPr>
      </w:pPr>
    </w:p>
    <w:p w14:paraId="68CD966C">
      <w:pPr>
        <w:rPr>
          <w:color w:val="000000"/>
          <w:szCs w:val="21"/>
        </w:rPr>
      </w:pPr>
      <w:r>
        <w:rPr>
          <w:rFonts w:hint="eastAsia"/>
          <w:color w:val="000000"/>
          <w:szCs w:val="21"/>
        </w:rPr>
        <w:t>【节选】</w:t>
      </w:r>
    </w:p>
    <w:p w14:paraId="423CB17E">
      <w:pPr>
        <w:rPr>
          <w:color w:val="000000"/>
          <w:szCs w:val="21"/>
        </w:rPr>
      </w:pPr>
    </w:p>
    <w:p w14:paraId="670ECBE6">
      <w:pPr>
        <w:ind w:firstLine="420" w:firstLineChars="200"/>
        <w:rPr>
          <w:color w:val="000000"/>
          <w:szCs w:val="21"/>
        </w:rPr>
      </w:pPr>
      <w:r>
        <w:rPr>
          <w:rFonts w:hint="eastAsia"/>
          <w:color w:val="000000"/>
          <w:szCs w:val="21"/>
        </w:rPr>
        <w:t>一周前，极度缺乏睡眠的我，在极度绝望中，让丈夫汤姆发誓，他必须带我们离开纽约，一个我没法带着一个小小的婴儿和他的笨重婴儿车活下去的地方。十个月前，我从未想象到生活会变成这样。我恳求他带我们去西部，去某个我可以安静、暖和地坐下的地方，某个能让我因生育而一团乱麻的大脑可以平静下来的地方。</w:t>
      </w:r>
    </w:p>
    <w:p w14:paraId="2C3E2DAE">
      <w:pPr>
        <w:ind w:firstLine="420" w:firstLineChars="200"/>
        <w:rPr>
          <w:rFonts w:hint="eastAsia"/>
          <w:color w:val="000000"/>
          <w:szCs w:val="21"/>
        </w:rPr>
      </w:pPr>
    </w:p>
    <w:p w14:paraId="08DA90D8">
      <w:pPr>
        <w:ind w:firstLine="420" w:firstLineChars="200"/>
        <w:rPr>
          <w:color w:val="000000"/>
          <w:szCs w:val="21"/>
        </w:rPr>
      </w:pPr>
      <w:r>
        <w:rPr>
          <w:rFonts w:hint="eastAsia"/>
          <w:color w:val="000000"/>
          <w:szCs w:val="21"/>
        </w:rPr>
        <w:t>“我喜欢这个主意，但接下来几周都不行。”汤姆搅拌着他的咖啡。他喜欢用木勺，这样就不会听到它刮擦陶瓷茶碗的声响，“办公室里事情太多了，我实在走不开。月底我去找你怎么样？之后，我们可以一起去巴厘岛。”</w:t>
      </w:r>
    </w:p>
    <w:p w14:paraId="7393F31C">
      <w:pPr>
        <w:ind w:firstLine="420" w:firstLineChars="200"/>
        <w:rPr>
          <w:rFonts w:hint="eastAsia"/>
          <w:color w:val="000000"/>
          <w:szCs w:val="21"/>
        </w:rPr>
      </w:pPr>
    </w:p>
    <w:p w14:paraId="43F361DF">
      <w:pPr>
        <w:ind w:firstLine="420" w:firstLineChars="200"/>
        <w:rPr>
          <w:color w:val="000000"/>
          <w:szCs w:val="21"/>
        </w:rPr>
      </w:pPr>
      <w:r>
        <w:rPr>
          <w:rFonts w:hint="eastAsia"/>
          <w:color w:val="000000"/>
          <w:szCs w:val="21"/>
        </w:rPr>
        <w:t>我表情一定变化了，因为他的语气变了。“让我先处理些事情，然后我们三个一起去旅游。你、我，还有盖伊。”</w:t>
      </w:r>
    </w:p>
    <w:p w14:paraId="454B7E8E">
      <w:pPr>
        <w:ind w:firstLine="420" w:firstLineChars="200"/>
        <w:rPr>
          <w:rFonts w:hint="eastAsia"/>
          <w:color w:val="000000"/>
          <w:szCs w:val="21"/>
        </w:rPr>
      </w:pPr>
    </w:p>
    <w:p w14:paraId="0E6D8015">
      <w:pPr>
        <w:ind w:firstLine="420" w:firstLineChars="200"/>
        <w:rPr>
          <w:color w:val="000000"/>
          <w:szCs w:val="21"/>
        </w:rPr>
      </w:pPr>
      <w:r>
        <w:rPr>
          <w:rFonts w:hint="eastAsia"/>
          <w:color w:val="000000"/>
          <w:szCs w:val="21"/>
        </w:rPr>
        <w:t>带着婴儿去东南亚旅行？我感到浑身的血液都变冷了。这是什么意思？听起来好像我要带着孩子在完全陌生的环境中度过一段很长很长很长的时间。如果孩子哭了怎么办，生病了怎么办，太需要我怎么办？</w:t>
      </w:r>
    </w:p>
    <w:p w14:paraId="2CE33BB6">
      <w:pPr>
        <w:ind w:firstLine="420" w:firstLineChars="200"/>
        <w:rPr>
          <w:rFonts w:hint="eastAsia"/>
          <w:color w:val="000000"/>
          <w:szCs w:val="21"/>
        </w:rPr>
      </w:pPr>
    </w:p>
    <w:p w14:paraId="6AFE72B7">
      <w:pPr>
        <w:ind w:firstLine="420" w:firstLineChars="200"/>
        <w:rPr>
          <w:color w:val="000000"/>
          <w:szCs w:val="21"/>
        </w:rPr>
      </w:pPr>
      <w:r>
        <w:rPr>
          <w:rFonts w:hint="eastAsia"/>
          <w:color w:val="000000"/>
          <w:szCs w:val="21"/>
        </w:rPr>
        <w:t>我不想现在就考虑那么远。我闭上眼睛试图集中注意力，厨房似乎在轻微地抖动，就像有列车正从我的公寓下面驶过。但我不明白的是，为什么我感觉房间像是要压在我身上。我已经深陷在心理疾病的爪牙中。我思想扭曲，我的行为反应异常，一半是由于我体内的一切都出了问题。</w:t>
      </w:r>
    </w:p>
    <w:p w14:paraId="725FE9CC">
      <w:pPr>
        <w:ind w:firstLine="420" w:firstLineChars="200"/>
        <w:rPr>
          <w:rFonts w:hint="eastAsia"/>
          <w:color w:val="000000"/>
          <w:szCs w:val="21"/>
        </w:rPr>
      </w:pPr>
    </w:p>
    <w:p w14:paraId="2FD2BF82">
      <w:pPr>
        <w:ind w:firstLine="420" w:firstLineChars="200"/>
        <w:rPr>
          <w:rFonts w:hint="eastAsia"/>
          <w:color w:val="000000"/>
          <w:szCs w:val="21"/>
        </w:rPr>
      </w:pPr>
      <w:r>
        <w:rPr>
          <w:rFonts w:hint="eastAsia"/>
          <w:color w:val="000000"/>
          <w:szCs w:val="21"/>
        </w:rPr>
        <w:t>我说：“太好了，我等不及了。”</w:t>
      </w:r>
    </w:p>
    <w:p w14:paraId="5C034989">
      <w:pPr>
        <w:rPr>
          <w:color w:val="000000"/>
          <w:szCs w:val="21"/>
        </w:rPr>
      </w:pPr>
    </w:p>
    <w:p w14:paraId="0B9A8B5D">
      <w:pPr>
        <w:jc w:val="center"/>
        <w:rPr>
          <w:rFonts w:hint="eastAsia"/>
          <w:color w:val="000000"/>
          <w:szCs w:val="21"/>
        </w:rPr>
      </w:pPr>
      <w:r>
        <w:drawing>
          <wp:inline distT="0" distB="0" distL="0" distR="0">
            <wp:extent cx="3359785" cy="4637405"/>
            <wp:effectExtent l="0" t="0" r="0" b="0"/>
            <wp:docPr id="18814301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30192"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l="10200" t="10025" r="3559" b="6958"/>
                    <a:stretch>
                      <a:fillRect/>
                    </a:stretch>
                  </pic:blipFill>
                  <pic:spPr>
                    <a:xfrm>
                      <a:off x="0" y="0"/>
                      <a:ext cx="3366768" cy="4646380"/>
                    </a:xfrm>
                    <a:prstGeom prst="rect">
                      <a:avLst/>
                    </a:prstGeom>
                    <a:noFill/>
                    <a:ln>
                      <a:noFill/>
                    </a:ln>
                  </pic:spPr>
                </pic:pic>
              </a:graphicData>
            </a:graphic>
          </wp:inline>
        </w:drawing>
      </w:r>
    </w:p>
    <w:p w14:paraId="0ADB1F8C">
      <w:pPr>
        <w:rPr>
          <w:rFonts w:hint="eastAsia"/>
          <w:color w:val="000000"/>
          <w:szCs w:val="21"/>
        </w:rPr>
      </w:pPr>
    </w:p>
    <w:p w14:paraId="05C02E78">
      <w:pPr>
        <w:rPr>
          <w:color w:val="000000"/>
          <w:szCs w:val="21"/>
        </w:rPr>
      </w:pPr>
      <w:r>
        <w:rPr>
          <w:color w:val="000000"/>
          <w:szCs w:val="21"/>
        </w:rPr>
        <w:t>目录：</w:t>
      </w:r>
    </w:p>
    <w:p w14:paraId="3B76704C">
      <w:pPr>
        <w:rPr>
          <w:color w:val="000000"/>
          <w:szCs w:val="21"/>
        </w:rPr>
      </w:pPr>
      <w:r>
        <w:rPr>
          <w:color w:val="000000"/>
          <w:szCs w:val="21"/>
        </w:rPr>
        <w:t>爱丁堡产后抑郁量表 (EPDS)........ xi</w:t>
      </w:r>
    </w:p>
    <w:p w14:paraId="49BEE9DA">
      <w:pPr>
        <w:rPr>
          <w:color w:val="000000"/>
          <w:szCs w:val="21"/>
        </w:rPr>
      </w:pPr>
    </w:p>
    <w:p w14:paraId="3C1E2CA8">
      <w:pPr>
        <w:rPr>
          <w:color w:val="000000"/>
          <w:szCs w:val="21"/>
        </w:rPr>
      </w:pPr>
      <w:r>
        <w:rPr>
          <w:color w:val="000000"/>
          <w:szCs w:val="21"/>
        </w:rPr>
        <w:t>第1章：生下孩子</w:t>
      </w:r>
    </w:p>
    <w:p w14:paraId="6CA4086A">
      <w:pPr>
        <w:rPr>
          <w:color w:val="000000"/>
          <w:szCs w:val="21"/>
        </w:rPr>
      </w:pPr>
      <w:r>
        <w:rPr>
          <w:color w:val="000000"/>
          <w:szCs w:val="21"/>
        </w:rPr>
        <w:t>洛杉矶，2018年8月.........1</w:t>
      </w:r>
    </w:p>
    <w:p w14:paraId="6BE3AD1C">
      <w:pPr>
        <w:rPr>
          <w:color w:val="000000"/>
          <w:szCs w:val="21"/>
        </w:rPr>
      </w:pPr>
    </w:p>
    <w:p w14:paraId="18750CE0">
      <w:pPr>
        <w:rPr>
          <w:color w:val="000000"/>
          <w:szCs w:val="21"/>
        </w:rPr>
      </w:pPr>
      <w:r>
        <w:rPr>
          <w:color w:val="000000"/>
          <w:szCs w:val="21"/>
        </w:rPr>
        <w:t>第2章：巴尔萨扎尔</w:t>
      </w:r>
    </w:p>
    <w:p w14:paraId="5D7BB109">
      <w:pPr>
        <w:rPr>
          <w:color w:val="000000"/>
          <w:szCs w:val="21"/>
        </w:rPr>
      </w:pPr>
      <w:r>
        <w:rPr>
          <w:color w:val="000000"/>
          <w:szCs w:val="21"/>
        </w:rPr>
        <w:t>纽约，2009年.........14</w:t>
      </w:r>
    </w:p>
    <w:p w14:paraId="6D4380EE">
      <w:pPr>
        <w:rPr>
          <w:color w:val="000000"/>
          <w:szCs w:val="21"/>
        </w:rPr>
      </w:pPr>
    </w:p>
    <w:p w14:paraId="51B6226C">
      <w:pPr>
        <w:rPr>
          <w:color w:val="000000"/>
          <w:szCs w:val="21"/>
        </w:rPr>
      </w:pPr>
      <w:r>
        <w:rPr>
          <w:color w:val="000000"/>
          <w:szCs w:val="21"/>
        </w:rPr>
        <w:t>第3章：爱情与婚姻</w:t>
      </w:r>
    </w:p>
    <w:p w14:paraId="53535BBB">
      <w:pPr>
        <w:rPr>
          <w:color w:val="000000"/>
          <w:szCs w:val="21"/>
        </w:rPr>
      </w:pPr>
      <w:r>
        <w:rPr>
          <w:color w:val="000000"/>
          <w:szCs w:val="21"/>
        </w:rPr>
        <w:t>2012 年.........40</w:t>
      </w:r>
    </w:p>
    <w:p w14:paraId="3FF2EE40">
      <w:pPr>
        <w:rPr>
          <w:color w:val="000000"/>
          <w:szCs w:val="21"/>
        </w:rPr>
      </w:pPr>
    </w:p>
    <w:p w14:paraId="65AAD481">
      <w:pPr>
        <w:rPr>
          <w:color w:val="000000"/>
          <w:szCs w:val="21"/>
        </w:rPr>
      </w:pPr>
      <w:r>
        <w:rPr>
          <w:color w:val="000000"/>
          <w:szCs w:val="21"/>
        </w:rPr>
        <w:t>第4章：怀孕</w:t>
      </w:r>
    </w:p>
    <w:p w14:paraId="65A74F19">
      <w:pPr>
        <w:rPr>
          <w:color w:val="000000"/>
          <w:szCs w:val="21"/>
        </w:rPr>
      </w:pPr>
      <w:r>
        <w:rPr>
          <w:color w:val="000000"/>
          <w:szCs w:val="21"/>
        </w:rPr>
        <w:t>纽约，2017年1月至10月.........55</w:t>
      </w:r>
    </w:p>
    <w:p w14:paraId="5E92640C">
      <w:pPr>
        <w:rPr>
          <w:color w:val="000000"/>
          <w:szCs w:val="21"/>
        </w:rPr>
      </w:pPr>
    </w:p>
    <w:p w14:paraId="311504C4">
      <w:pPr>
        <w:rPr>
          <w:color w:val="000000"/>
          <w:szCs w:val="21"/>
        </w:rPr>
      </w:pPr>
      <w:r>
        <w:rPr>
          <w:color w:val="000000"/>
          <w:szCs w:val="21"/>
        </w:rPr>
        <w:t>第5章：母亲的伤口</w:t>
      </w:r>
    </w:p>
    <w:p w14:paraId="0E6495F8">
      <w:pPr>
        <w:rPr>
          <w:color w:val="000000"/>
          <w:szCs w:val="21"/>
        </w:rPr>
      </w:pPr>
      <w:r>
        <w:rPr>
          <w:color w:val="000000"/>
          <w:szCs w:val="21"/>
        </w:rPr>
        <w:t>印第安纳州：20 世纪90年代.........77</w:t>
      </w:r>
    </w:p>
    <w:p w14:paraId="43D9F880">
      <w:pPr>
        <w:rPr>
          <w:color w:val="000000"/>
          <w:szCs w:val="21"/>
        </w:rPr>
      </w:pPr>
    </w:p>
    <w:p w14:paraId="1C1F2330">
      <w:pPr>
        <w:rPr>
          <w:color w:val="000000"/>
          <w:szCs w:val="21"/>
        </w:rPr>
      </w:pPr>
      <w:r>
        <w:rPr>
          <w:color w:val="000000"/>
          <w:szCs w:val="21"/>
        </w:rPr>
        <w:t>第6章：出生故事</w:t>
      </w:r>
    </w:p>
    <w:p w14:paraId="7195B65C">
      <w:pPr>
        <w:rPr>
          <w:color w:val="000000"/>
          <w:szCs w:val="21"/>
        </w:rPr>
      </w:pPr>
      <w:r>
        <w:rPr>
          <w:color w:val="000000"/>
          <w:szCs w:val="21"/>
        </w:rPr>
        <w:t>纽约，2017年10月2~3日.........94</w:t>
      </w:r>
    </w:p>
    <w:p w14:paraId="1781E408">
      <w:pPr>
        <w:rPr>
          <w:color w:val="000000"/>
          <w:szCs w:val="21"/>
        </w:rPr>
      </w:pPr>
    </w:p>
    <w:p w14:paraId="6D15BD14">
      <w:pPr>
        <w:rPr>
          <w:color w:val="000000"/>
          <w:szCs w:val="21"/>
        </w:rPr>
      </w:pPr>
      <w:r>
        <w:rPr>
          <w:color w:val="000000"/>
          <w:szCs w:val="21"/>
        </w:rPr>
        <w:t>第7章：回家</w:t>
      </w:r>
    </w:p>
    <w:p w14:paraId="76038E9D">
      <w:pPr>
        <w:rPr>
          <w:color w:val="000000"/>
          <w:szCs w:val="21"/>
        </w:rPr>
      </w:pPr>
      <w:r>
        <w:rPr>
          <w:color w:val="000000"/>
          <w:szCs w:val="21"/>
        </w:rPr>
        <w:t>纽约，2017年10月.........112</w:t>
      </w:r>
    </w:p>
    <w:p w14:paraId="01832209">
      <w:pPr>
        <w:rPr>
          <w:color w:val="000000"/>
          <w:szCs w:val="21"/>
        </w:rPr>
      </w:pPr>
    </w:p>
    <w:p w14:paraId="1EBD76A2">
      <w:pPr>
        <w:rPr>
          <w:color w:val="000000"/>
          <w:szCs w:val="21"/>
        </w:rPr>
      </w:pPr>
      <w:r>
        <w:rPr>
          <w:color w:val="000000"/>
          <w:szCs w:val="21"/>
        </w:rPr>
        <w:t>第8章：最初的迹象</w:t>
      </w:r>
    </w:p>
    <w:p w14:paraId="657CE3A4">
      <w:pPr>
        <w:rPr>
          <w:color w:val="000000"/>
          <w:szCs w:val="21"/>
        </w:rPr>
      </w:pPr>
      <w:r>
        <w:rPr>
          <w:color w:val="000000"/>
          <w:szCs w:val="21"/>
        </w:rPr>
        <w:t>纽约，2017年10月末至11月初.........135</w:t>
      </w:r>
    </w:p>
    <w:p w14:paraId="0335F82A">
      <w:pPr>
        <w:rPr>
          <w:color w:val="000000"/>
          <w:szCs w:val="21"/>
        </w:rPr>
      </w:pPr>
    </w:p>
    <w:p w14:paraId="487E1C81">
      <w:pPr>
        <w:rPr>
          <w:color w:val="000000"/>
          <w:szCs w:val="21"/>
        </w:rPr>
      </w:pPr>
      <w:r>
        <w:rPr>
          <w:color w:val="000000"/>
          <w:szCs w:val="21"/>
        </w:rPr>
        <w:t>第9章：我们进入了深渊</w:t>
      </w:r>
    </w:p>
    <w:p w14:paraId="29185204">
      <w:pPr>
        <w:rPr>
          <w:color w:val="000000"/>
          <w:szCs w:val="21"/>
        </w:rPr>
      </w:pPr>
      <w:r>
        <w:rPr>
          <w:color w:val="000000"/>
          <w:szCs w:val="21"/>
        </w:rPr>
        <w:t>纽约，2017年12月 .........155</w:t>
      </w:r>
    </w:p>
    <w:p w14:paraId="250F2312">
      <w:pPr>
        <w:rPr>
          <w:color w:val="000000"/>
          <w:szCs w:val="21"/>
        </w:rPr>
      </w:pPr>
    </w:p>
    <w:p w14:paraId="50C1252E">
      <w:pPr>
        <w:rPr>
          <w:color w:val="000000"/>
          <w:szCs w:val="21"/>
        </w:rPr>
      </w:pPr>
      <w:r>
        <w:rPr>
          <w:color w:val="000000"/>
          <w:szCs w:val="21"/>
        </w:rPr>
        <w:t>第10章：大脑爆炸</w:t>
      </w:r>
    </w:p>
    <w:p w14:paraId="1CBC4608">
      <w:pPr>
        <w:rPr>
          <w:color w:val="000000"/>
          <w:szCs w:val="21"/>
        </w:rPr>
      </w:pPr>
      <w:r>
        <w:rPr>
          <w:color w:val="000000"/>
          <w:szCs w:val="21"/>
        </w:rPr>
        <w:t>印度尼西亚，2018年8月底.........182</w:t>
      </w:r>
    </w:p>
    <w:p w14:paraId="7DD75F18">
      <w:pPr>
        <w:rPr>
          <w:color w:val="000000"/>
          <w:szCs w:val="21"/>
        </w:rPr>
      </w:pPr>
    </w:p>
    <w:p w14:paraId="4A6812C8">
      <w:pPr>
        <w:rPr>
          <w:color w:val="000000"/>
          <w:szCs w:val="21"/>
        </w:rPr>
      </w:pPr>
      <w:r>
        <w:rPr>
          <w:color w:val="000000"/>
          <w:szCs w:val="21"/>
        </w:rPr>
        <w:t>第11章：大脑开关</w:t>
      </w:r>
    </w:p>
    <w:p w14:paraId="15A54E43">
      <w:pPr>
        <w:rPr>
          <w:color w:val="000000"/>
          <w:szCs w:val="21"/>
        </w:rPr>
      </w:pPr>
      <w:r>
        <w:rPr>
          <w:color w:val="000000"/>
          <w:szCs w:val="21"/>
        </w:rPr>
        <w:t>纽约，2018年9月.........200</w:t>
      </w:r>
    </w:p>
    <w:p w14:paraId="01B81E62">
      <w:pPr>
        <w:rPr>
          <w:color w:val="000000"/>
          <w:szCs w:val="21"/>
        </w:rPr>
      </w:pPr>
    </w:p>
    <w:p w14:paraId="0F72585E">
      <w:pPr>
        <w:rPr>
          <w:color w:val="000000"/>
          <w:szCs w:val="21"/>
        </w:rPr>
      </w:pPr>
      <w:r>
        <w:rPr>
          <w:color w:val="000000"/>
          <w:szCs w:val="21"/>
        </w:rPr>
        <w:t>第12章：A代表自主</w:t>
      </w:r>
    </w:p>
    <w:p w14:paraId="30B4BB8F">
      <w:pPr>
        <w:rPr>
          <w:color w:val="000000"/>
          <w:szCs w:val="21"/>
        </w:rPr>
      </w:pPr>
      <w:r>
        <w:rPr>
          <w:color w:val="000000"/>
          <w:szCs w:val="21"/>
        </w:rPr>
        <w:t>纽约，2018年9月......... 213</w:t>
      </w:r>
    </w:p>
    <w:p w14:paraId="208C2A47">
      <w:pPr>
        <w:rPr>
          <w:color w:val="000000"/>
          <w:szCs w:val="21"/>
        </w:rPr>
      </w:pPr>
    </w:p>
    <w:p w14:paraId="3C3EAAA7">
      <w:pPr>
        <w:rPr>
          <w:color w:val="000000"/>
          <w:szCs w:val="21"/>
        </w:rPr>
      </w:pPr>
      <w:r>
        <w:rPr>
          <w:color w:val="000000"/>
          <w:szCs w:val="21"/>
        </w:rPr>
        <w:t>第13章：行走</w:t>
      </w:r>
    </w:p>
    <w:p w14:paraId="4B259FBC">
      <w:pPr>
        <w:rPr>
          <w:color w:val="000000"/>
          <w:szCs w:val="21"/>
        </w:rPr>
      </w:pPr>
      <w:r>
        <w:rPr>
          <w:color w:val="000000"/>
          <w:szCs w:val="21"/>
        </w:rPr>
        <w:t>伦敦，2018年10月......... 231</w:t>
      </w:r>
    </w:p>
    <w:p w14:paraId="7D6DCBAE">
      <w:pPr>
        <w:rPr>
          <w:color w:val="000000"/>
          <w:szCs w:val="21"/>
        </w:rPr>
      </w:pPr>
    </w:p>
    <w:p w14:paraId="782BD0FD">
      <w:pPr>
        <w:rPr>
          <w:color w:val="000000"/>
          <w:szCs w:val="21"/>
        </w:rPr>
      </w:pPr>
      <w:r>
        <w:rPr>
          <w:color w:val="000000"/>
          <w:szCs w:val="21"/>
        </w:rPr>
        <w:t>第14章：妈妈再次出击</w:t>
      </w:r>
    </w:p>
    <w:p w14:paraId="43FD60A3">
      <w:pPr>
        <w:rPr>
          <w:color w:val="000000"/>
          <w:szCs w:val="21"/>
        </w:rPr>
      </w:pPr>
      <w:r>
        <w:rPr>
          <w:color w:val="000000"/>
          <w:szCs w:val="21"/>
        </w:rPr>
        <w:t>纽约，2018年10月下旬.........249</w:t>
      </w:r>
    </w:p>
    <w:p w14:paraId="6A712840">
      <w:pPr>
        <w:rPr>
          <w:color w:val="000000"/>
          <w:szCs w:val="21"/>
        </w:rPr>
      </w:pPr>
    </w:p>
    <w:p w14:paraId="122213B1">
      <w:pPr>
        <w:rPr>
          <w:color w:val="000000"/>
          <w:szCs w:val="21"/>
        </w:rPr>
      </w:pPr>
      <w:r>
        <w:rPr>
          <w:color w:val="000000"/>
          <w:szCs w:val="21"/>
        </w:rPr>
        <w:t>第15章：电话游戏</w:t>
      </w:r>
    </w:p>
    <w:p w14:paraId="405A2B1E">
      <w:pPr>
        <w:rPr>
          <w:color w:val="000000"/>
          <w:szCs w:val="21"/>
        </w:rPr>
      </w:pPr>
      <w:r>
        <w:rPr>
          <w:color w:val="000000"/>
          <w:szCs w:val="21"/>
        </w:rPr>
        <w:t>圣莫里茨和檀香山，2018年12月.........261</w:t>
      </w:r>
    </w:p>
    <w:p w14:paraId="5E34F21E">
      <w:pPr>
        <w:rPr>
          <w:color w:val="000000"/>
          <w:szCs w:val="21"/>
        </w:rPr>
      </w:pPr>
    </w:p>
    <w:p w14:paraId="30394908">
      <w:pPr>
        <w:rPr>
          <w:color w:val="000000"/>
          <w:szCs w:val="21"/>
        </w:rPr>
      </w:pPr>
      <w:r>
        <w:rPr>
          <w:color w:val="000000"/>
          <w:szCs w:val="21"/>
        </w:rPr>
        <w:t>第16章：对抗</w:t>
      </w:r>
    </w:p>
    <w:p w14:paraId="20B39379">
      <w:pPr>
        <w:rPr>
          <w:color w:val="000000"/>
          <w:szCs w:val="21"/>
        </w:rPr>
      </w:pPr>
      <w:r>
        <w:rPr>
          <w:color w:val="000000"/>
          <w:szCs w:val="21"/>
        </w:rPr>
        <w:t>檀香山，2018年12月底~2019年1月初.........274</w:t>
      </w:r>
    </w:p>
    <w:p w14:paraId="242D3B16">
      <w:pPr>
        <w:rPr>
          <w:color w:val="000000"/>
          <w:szCs w:val="21"/>
        </w:rPr>
      </w:pPr>
    </w:p>
    <w:p w14:paraId="76408252">
      <w:pPr>
        <w:rPr>
          <w:color w:val="000000"/>
          <w:szCs w:val="21"/>
        </w:rPr>
      </w:pPr>
      <w:r>
        <w:rPr>
          <w:color w:val="000000"/>
          <w:szCs w:val="21"/>
        </w:rPr>
        <w:t>第17章：结束只是开始</w:t>
      </w:r>
    </w:p>
    <w:p w14:paraId="23D480FF">
      <w:pPr>
        <w:rPr>
          <w:color w:val="000000"/>
          <w:szCs w:val="21"/>
        </w:rPr>
      </w:pPr>
      <w:r>
        <w:rPr>
          <w:color w:val="000000"/>
          <w:szCs w:val="21"/>
        </w:rPr>
        <w:t>纽约和洛杉矶，2021年4月.........310</w:t>
      </w:r>
    </w:p>
    <w:p w14:paraId="2A657E32">
      <w:pPr>
        <w:rPr>
          <w:color w:val="000000"/>
          <w:szCs w:val="21"/>
        </w:rPr>
      </w:pPr>
      <w:r>
        <w:rPr>
          <w:color w:val="000000"/>
          <w:szCs w:val="21"/>
        </w:rPr>
        <w:t>致谢.........339</w:t>
      </w:r>
    </w:p>
    <w:p w14:paraId="12A7098D">
      <w:pPr>
        <w:rPr>
          <w:color w:val="000000"/>
          <w:szCs w:val="21"/>
        </w:rPr>
      </w:pPr>
    </w:p>
    <w:p w14:paraId="2D262158">
      <w:pPr>
        <w:rPr>
          <w:color w:val="000000"/>
          <w:szCs w:val="21"/>
        </w:rPr>
      </w:pPr>
    </w:p>
    <w:p w14:paraId="2AD9EC82">
      <w:pPr>
        <w:rPr>
          <w:b/>
          <w:bCs/>
          <w:color w:val="000000"/>
          <w:szCs w:val="21"/>
        </w:rPr>
      </w:pPr>
      <w:r>
        <w:rPr>
          <w:b/>
          <w:bCs/>
          <w:color w:val="000000"/>
          <w:szCs w:val="21"/>
        </w:rPr>
        <w:t>作者简介：</w:t>
      </w:r>
    </w:p>
    <w:p w14:paraId="05531245">
      <w:pPr>
        <w:rPr>
          <w:color w:val="000000"/>
          <w:szCs w:val="21"/>
        </w:rPr>
      </w:pPr>
    </w:p>
    <w:p w14:paraId="5EF088C7">
      <w:pPr>
        <w:ind w:firstLine="420" w:firstLineChars="200"/>
        <w:rPr>
          <w:color w:val="000000"/>
          <w:szCs w:val="21"/>
        </w:rPr>
      </w:pPr>
      <w:r>
        <w:rPr>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14605</wp:posOffset>
            </wp:positionV>
            <wp:extent cx="1002665" cy="1403350"/>
            <wp:effectExtent l="0" t="0" r="6985" b="6350"/>
            <wp:wrapSquare wrapText="bothSides"/>
            <wp:docPr id="3" name="图片 3" descr="173675309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6753098273"/>
                    <pic:cNvPicPr>
                      <a:picLocks noChangeAspect="1"/>
                    </pic:cNvPicPr>
                  </pic:nvPicPr>
                  <pic:blipFill>
                    <a:blip r:embed="rId8"/>
                    <a:stretch>
                      <a:fillRect/>
                    </a:stretch>
                  </pic:blipFill>
                  <pic:spPr>
                    <a:xfrm>
                      <a:off x="0" y="0"/>
                      <a:ext cx="1002665" cy="1403350"/>
                    </a:xfrm>
                    <a:prstGeom prst="rect">
                      <a:avLst/>
                    </a:prstGeom>
                  </pic:spPr>
                </pic:pic>
              </a:graphicData>
            </a:graphic>
          </wp:anchor>
        </w:drawing>
      </w:r>
      <w:r>
        <w:rPr>
          <w:color w:val="000000"/>
          <w:szCs w:val="21"/>
        </w:rPr>
        <w:t>近十五年来，</w:t>
      </w:r>
      <w:r>
        <w:rPr>
          <w:b/>
          <w:bCs/>
          <w:color w:val="000000"/>
          <w:szCs w:val="21"/>
        </w:rPr>
        <w:t>莎拉·胡弗（Sarah Hoover）</w:t>
      </w:r>
      <w:r>
        <w:rPr>
          <w:color w:val="000000"/>
          <w:szCs w:val="21"/>
        </w:rPr>
        <w:t>在国际最大、最著名的画廊高古轩担任经销商、艺术家联络人和总监。她拥有哥伦比亚大学文化理论硕士学位和纽约大学艺术史学士学位。莎拉的作品曾在《Vogue》《the Strategist》《New Yorker》以及《The Cut》《Grub Street》《Vanity Fair》《NYT》和Noor Tagouri's The Process podcast 等杂志上发表。</w:t>
      </w:r>
    </w:p>
    <w:p w14:paraId="4CBC1E79">
      <w:pPr>
        <w:rPr>
          <w:color w:val="000000"/>
          <w:szCs w:val="21"/>
        </w:rPr>
      </w:pPr>
    </w:p>
    <w:p w14:paraId="67E9DC2D">
      <w:pPr>
        <w:rPr>
          <w:color w:val="000000"/>
          <w:szCs w:val="21"/>
        </w:rPr>
      </w:pPr>
    </w:p>
    <w:p w14:paraId="11B08A7C">
      <w:pPr>
        <w:rPr>
          <w:color w:val="000000"/>
          <w:szCs w:val="21"/>
        </w:rPr>
      </w:pPr>
    </w:p>
    <w:p w14:paraId="3CBD6C3F">
      <w:pPr>
        <w:rPr>
          <w:b/>
          <w:bCs/>
          <w:color w:val="000000"/>
          <w:szCs w:val="21"/>
        </w:rPr>
      </w:pPr>
      <w:r>
        <w:rPr>
          <w:b/>
          <w:bCs/>
          <w:color w:val="000000"/>
          <w:szCs w:val="21"/>
        </w:rPr>
        <w:t>媒体评价：</w:t>
      </w:r>
    </w:p>
    <w:p w14:paraId="49EE8560">
      <w:pPr>
        <w:rPr>
          <w:color w:val="000000"/>
          <w:szCs w:val="21"/>
        </w:rPr>
      </w:pPr>
    </w:p>
    <w:p w14:paraId="5E7FA192">
      <w:pPr>
        <w:ind w:firstLine="420" w:firstLineChars="200"/>
        <w:rPr>
          <w:color w:val="000000"/>
          <w:szCs w:val="21"/>
        </w:rPr>
      </w:pPr>
      <w:r>
        <w:rPr>
          <w:color w:val="000000"/>
          <w:szCs w:val="21"/>
        </w:rPr>
        <w:t>“胡弗以令人震惊的坦诚，将自己极其混乱的母亲之路和产后抑郁的经历娓娓道来……这是一次早该进行的现实检验。”</w:t>
      </w:r>
    </w:p>
    <w:p w14:paraId="616634E1">
      <w:pPr>
        <w:ind w:firstLine="420" w:firstLineChars="200"/>
        <w:jc w:val="right"/>
        <w:rPr>
          <w:color w:val="000000"/>
          <w:szCs w:val="21"/>
        </w:rPr>
      </w:pPr>
      <w:r>
        <w:rPr>
          <w:color w:val="000000"/>
          <w:szCs w:val="21"/>
        </w:rPr>
        <w:t>——《奥普拉日报》</w:t>
      </w:r>
    </w:p>
    <w:p w14:paraId="29078996">
      <w:pPr>
        <w:ind w:firstLine="420" w:firstLineChars="200"/>
        <w:jc w:val="right"/>
        <w:rPr>
          <w:color w:val="000000"/>
          <w:szCs w:val="21"/>
        </w:rPr>
      </w:pPr>
    </w:p>
    <w:p w14:paraId="2135FDE9">
      <w:pPr>
        <w:ind w:firstLine="420" w:firstLineChars="200"/>
        <w:rPr>
          <w:color w:val="000000"/>
          <w:szCs w:val="21"/>
        </w:rPr>
      </w:pPr>
      <w:r>
        <w:rPr>
          <w:color w:val="000000"/>
          <w:szCs w:val="21"/>
        </w:rPr>
        <w:t>“开放、脆弱、深思熟虑……对于那些觉得自己在亲子关系中失败的人来说，这是一本必读书。”</w:t>
      </w:r>
    </w:p>
    <w:p w14:paraId="2F5A92E3">
      <w:pPr>
        <w:ind w:firstLine="420" w:firstLineChars="200"/>
        <w:jc w:val="right"/>
        <w:rPr>
          <w:color w:val="000000"/>
          <w:szCs w:val="21"/>
        </w:rPr>
      </w:pPr>
      <w:r>
        <w:rPr>
          <w:color w:val="000000"/>
          <w:szCs w:val="21"/>
        </w:rPr>
        <w:t>——《Town &amp; Country》</w:t>
      </w:r>
    </w:p>
    <w:p w14:paraId="40C1CDA1">
      <w:pPr>
        <w:ind w:firstLine="420" w:firstLineChars="200"/>
        <w:jc w:val="right"/>
        <w:rPr>
          <w:color w:val="000000"/>
          <w:szCs w:val="21"/>
        </w:rPr>
      </w:pPr>
    </w:p>
    <w:p w14:paraId="65FA780C">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“《母性的枷锁》是为所有希望有人告诉她们做母亲的真相的女性而写的。这本书诚实、坦率、幽默……它讲述了如何培养关爱自己的力量，从而学会关爱他人。”</w:t>
      </w:r>
    </w:p>
    <w:p w14:paraId="54DC470A">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——《纽约时报》畅销书作家斯蒂芬妮·丹勒（Stephanie Danler），</w:t>
      </w:r>
    </w:p>
    <w:p w14:paraId="219E2CF1">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著有《你要像喜欢甜一样喜欢苦》（</w:t>
      </w:r>
      <w:r>
        <w:rPr>
          <w:i/>
          <w:iCs/>
          <w:color w:val="000000"/>
          <w:kern w:val="0"/>
          <w:szCs w:val="21"/>
          <w:shd w:val="clear" w:color="auto" w:fill="FFFFFF"/>
        </w:rPr>
        <w:t>Sweetbitter</w:t>
      </w:r>
      <w:r>
        <w:rPr>
          <w:color w:val="000000"/>
          <w:kern w:val="0"/>
          <w:szCs w:val="21"/>
          <w:shd w:val="clear" w:color="auto" w:fill="FFFFFF"/>
        </w:rPr>
        <w:t>）</w:t>
      </w:r>
    </w:p>
    <w:p w14:paraId="4C2ED904">
      <w:pPr>
        <w:widowControl/>
        <w:shd w:val="clear" w:color="auto" w:fill="FFFFFF"/>
        <w:spacing w:line="330" w:lineRule="atLeast"/>
        <w:rPr>
          <w:color w:val="000000"/>
          <w:kern w:val="0"/>
          <w:szCs w:val="21"/>
          <w:shd w:val="clear" w:color="auto" w:fill="FFFFFF"/>
        </w:rPr>
      </w:pPr>
    </w:p>
    <w:p w14:paraId="3C484286">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这是一本令人惊叹的回忆录，讲述了初为人母的动荡而又清晰的过程，以及在另一面学会如何做人的过程，读起来就像与你最有趣的好朋友进行的一次无拘无束的对话。莎拉·胡弗的声音让我愿意听从她的观点。我一直在想：哇，我希望每个人都能读一读这本关于婚姻、亲密关系、身份、家庭、艺术和创造力，还有我们与自己母亲的关系的至关重要的书。这是一本完全吸引人、令人上瘾的好书。”</w:t>
      </w:r>
    </w:p>
    <w:p w14:paraId="3B2CE0E0">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——作家切尔西·比克（Chelsea Bieker），</w:t>
      </w:r>
    </w:p>
    <w:p w14:paraId="43BBD52E">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著有《疯女人和神枪手》（</w:t>
      </w:r>
      <w:r>
        <w:rPr>
          <w:i/>
          <w:iCs/>
          <w:color w:val="000000"/>
          <w:kern w:val="0"/>
          <w:szCs w:val="21"/>
          <w:shd w:val="clear" w:color="auto" w:fill="FFFFFF"/>
        </w:rPr>
        <w:t>Madwoman and Godshot</w:t>
      </w:r>
      <w:r>
        <w:rPr>
          <w:color w:val="000000"/>
          <w:kern w:val="0"/>
          <w:szCs w:val="21"/>
          <w:shd w:val="clear" w:color="auto" w:fill="FFFFFF"/>
        </w:rPr>
        <w:t>）</w:t>
      </w:r>
    </w:p>
    <w:p w14:paraId="17EE1D74">
      <w:pPr>
        <w:widowControl/>
        <w:shd w:val="clear" w:color="auto" w:fill="FFFFFF"/>
        <w:spacing w:line="330" w:lineRule="atLeast"/>
        <w:ind w:firstLine="420" w:firstLineChars="200"/>
        <w:rPr>
          <w:color w:val="000000"/>
          <w:kern w:val="0"/>
          <w:szCs w:val="21"/>
          <w:shd w:val="clear" w:color="auto" w:fill="FFFFFF"/>
        </w:rPr>
      </w:pPr>
    </w:p>
    <w:p w14:paraId="24ECB985">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“坦率得令人钦佩。”</w:t>
      </w:r>
    </w:p>
    <w:p w14:paraId="2895D6A5">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——《出版商周刊》</w:t>
      </w:r>
    </w:p>
    <w:p w14:paraId="17583BAE">
      <w:pPr>
        <w:widowControl/>
        <w:shd w:val="clear" w:color="auto" w:fill="FFFFFF"/>
        <w:spacing w:line="330" w:lineRule="atLeast"/>
        <w:ind w:firstLine="420" w:firstLineChars="200"/>
        <w:jc w:val="right"/>
        <w:rPr>
          <w:color w:val="000000"/>
          <w:kern w:val="0"/>
          <w:szCs w:val="21"/>
          <w:shd w:val="clear" w:color="auto" w:fill="FFFFFF"/>
        </w:rPr>
      </w:pPr>
    </w:p>
    <w:p w14:paraId="2EF63D7B">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莎拉·胡佛终于写出了一本风趣、睿智、毫不掩饰地论述母性的承诺与现实之间差距的作品，她带领读者踏上了一段充满艰难问题和真相的旅程，这些问题和真相往往被文化叙事所掩盖，尽管许多女性的经历与此相反，但文化叙事仍然将母性视为女性的缩影。这是一部经典之作：幽默风趣、坦率真诚、令人爱不释手。”</w:t>
      </w:r>
    </w:p>
    <w:p w14:paraId="37A16529">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——作家艾莉·罗伯顿（Allie Rowbottom）,</w:t>
      </w:r>
    </w:p>
    <w:p w14:paraId="45B2A8B1">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著有《埃斯特惕卡》（</w:t>
      </w:r>
      <w:r>
        <w:rPr>
          <w:i/>
          <w:iCs/>
          <w:color w:val="000000"/>
          <w:kern w:val="0"/>
          <w:szCs w:val="21"/>
          <w:shd w:val="clear" w:color="auto" w:fill="FFFFFF"/>
        </w:rPr>
        <w:t>Aesthetica</w:t>
      </w:r>
      <w:r>
        <w:rPr>
          <w:color w:val="000000"/>
          <w:kern w:val="0"/>
          <w:szCs w:val="21"/>
          <w:shd w:val="clear" w:color="auto" w:fill="FFFFFF"/>
        </w:rPr>
        <w:t>）</w:t>
      </w:r>
    </w:p>
    <w:p w14:paraId="71FE5D1F">
      <w:pPr>
        <w:widowControl/>
        <w:shd w:val="clear" w:color="auto" w:fill="FFFFFF"/>
        <w:spacing w:line="330" w:lineRule="atLeast"/>
        <w:rPr>
          <w:color w:val="000000"/>
          <w:kern w:val="0"/>
          <w:szCs w:val="21"/>
          <w:shd w:val="clear" w:color="auto" w:fill="FFFFFF"/>
        </w:rPr>
      </w:pPr>
    </w:p>
    <w:p w14:paraId="464771C3">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这是一剂凄美而严峻有趣的解毒剂，一针见血地揭示了神圣的母性神话，也是一个普世的故事，讲述了女性在一个死心塌地否定自主权的世界中为自主权而战的故事。胡佛以娓娓道来的笔触，带领读者穿越漫长而黑暗的隧道，最终看到了爱的混乱真相和痛苦之美。”</w:t>
      </w:r>
    </w:p>
    <w:p w14:paraId="3DE4174A">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——莫莉·罗登·温特（Molly Roden Winter），</w:t>
      </w:r>
    </w:p>
    <w:p w14:paraId="725E365D">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著有《开放婚姻回忆录》（</w:t>
      </w:r>
      <w:r>
        <w:rPr>
          <w:i/>
          <w:iCs/>
          <w:color w:val="000000"/>
          <w:kern w:val="0"/>
          <w:szCs w:val="21"/>
          <w:shd w:val="clear" w:color="auto" w:fill="FFFFFF"/>
        </w:rPr>
        <w:t>More：A Memoir of Open Marriage</w:t>
      </w:r>
      <w:r>
        <w:rPr>
          <w:color w:val="000000"/>
          <w:kern w:val="0"/>
          <w:szCs w:val="21"/>
          <w:shd w:val="clear" w:color="auto" w:fill="FFFFFF"/>
        </w:rPr>
        <w:t>）</w:t>
      </w:r>
    </w:p>
    <w:p w14:paraId="23588EBD">
      <w:pPr>
        <w:widowControl/>
        <w:shd w:val="clear" w:color="auto" w:fill="FFFFFF"/>
        <w:spacing w:line="330" w:lineRule="atLeast"/>
        <w:ind w:firstLine="420" w:firstLineChars="200"/>
        <w:rPr>
          <w:color w:val="000000"/>
          <w:kern w:val="0"/>
          <w:szCs w:val="21"/>
          <w:shd w:val="clear" w:color="auto" w:fill="FFFFFF"/>
        </w:rPr>
      </w:pPr>
    </w:p>
    <w:p w14:paraId="1768B35E">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我一口气读完了这本书。胡佛以令人激动的笔触，将读者带入爱情和婚姻中最复杂、最少被讨论的方面。但这本书最有力的礼物是它对生孩子经历的坦率、原始和近乎不宜的诚实。胡佛对母性中最黑暗、最具挑战性的一面毫不掩饰的坦诚，最终照亮了母性深邃而变革的力量。”</w:t>
      </w:r>
    </w:p>
    <w:p w14:paraId="26B5D44C">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——作家克洛伊·库珀·琼斯（Chloé Cooper Jones），</w:t>
      </w:r>
    </w:p>
    <w:p w14:paraId="289E3576">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著有《轻松美丽》（</w:t>
      </w:r>
      <w:r>
        <w:rPr>
          <w:i/>
          <w:iCs/>
          <w:color w:val="000000"/>
          <w:kern w:val="0"/>
          <w:szCs w:val="21"/>
          <w:shd w:val="clear" w:color="auto" w:fill="FFFFFF"/>
        </w:rPr>
        <w:t>Easy Beauty</w:t>
      </w:r>
      <w:r>
        <w:rPr>
          <w:color w:val="000000"/>
          <w:kern w:val="0"/>
          <w:szCs w:val="21"/>
          <w:shd w:val="clear" w:color="auto" w:fill="FFFFFF"/>
        </w:rPr>
        <w:t>）</w:t>
      </w:r>
    </w:p>
    <w:p w14:paraId="5875BF24">
      <w:pPr>
        <w:rPr>
          <w:b/>
          <w:color w:val="000000"/>
        </w:rPr>
      </w:pPr>
    </w:p>
    <w:p w14:paraId="3832A8A9">
      <w:pPr>
        <w:shd w:val="clear" w:color="auto" w:fill="FFFFFF"/>
        <w:rPr>
          <w:color w:val="000000"/>
          <w:szCs w:val="21"/>
        </w:rPr>
      </w:pPr>
      <w:bookmarkStart w:id="0" w:name="OLE_LINK43"/>
      <w:bookmarkStart w:id="1" w:name="OLE_LINK38"/>
      <w:r>
        <w:rPr>
          <w:b/>
          <w:bCs/>
          <w:color w:val="000000"/>
          <w:szCs w:val="21"/>
        </w:rPr>
        <w:t>感谢您的阅读！</w:t>
      </w:r>
    </w:p>
    <w:p w14:paraId="0A7D3A68">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136678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1F2F2F71">
      <w:pPr>
        <w:rPr>
          <w:b/>
          <w:color w:val="000000"/>
          <w:szCs w:val="21"/>
        </w:rPr>
      </w:pPr>
      <w:r>
        <w:rPr>
          <w:color w:val="000000"/>
          <w:szCs w:val="21"/>
        </w:rPr>
        <w:t>安德鲁·纳伯格联合国际有限公司北京代表处</w:t>
      </w:r>
    </w:p>
    <w:p w14:paraId="703BC3C3">
      <w:pPr>
        <w:rPr>
          <w:b/>
          <w:color w:val="000000"/>
          <w:szCs w:val="21"/>
        </w:rPr>
      </w:pPr>
      <w:r>
        <w:rPr>
          <w:color w:val="000000"/>
          <w:szCs w:val="21"/>
        </w:rPr>
        <w:t>北京市海淀区中关村大街甲59号中国人民大学文化大厦1705室, 邮编：100872</w:t>
      </w:r>
    </w:p>
    <w:p w14:paraId="3FD200A5">
      <w:pPr>
        <w:rPr>
          <w:b/>
          <w:color w:val="000000"/>
          <w:szCs w:val="21"/>
        </w:rPr>
      </w:pPr>
      <w:r>
        <w:rPr>
          <w:color w:val="000000"/>
          <w:szCs w:val="21"/>
        </w:rPr>
        <w:t>电话：010-82504106, 传真：010-82504200</w:t>
      </w:r>
    </w:p>
    <w:p w14:paraId="766F9247">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14BB3EA">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041F73E">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DB6DA31">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ADD6D62">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BBA0B71">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B55A26C">
      <w:pPr>
        <w:shd w:val="clear" w:color="auto" w:fill="FFFFFF"/>
        <w:rPr>
          <w:b/>
          <w:color w:val="000000"/>
        </w:rPr>
      </w:pPr>
      <w:r>
        <w:rPr>
          <w:color w:val="000000"/>
          <w:szCs w:val="21"/>
        </w:rPr>
        <w:t>微信订阅号：ANABJ2002</w:t>
      </w:r>
    </w:p>
    <w:bookmarkEnd w:id="0"/>
    <w:bookmarkEnd w:id="1"/>
    <w:p w14:paraId="1F45082A">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65701B5">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A8FD">
    <w:pPr>
      <w:pBdr>
        <w:bottom w:val="single" w:color="auto" w:sz="6" w:space="1"/>
      </w:pBdr>
      <w:jc w:val="center"/>
      <w:rPr>
        <w:rFonts w:ascii="方正姚体" w:eastAsia="方正姚体"/>
        <w:sz w:val="18"/>
      </w:rPr>
    </w:pPr>
  </w:p>
  <w:p w14:paraId="3DC0B379">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4B20053">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BC3420C">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CC9B4A7">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EC0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BAAA2A7">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467A"/>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C2BB8"/>
    <w:rsid w:val="000D0A7C"/>
    <w:rsid w:val="000D293D"/>
    <w:rsid w:val="000D34C3"/>
    <w:rsid w:val="000D3D3A"/>
    <w:rsid w:val="000D5F8D"/>
    <w:rsid w:val="001017C7"/>
    <w:rsid w:val="00102500"/>
    <w:rsid w:val="00110260"/>
    <w:rsid w:val="0011264B"/>
    <w:rsid w:val="00121268"/>
    <w:rsid w:val="001226C9"/>
    <w:rsid w:val="00132921"/>
    <w:rsid w:val="00133C63"/>
    <w:rsid w:val="00134987"/>
    <w:rsid w:val="00146F1E"/>
    <w:rsid w:val="00163F80"/>
    <w:rsid w:val="00167007"/>
    <w:rsid w:val="00193733"/>
    <w:rsid w:val="00195D6F"/>
    <w:rsid w:val="001A69FC"/>
    <w:rsid w:val="001B2196"/>
    <w:rsid w:val="001B679D"/>
    <w:rsid w:val="001C6D65"/>
    <w:rsid w:val="001D0115"/>
    <w:rsid w:val="001D0FAF"/>
    <w:rsid w:val="001D2511"/>
    <w:rsid w:val="001D4E4F"/>
    <w:rsid w:val="001F0F15"/>
    <w:rsid w:val="0020021A"/>
    <w:rsid w:val="002068EA"/>
    <w:rsid w:val="00215BF8"/>
    <w:rsid w:val="002243E8"/>
    <w:rsid w:val="00236060"/>
    <w:rsid w:val="00244604"/>
    <w:rsid w:val="00244F8F"/>
    <w:rsid w:val="002516C3"/>
    <w:rsid w:val="002523C1"/>
    <w:rsid w:val="002600C6"/>
    <w:rsid w:val="00265795"/>
    <w:rsid w:val="002727E9"/>
    <w:rsid w:val="0027765C"/>
    <w:rsid w:val="00295FD8"/>
    <w:rsid w:val="0029676A"/>
    <w:rsid w:val="002A74A3"/>
    <w:rsid w:val="002B5ADD"/>
    <w:rsid w:val="002C0257"/>
    <w:rsid w:val="002C6951"/>
    <w:rsid w:val="002D009B"/>
    <w:rsid w:val="002E13E2"/>
    <w:rsid w:val="002E21FA"/>
    <w:rsid w:val="002E25C3"/>
    <w:rsid w:val="002E4527"/>
    <w:rsid w:val="00304C83"/>
    <w:rsid w:val="00310AD2"/>
    <w:rsid w:val="00312D3B"/>
    <w:rsid w:val="00314D8C"/>
    <w:rsid w:val="003169AA"/>
    <w:rsid w:val="003207DF"/>
    <w:rsid w:val="003212C8"/>
    <w:rsid w:val="003250A9"/>
    <w:rsid w:val="0033179B"/>
    <w:rsid w:val="00336416"/>
    <w:rsid w:val="00340C73"/>
    <w:rsid w:val="00341881"/>
    <w:rsid w:val="0034331D"/>
    <w:rsid w:val="003514A6"/>
    <w:rsid w:val="00357F6D"/>
    <w:rsid w:val="003646A1"/>
    <w:rsid w:val="003659B7"/>
    <w:rsid w:val="003702ED"/>
    <w:rsid w:val="0037278B"/>
    <w:rsid w:val="00374360"/>
    <w:rsid w:val="003803C5"/>
    <w:rsid w:val="00387E71"/>
    <w:rsid w:val="003935E9"/>
    <w:rsid w:val="0039543C"/>
    <w:rsid w:val="003A3601"/>
    <w:rsid w:val="003C3D02"/>
    <w:rsid w:val="003C524C"/>
    <w:rsid w:val="003D3B79"/>
    <w:rsid w:val="003D49B4"/>
    <w:rsid w:val="003F4DC2"/>
    <w:rsid w:val="003F745B"/>
    <w:rsid w:val="004039C9"/>
    <w:rsid w:val="00422383"/>
    <w:rsid w:val="00427236"/>
    <w:rsid w:val="00435906"/>
    <w:rsid w:val="004655CB"/>
    <w:rsid w:val="00485E2E"/>
    <w:rsid w:val="00486E31"/>
    <w:rsid w:val="004A0BA8"/>
    <w:rsid w:val="004C4664"/>
    <w:rsid w:val="004D5ADA"/>
    <w:rsid w:val="004E1FE7"/>
    <w:rsid w:val="004F5626"/>
    <w:rsid w:val="004F6FDA"/>
    <w:rsid w:val="0050133A"/>
    <w:rsid w:val="00507886"/>
    <w:rsid w:val="00512B81"/>
    <w:rsid w:val="00516879"/>
    <w:rsid w:val="00527595"/>
    <w:rsid w:val="00531E34"/>
    <w:rsid w:val="00542854"/>
    <w:rsid w:val="0054434C"/>
    <w:rsid w:val="005508BD"/>
    <w:rsid w:val="00553CE6"/>
    <w:rsid w:val="00554EB4"/>
    <w:rsid w:val="00564FD9"/>
    <w:rsid w:val="005A1B55"/>
    <w:rsid w:val="005B2CF5"/>
    <w:rsid w:val="005B444D"/>
    <w:rsid w:val="005B55DC"/>
    <w:rsid w:val="005C244E"/>
    <w:rsid w:val="005C27DC"/>
    <w:rsid w:val="005D167F"/>
    <w:rsid w:val="005D3FD9"/>
    <w:rsid w:val="005D743E"/>
    <w:rsid w:val="005E31E5"/>
    <w:rsid w:val="005F2EC6"/>
    <w:rsid w:val="005F4D4D"/>
    <w:rsid w:val="005F5420"/>
    <w:rsid w:val="00616A0F"/>
    <w:rsid w:val="006176AA"/>
    <w:rsid w:val="006459B3"/>
    <w:rsid w:val="00655FA9"/>
    <w:rsid w:val="006656BA"/>
    <w:rsid w:val="00667825"/>
    <w:rsid w:val="00667C85"/>
    <w:rsid w:val="00680EFB"/>
    <w:rsid w:val="006B6CAB"/>
    <w:rsid w:val="006D37ED"/>
    <w:rsid w:val="006D6535"/>
    <w:rsid w:val="006E2E2E"/>
    <w:rsid w:val="007078E0"/>
    <w:rsid w:val="00715F9D"/>
    <w:rsid w:val="007419C0"/>
    <w:rsid w:val="00747520"/>
    <w:rsid w:val="0075196D"/>
    <w:rsid w:val="00770BF1"/>
    <w:rsid w:val="007735A3"/>
    <w:rsid w:val="00792AB2"/>
    <w:rsid w:val="007962CA"/>
    <w:rsid w:val="007A513F"/>
    <w:rsid w:val="007A5AA6"/>
    <w:rsid w:val="007B12F0"/>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4855"/>
    <w:rsid w:val="00816558"/>
    <w:rsid w:val="00827E67"/>
    <w:rsid w:val="008658FA"/>
    <w:rsid w:val="008833DC"/>
    <w:rsid w:val="00895CB6"/>
    <w:rsid w:val="008A6811"/>
    <w:rsid w:val="008A7AE7"/>
    <w:rsid w:val="008C0420"/>
    <w:rsid w:val="008C0F40"/>
    <w:rsid w:val="008C4BCC"/>
    <w:rsid w:val="008D07F2"/>
    <w:rsid w:val="008D278C"/>
    <w:rsid w:val="008D4F84"/>
    <w:rsid w:val="008E0945"/>
    <w:rsid w:val="008E1206"/>
    <w:rsid w:val="008E1F23"/>
    <w:rsid w:val="008E5DFE"/>
    <w:rsid w:val="008F46C1"/>
    <w:rsid w:val="00906691"/>
    <w:rsid w:val="00916A50"/>
    <w:rsid w:val="009222F0"/>
    <w:rsid w:val="00931DDB"/>
    <w:rsid w:val="00937967"/>
    <w:rsid w:val="00937973"/>
    <w:rsid w:val="00953C63"/>
    <w:rsid w:val="0095747D"/>
    <w:rsid w:val="00961581"/>
    <w:rsid w:val="00973993"/>
    <w:rsid w:val="00973E1A"/>
    <w:rsid w:val="009836C5"/>
    <w:rsid w:val="009944D7"/>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42D3"/>
    <w:rsid w:val="00B057F1"/>
    <w:rsid w:val="00B254DB"/>
    <w:rsid w:val="00B262C1"/>
    <w:rsid w:val="00B33E6B"/>
    <w:rsid w:val="00B46E7C"/>
    <w:rsid w:val="00B47582"/>
    <w:rsid w:val="00B51E6B"/>
    <w:rsid w:val="00B54288"/>
    <w:rsid w:val="00B5540C"/>
    <w:rsid w:val="00B5587F"/>
    <w:rsid w:val="00B62889"/>
    <w:rsid w:val="00B63D45"/>
    <w:rsid w:val="00B648F3"/>
    <w:rsid w:val="00B6616C"/>
    <w:rsid w:val="00B71C53"/>
    <w:rsid w:val="00B75001"/>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962"/>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3775"/>
    <w:rsid w:val="00D64EE2"/>
    <w:rsid w:val="00D738A1"/>
    <w:rsid w:val="00D762D4"/>
    <w:rsid w:val="00D76715"/>
    <w:rsid w:val="00D9442A"/>
    <w:rsid w:val="00DB3297"/>
    <w:rsid w:val="00DB7D8F"/>
    <w:rsid w:val="00DF0BB7"/>
    <w:rsid w:val="00E00CC0"/>
    <w:rsid w:val="00E132E9"/>
    <w:rsid w:val="00E15659"/>
    <w:rsid w:val="00E43598"/>
    <w:rsid w:val="00E44FD1"/>
    <w:rsid w:val="00E509A5"/>
    <w:rsid w:val="00E54E5E"/>
    <w:rsid w:val="00E557C1"/>
    <w:rsid w:val="00E65115"/>
    <w:rsid w:val="00E725A1"/>
    <w:rsid w:val="00EA6987"/>
    <w:rsid w:val="00EA74CC"/>
    <w:rsid w:val="00EB195A"/>
    <w:rsid w:val="00EB27B1"/>
    <w:rsid w:val="00EB4054"/>
    <w:rsid w:val="00EC129D"/>
    <w:rsid w:val="00ED1D72"/>
    <w:rsid w:val="00EE4676"/>
    <w:rsid w:val="00EF27FA"/>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680765"/>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56E5E2F"/>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6</Pages>
  <Words>2819</Words>
  <Characters>3649</Characters>
  <Lines>30</Lines>
  <Paragraphs>8</Paragraphs>
  <TotalTime>30</TotalTime>
  <ScaleCrop>false</ScaleCrop>
  <LinksUpToDate>false</LinksUpToDate>
  <CharactersWithSpaces>3709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2025-01-14T06:43:00Z</dcterms:created>
  <dc:creator>Image</dc:creator>
  <cp:lastModifiedBy>Conor</cp:lastModifiedBy>
  <cp:lastPrinted>2005-06-10T06:33:00Z</cp:lastPrinted>
  <dcterms:modified xsi:type="dcterms:W3CDTF">2025-01-14T07:17:26Z</dcterms:modified>
  <dc:title>新 书 推 荐</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