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CFA6" w14:textId="77777777" w:rsidR="00AE574A" w:rsidRDefault="00AE574A">
      <w:pPr>
        <w:jc w:val="center"/>
        <w:rPr>
          <w:b/>
          <w:bCs/>
          <w:color w:val="000000"/>
          <w:sz w:val="18"/>
          <w:szCs w:val="18"/>
          <w:shd w:val="pct10" w:color="auto" w:fill="FFFFFF"/>
        </w:rPr>
      </w:pPr>
    </w:p>
    <w:p w14:paraId="4B4DC5CE"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1AA5A03" w14:textId="77777777" w:rsidR="00AE574A" w:rsidRDefault="00AE574A">
      <w:pPr>
        <w:tabs>
          <w:tab w:val="left" w:pos="341"/>
          <w:tab w:val="left" w:pos="5235"/>
        </w:tabs>
        <w:jc w:val="left"/>
        <w:rPr>
          <w:b/>
          <w:bCs/>
          <w:color w:val="000000"/>
          <w:szCs w:val="18"/>
        </w:rPr>
      </w:pPr>
    </w:p>
    <w:p w14:paraId="7F4BE753" w14:textId="77777777" w:rsidR="00AE574A" w:rsidRDefault="00AE574A">
      <w:pPr>
        <w:rPr>
          <w:b/>
          <w:color w:val="000000"/>
          <w:szCs w:val="21"/>
        </w:rPr>
      </w:pPr>
    </w:p>
    <w:p w14:paraId="1DF64AE0" w14:textId="77777777" w:rsidR="00B969F2" w:rsidRPr="00B969F2" w:rsidRDefault="00D03EEF" w:rsidP="00B969F2">
      <w:pPr>
        <w:tabs>
          <w:tab w:val="left" w:pos="341"/>
          <w:tab w:val="left" w:pos="5235"/>
        </w:tabs>
        <w:rPr>
          <w:b/>
          <w:bCs/>
          <w:color w:val="000000"/>
          <w:szCs w:val="21"/>
        </w:rPr>
      </w:pPr>
      <w:r>
        <w:rPr>
          <w:noProof/>
        </w:rPr>
        <w:drawing>
          <wp:anchor distT="0" distB="0" distL="114300" distR="114300" simplePos="0" relativeHeight="251677696" behindDoc="0" locked="0" layoutInCell="1" allowOverlap="1" wp14:anchorId="31114496" wp14:editId="7E80EE1A">
            <wp:simplePos x="0" y="0"/>
            <wp:positionH relativeFrom="margin">
              <wp:align>right</wp:align>
            </wp:positionH>
            <wp:positionV relativeFrom="paragraph">
              <wp:posOffset>12065</wp:posOffset>
            </wp:positionV>
            <wp:extent cx="1346200" cy="2019300"/>
            <wp:effectExtent l="0" t="0" r="6350" b="0"/>
            <wp:wrapSquare wrapText="bothSides"/>
            <wp:docPr id="7" name="图片 7" descr="https://m.media-amazon.com/images/I/61j7JlJsFT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j7JlJsFT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20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9F2" w:rsidRPr="00B969F2">
        <w:rPr>
          <w:b/>
          <w:bCs/>
          <w:color w:val="000000"/>
          <w:szCs w:val="21"/>
        </w:rPr>
        <w:t>中文书名：</w:t>
      </w:r>
      <w:bookmarkStart w:id="0" w:name="_Hlt89834866"/>
      <w:bookmarkEnd w:id="0"/>
      <w:r w:rsidR="00B969F2" w:rsidRPr="00B969F2">
        <w:rPr>
          <w:rFonts w:hint="eastAsia"/>
          <w:b/>
          <w:bCs/>
          <w:color w:val="000000"/>
          <w:szCs w:val="21"/>
        </w:rPr>
        <w:t>《你属于这里：以自己的方式被看到、听到和重视的力量》</w:t>
      </w:r>
    </w:p>
    <w:p w14:paraId="0CA32BCD" w14:textId="77777777" w:rsidR="00B969F2" w:rsidRPr="00B969F2" w:rsidRDefault="00B969F2" w:rsidP="00B969F2">
      <w:pPr>
        <w:tabs>
          <w:tab w:val="left" w:pos="341"/>
          <w:tab w:val="left" w:pos="5235"/>
        </w:tabs>
        <w:rPr>
          <w:b/>
          <w:bCs/>
          <w:color w:val="000000"/>
          <w:szCs w:val="21"/>
        </w:rPr>
      </w:pPr>
      <w:r w:rsidRPr="00B969F2">
        <w:rPr>
          <w:b/>
          <w:bCs/>
          <w:color w:val="000000"/>
          <w:szCs w:val="21"/>
        </w:rPr>
        <w:t>英文书名</w:t>
      </w:r>
      <w:r w:rsidRPr="00B969F2">
        <w:rPr>
          <w:rFonts w:hint="eastAsia"/>
          <w:b/>
          <w:bCs/>
          <w:color w:val="000000"/>
          <w:szCs w:val="21"/>
        </w:rPr>
        <w:t>：</w:t>
      </w:r>
      <w:r w:rsidRPr="00B969F2">
        <w:rPr>
          <w:b/>
        </w:rPr>
        <w:t xml:space="preserve">YOU BELONG HERE: The Power of Being Seen, Heard, and Valued on Your Own Terms </w:t>
      </w:r>
    </w:p>
    <w:p w14:paraId="6AD40254" w14:textId="77777777" w:rsidR="00B969F2" w:rsidRPr="00B969F2" w:rsidRDefault="00B969F2" w:rsidP="00B969F2">
      <w:pPr>
        <w:tabs>
          <w:tab w:val="left" w:pos="341"/>
          <w:tab w:val="left" w:pos="5235"/>
        </w:tabs>
        <w:rPr>
          <w:b/>
        </w:rPr>
      </w:pPr>
      <w:r w:rsidRPr="00B969F2">
        <w:rPr>
          <w:b/>
          <w:bCs/>
          <w:color w:val="000000"/>
          <w:szCs w:val="21"/>
        </w:rPr>
        <w:t>作</w:t>
      </w:r>
      <w:r w:rsidRPr="00B969F2">
        <w:rPr>
          <w:b/>
          <w:bCs/>
          <w:color w:val="000000"/>
          <w:szCs w:val="21"/>
        </w:rPr>
        <w:t xml:space="preserve">    </w:t>
      </w:r>
      <w:r w:rsidRPr="00B969F2">
        <w:rPr>
          <w:b/>
          <w:bCs/>
          <w:color w:val="000000"/>
          <w:szCs w:val="21"/>
        </w:rPr>
        <w:t>者：</w:t>
      </w:r>
      <w:r w:rsidRPr="00B969F2">
        <w:rPr>
          <w:b/>
        </w:rPr>
        <w:t>Kim Dabbs</w:t>
      </w:r>
    </w:p>
    <w:p w14:paraId="626A4CD2" w14:textId="77777777" w:rsidR="00B969F2" w:rsidRPr="00B969F2" w:rsidRDefault="00B969F2" w:rsidP="00B969F2">
      <w:pPr>
        <w:tabs>
          <w:tab w:val="left" w:pos="341"/>
          <w:tab w:val="left" w:pos="5235"/>
        </w:tabs>
        <w:rPr>
          <w:b/>
          <w:bCs/>
          <w:color w:val="000000"/>
          <w:szCs w:val="21"/>
        </w:rPr>
      </w:pPr>
      <w:r w:rsidRPr="00B969F2">
        <w:rPr>
          <w:b/>
          <w:bCs/>
          <w:color w:val="000000"/>
          <w:szCs w:val="21"/>
        </w:rPr>
        <w:t>出</w:t>
      </w:r>
      <w:r w:rsidRPr="00B969F2">
        <w:rPr>
          <w:b/>
          <w:bCs/>
          <w:color w:val="000000"/>
          <w:szCs w:val="21"/>
        </w:rPr>
        <w:t xml:space="preserve"> </w:t>
      </w:r>
      <w:r w:rsidRPr="00B969F2">
        <w:rPr>
          <w:b/>
          <w:bCs/>
          <w:color w:val="000000"/>
          <w:szCs w:val="21"/>
        </w:rPr>
        <w:t>版</w:t>
      </w:r>
      <w:r w:rsidRPr="00B969F2">
        <w:rPr>
          <w:b/>
          <w:bCs/>
          <w:color w:val="000000"/>
          <w:szCs w:val="21"/>
        </w:rPr>
        <w:t xml:space="preserve"> </w:t>
      </w:r>
      <w:r w:rsidRPr="00B969F2">
        <w:rPr>
          <w:b/>
          <w:bCs/>
          <w:color w:val="000000"/>
          <w:szCs w:val="21"/>
        </w:rPr>
        <w:t>社：</w:t>
      </w:r>
      <w:r w:rsidR="00D03EEF" w:rsidRPr="00D03EEF">
        <w:rPr>
          <w:b/>
          <w:bCs/>
          <w:color w:val="000000"/>
          <w:szCs w:val="21"/>
        </w:rPr>
        <w:t>Berrett-Koehler Publishers</w:t>
      </w:r>
    </w:p>
    <w:p w14:paraId="2311FB51" w14:textId="6F8BCB52" w:rsidR="00B969F2" w:rsidRPr="00B969F2" w:rsidRDefault="00B969F2" w:rsidP="00B969F2">
      <w:pPr>
        <w:tabs>
          <w:tab w:val="left" w:pos="341"/>
          <w:tab w:val="left" w:pos="5235"/>
        </w:tabs>
        <w:rPr>
          <w:rFonts w:hint="eastAsia"/>
          <w:b/>
          <w:bCs/>
          <w:color w:val="000000"/>
          <w:szCs w:val="21"/>
        </w:rPr>
      </w:pPr>
      <w:r w:rsidRPr="00B969F2">
        <w:rPr>
          <w:b/>
          <w:bCs/>
          <w:color w:val="000000"/>
          <w:szCs w:val="21"/>
        </w:rPr>
        <w:t>代理公司：</w:t>
      </w:r>
      <w:r w:rsidRPr="00B969F2">
        <w:rPr>
          <w:b/>
          <w:bCs/>
          <w:color w:val="000000"/>
          <w:szCs w:val="21"/>
        </w:rPr>
        <w:t>ANA/Jessica</w:t>
      </w:r>
      <w:r w:rsidR="00651A00">
        <w:rPr>
          <w:rFonts w:hint="eastAsia"/>
          <w:b/>
          <w:bCs/>
          <w:color w:val="000000"/>
          <w:szCs w:val="21"/>
        </w:rPr>
        <w:t xml:space="preserve"> Wu</w:t>
      </w:r>
    </w:p>
    <w:p w14:paraId="03E322E7" w14:textId="77777777" w:rsidR="00B969F2" w:rsidRPr="00B969F2" w:rsidRDefault="00B969F2" w:rsidP="00B969F2">
      <w:pPr>
        <w:tabs>
          <w:tab w:val="left" w:pos="341"/>
          <w:tab w:val="left" w:pos="5235"/>
        </w:tabs>
        <w:rPr>
          <w:b/>
          <w:bCs/>
          <w:color w:val="000000"/>
          <w:szCs w:val="21"/>
        </w:rPr>
      </w:pPr>
      <w:r w:rsidRPr="00B969F2">
        <w:rPr>
          <w:b/>
          <w:bCs/>
          <w:color w:val="000000"/>
          <w:szCs w:val="21"/>
        </w:rPr>
        <w:t>页</w:t>
      </w:r>
      <w:r w:rsidRPr="00B969F2">
        <w:rPr>
          <w:b/>
          <w:bCs/>
          <w:color w:val="000000"/>
          <w:szCs w:val="21"/>
        </w:rPr>
        <w:t xml:space="preserve">    </w:t>
      </w:r>
      <w:r w:rsidRPr="00B969F2">
        <w:rPr>
          <w:b/>
          <w:bCs/>
          <w:color w:val="000000"/>
          <w:szCs w:val="21"/>
        </w:rPr>
        <w:t>数：</w:t>
      </w:r>
      <w:r w:rsidRPr="00B969F2">
        <w:rPr>
          <w:b/>
          <w:bCs/>
          <w:color w:val="000000"/>
          <w:szCs w:val="21"/>
        </w:rPr>
        <w:t>240</w:t>
      </w:r>
      <w:r w:rsidRPr="00B969F2">
        <w:rPr>
          <w:rFonts w:hint="eastAsia"/>
          <w:b/>
          <w:bCs/>
        </w:rPr>
        <w:t>页</w:t>
      </w:r>
    </w:p>
    <w:p w14:paraId="3BBEAE8B" w14:textId="77777777" w:rsidR="00B969F2" w:rsidRPr="00B969F2" w:rsidRDefault="00B969F2" w:rsidP="00B969F2">
      <w:pPr>
        <w:tabs>
          <w:tab w:val="left" w:pos="341"/>
          <w:tab w:val="left" w:pos="5235"/>
        </w:tabs>
        <w:rPr>
          <w:b/>
          <w:bCs/>
          <w:color w:val="000000"/>
          <w:szCs w:val="21"/>
        </w:rPr>
      </w:pPr>
      <w:r w:rsidRPr="00B969F2">
        <w:rPr>
          <w:b/>
          <w:bCs/>
          <w:color w:val="000000"/>
          <w:szCs w:val="21"/>
        </w:rPr>
        <w:t>出版时间：</w:t>
      </w:r>
      <w:r w:rsidRPr="00B969F2">
        <w:rPr>
          <w:b/>
          <w:bCs/>
          <w:color w:val="000000"/>
          <w:szCs w:val="21"/>
        </w:rPr>
        <w:t>2024</w:t>
      </w:r>
      <w:r w:rsidRPr="00B969F2">
        <w:rPr>
          <w:b/>
          <w:bCs/>
          <w:color w:val="000000"/>
          <w:szCs w:val="21"/>
        </w:rPr>
        <w:t>年</w:t>
      </w:r>
      <w:r w:rsidRPr="00B969F2">
        <w:rPr>
          <w:b/>
          <w:bCs/>
          <w:color w:val="000000"/>
          <w:szCs w:val="21"/>
        </w:rPr>
        <w:t>3</w:t>
      </w:r>
      <w:r w:rsidRPr="00B969F2">
        <w:rPr>
          <w:b/>
          <w:bCs/>
          <w:color w:val="000000"/>
          <w:szCs w:val="21"/>
        </w:rPr>
        <w:t>月</w:t>
      </w:r>
    </w:p>
    <w:p w14:paraId="1D3ACDEF" w14:textId="77777777" w:rsidR="00B969F2" w:rsidRPr="00B969F2" w:rsidRDefault="00B969F2" w:rsidP="00B969F2">
      <w:pPr>
        <w:rPr>
          <w:b/>
          <w:bCs/>
          <w:color w:val="000000"/>
        </w:rPr>
      </w:pPr>
      <w:r w:rsidRPr="00B969F2">
        <w:rPr>
          <w:b/>
          <w:bCs/>
          <w:color w:val="000000"/>
        </w:rPr>
        <w:t>代理地区：中国大陆、台湾</w:t>
      </w:r>
    </w:p>
    <w:p w14:paraId="73FB0F94" w14:textId="77777777" w:rsidR="00B969F2" w:rsidRPr="00B969F2" w:rsidRDefault="00B969F2" w:rsidP="00B969F2">
      <w:pPr>
        <w:tabs>
          <w:tab w:val="left" w:pos="341"/>
          <w:tab w:val="left" w:pos="5235"/>
        </w:tabs>
        <w:rPr>
          <w:b/>
          <w:bCs/>
          <w:szCs w:val="21"/>
        </w:rPr>
      </w:pPr>
      <w:r w:rsidRPr="00B969F2">
        <w:rPr>
          <w:b/>
          <w:bCs/>
          <w:szCs w:val="21"/>
        </w:rPr>
        <w:t>审读资料：电子稿</w:t>
      </w:r>
    </w:p>
    <w:p w14:paraId="0191A518" w14:textId="77777777" w:rsidR="00B969F2" w:rsidRDefault="00B969F2" w:rsidP="00B969F2">
      <w:pPr>
        <w:tabs>
          <w:tab w:val="left" w:pos="341"/>
          <w:tab w:val="left" w:pos="5235"/>
        </w:tabs>
        <w:rPr>
          <w:b/>
          <w:bCs/>
          <w:szCs w:val="21"/>
        </w:rPr>
      </w:pPr>
      <w:r w:rsidRPr="00B969F2">
        <w:rPr>
          <w:b/>
          <w:bCs/>
          <w:szCs w:val="21"/>
        </w:rPr>
        <w:t>类</w:t>
      </w:r>
      <w:r w:rsidRPr="00B969F2">
        <w:rPr>
          <w:b/>
          <w:bCs/>
          <w:szCs w:val="21"/>
        </w:rPr>
        <w:t xml:space="preserve">    </w:t>
      </w:r>
      <w:r w:rsidRPr="00B969F2">
        <w:rPr>
          <w:b/>
          <w:bCs/>
          <w:szCs w:val="21"/>
        </w:rPr>
        <w:t>型：</w:t>
      </w:r>
      <w:proofErr w:type="gramStart"/>
      <w:r w:rsidR="008D0669">
        <w:rPr>
          <w:rFonts w:hint="eastAsia"/>
          <w:b/>
          <w:bCs/>
          <w:szCs w:val="21"/>
        </w:rPr>
        <w:t>职场励志</w:t>
      </w:r>
      <w:proofErr w:type="gramEnd"/>
    </w:p>
    <w:p w14:paraId="4B7734CD" w14:textId="77777777" w:rsidR="008D0669" w:rsidRDefault="008D0669" w:rsidP="00B969F2">
      <w:pPr>
        <w:tabs>
          <w:tab w:val="left" w:pos="341"/>
          <w:tab w:val="left" w:pos="5235"/>
        </w:tabs>
        <w:rPr>
          <w:b/>
          <w:bCs/>
          <w:color w:val="FF0000"/>
          <w:szCs w:val="21"/>
        </w:rPr>
      </w:pPr>
      <w:r>
        <w:rPr>
          <w:b/>
          <w:bCs/>
          <w:color w:val="FF0000"/>
          <w:szCs w:val="21"/>
        </w:rPr>
        <w:t>T</w:t>
      </w:r>
      <w:r w:rsidRPr="008D0669">
        <w:rPr>
          <w:b/>
          <w:bCs/>
          <w:color w:val="FF0000"/>
          <w:szCs w:val="21"/>
        </w:rPr>
        <w:t>he Financial Times</w:t>
      </w:r>
      <w:r>
        <w:rPr>
          <w:b/>
          <w:bCs/>
          <w:color w:val="FF0000"/>
          <w:szCs w:val="21"/>
        </w:rPr>
        <w:t xml:space="preserve">: “a </w:t>
      </w:r>
      <w:r w:rsidRPr="008D0669">
        <w:rPr>
          <w:b/>
          <w:bCs/>
          <w:color w:val="FF0000"/>
          <w:szCs w:val="21"/>
        </w:rPr>
        <w:t>top book to read</w:t>
      </w:r>
      <w:r>
        <w:rPr>
          <w:b/>
          <w:bCs/>
          <w:color w:val="FF0000"/>
          <w:szCs w:val="21"/>
        </w:rPr>
        <w:t>”</w:t>
      </w:r>
    </w:p>
    <w:p w14:paraId="37318753" w14:textId="77777777" w:rsidR="00D03EEF" w:rsidRPr="00D03EEF" w:rsidRDefault="00D03EEF" w:rsidP="00B969F2">
      <w:pPr>
        <w:tabs>
          <w:tab w:val="left" w:pos="341"/>
          <w:tab w:val="left" w:pos="5235"/>
        </w:tabs>
        <w:rPr>
          <w:b/>
          <w:bCs/>
          <w:color w:val="FF0000"/>
          <w:szCs w:val="21"/>
        </w:rPr>
      </w:pPr>
      <w:r w:rsidRPr="00D03EEF">
        <w:rPr>
          <w:b/>
          <w:bCs/>
          <w:color w:val="FF0000"/>
          <w:szCs w:val="21"/>
        </w:rPr>
        <w:t>亚马逊</w:t>
      </w:r>
      <w:r w:rsidR="008D0669">
        <w:rPr>
          <w:b/>
          <w:bCs/>
          <w:color w:val="FF0000"/>
          <w:szCs w:val="21"/>
        </w:rPr>
        <w:t>畅销书排名</w:t>
      </w:r>
      <w:r w:rsidRPr="00D03EEF">
        <w:rPr>
          <w:b/>
          <w:bCs/>
          <w:color w:val="FF0000"/>
          <w:szCs w:val="21"/>
        </w:rPr>
        <w:t>：</w:t>
      </w:r>
    </w:p>
    <w:p w14:paraId="02213AD8" w14:textId="77777777" w:rsidR="00D03EEF" w:rsidRPr="00D03EEF" w:rsidRDefault="00D03EEF" w:rsidP="00B969F2">
      <w:pPr>
        <w:tabs>
          <w:tab w:val="left" w:pos="341"/>
          <w:tab w:val="left" w:pos="5235"/>
        </w:tabs>
        <w:rPr>
          <w:b/>
          <w:bCs/>
          <w:color w:val="FF0000"/>
          <w:szCs w:val="21"/>
        </w:rPr>
      </w:pPr>
      <w:r w:rsidRPr="00D03EEF">
        <w:rPr>
          <w:b/>
          <w:bCs/>
          <w:color w:val="FF0000"/>
          <w:szCs w:val="21"/>
        </w:rPr>
        <w:t>#1 in new release</w:t>
      </w:r>
    </w:p>
    <w:p w14:paraId="4FDB3314" w14:textId="77777777" w:rsidR="00D03EEF" w:rsidRDefault="00D03EEF" w:rsidP="00B969F2">
      <w:pPr>
        <w:tabs>
          <w:tab w:val="left" w:pos="341"/>
          <w:tab w:val="left" w:pos="5235"/>
        </w:tabs>
        <w:rPr>
          <w:b/>
          <w:bCs/>
          <w:color w:val="FF0000"/>
          <w:szCs w:val="21"/>
        </w:rPr>
      </w:pPr>
      <w:r w:rsidRPr="00D03EEF">
        <w:rPr>
          <w:b/>
          <w:bCs/>
          <w:color w:val="FF0000"/>
          <w:szCs w:val="21"/>
        </w:rPr>
        <w:t>#1 in Diversity and Inclusion Categories</w:t>
      </w:r>
    </w:p>
    <w:p w14:paraId="5B6CB095" w14:textId="77777777" w:rsidR="00651A00" w:rsidRPr="00651A00" w:rsidRDefault="00651A00" w:rsidP="00651A00">
      <w:pPr>
        <w:tabs>
          <w:tab w:val="left" w:pos="341"/>
          <w:tab w:val="left" w:pos="5235"/>
        </w:tabs>
        <w:rPr>
          <w:b/>
          <w:bCs/>
          <w:color w:val="FF0000"/>
          <w:szCs w:val="21"/>
        </w:rPr>
      </w:pPr>
      <w:r w:rsidRPr="00651A00">
        <w:rPr>
          <w:b/>
          <w:bCs/>
          <w:color w:val="FF0000"/>
          <w:szCs w:val="21"/>
        </w:rPr>
        <w:t>#120 in Human Resources &amp; Personnel Management (Books)</w:t>
      </w:r>
    </w:p>
    <w:p w14:paraId="2B90212A" w14:textId="73BF3950" w:rsidR="00651A00" w:rsidRPr="00651A00" w:rsidRDefault="00651A00" w:rsidP="00651A00">
      <w:pPr>
        <w:tabs>
          <w:tab w:val="left" w:pos="341"/>
          <w:tab w:val="left" w:pos="5235"/>
        </w:tabs>
        <w:rPr>
          <w:b/>
          <w:bCs/>
          <w:color w:val="FF0000"/>
          <w:szCs w:val="21"/>
        </w:rPr>
      </w:pPr>
      <w:r w:rsidRPr="00651A00">
        <w:rPr>
          <w:b/>
          <w:bCs/>
          <w:color w:val="FF0000"/>
          <w:szCs w:val="21"/>
        </w:rPr>
        <w:t>#135 in Workplace Culture (Books)</w:t>
      </w:r>
    </w:p>
    <w:p w14:paraId="27437277" w14:textId="77777777" w:rsidR="00CE590F" w:rsidRPr="00B969F2" w:rsidRDefault="00CE590F">
      <w:pPr>
        <w:rPr>
          <w:b/>
          <w:bCs/>
          <w:color w:val="000000"/>
          <w:szCs w:val="21"/>
        </w:rPr>
      </w:pPr>
    </w:p>
    <w:p w14:paraId="618B14CC" w14:textId="77777777" w:rsidR="00F347E3" w:rsidRPr="00626B30" w:rsidRDefault="00F347E3">
      <w:pPr>
        <w:rPr>
          <w:b/>
          <w:bCs/>
          <w:color w:val="000000"/>
          <w:szCs w:val="21"/>
        </w:rPr>
      </w:pPr>
    </w:p>
    <w:p w14:paraId="2FA9C095" w14:textId="77777777" w:rsidR="00AE574A" w:rsidRPr="00626B30" w:rsidRDefault="00A14DF2">
      <w:pPr>
        <w:rPr>
          <w:color w:val="000000"/>
          <w:szCs w:val="21"/>
        </w:rPr>
      </w:pPr>
      <w:r w:rsidRPr="00626B30">
        <w:rPr>
          <w:b/>
          <w:bCs/>
          <w:color w:val="000000"/>
          <w:szCs w:val="21"/>
        </w:rPr>
        <w:t>内容简介：</w:t>
      </w:r>
    </w:p>
    <w:p w14:paraId="1E4DF23E" w14:textId="77777777" w:rsidR="00AE574A" w:rsidRPr="00626B30" w:rsidRDefault="00AE574A">
      <w:pPr>
        <w:rPr>
          <w:color w:val="000000"/>
          <w:szCs w:val="21"/>
        </w:rPr>
      </w:pPr>
    </w:p>
    <w:p w14:paraId="2F52ED65" w14:textId="77777777" w:rsidR="008D0669" w:rsidRDefault="008D0669" w:rsidP="00D03EEF">
      <w:pPr>
        <w:ind w:firstLineChars="200" w:firstLine="422"/>
        <w:rPr>
          <w:b/>
          <w:szCs w:val="21"/>
        </w:rPr>
      </w:pPr>
      <w:r>
        <w:rPr>
          <w:rFonts w:hint="eastAsia"/>
          <w:b/>
          <w:szCs w:val="21"/>
        </w:rPr>
        <w:t>“</w:t>
      </w:r>
      <w:r w:rsidRPr="008D0669">
        <w:rPr>
          <w:rFonts w:hint="eastAsia"/>
          <w:b/>
          <w:szCs w:val="21"/>
        </w:rPr>
        <w:t>达布斯自始至终提供指导，用问题提示读者。她认为，更好地了解过去的经历以及社会如何建立起系统性的准入门槛，可以帮助人们设计自己的未来。</w:t>
      </w:r>
      <w:r>
        <w:rPr>
          <w:rFonts w:hint="eastAsia"/>
          <w:b/>
          <w:szCs w:val="21"/>
        </w:rPr>
        <w:t>”——《金融时报》</w:t>
      </w:r>
    </w:p>
    <w:p w14:paraId="1B6A105D" w14:textId="77777777" w:rsidR="008D0669" w:rsidRDefault="008D0669" w:rsidP="00D03EEF">
      <w:pPr>
        <w:ind w:firstLineChars="200" w:firstLine="422"/>
        <w:rPr>
          <w:b/>
          <w:szCs w:val="21"/>
        </w:rPr>
      </w:pPr>
    </w:p>
    <w:p w14:paraId="4F027D00" w14:textId="77777777" w:rsidR="00D03EEF" w:rsidRPr="00D03EEF" w:rsidRDefault="00D03EEF" w:rsidP="00D03EEF">
      <w:pPr>
        <w:ind w:firstLineChars="200" w:firstLine="422"/>
        <w:rPr>
          <w:b/>
          <w:szCs w:val="21"/>
        </w:rPr>
      </w:pPr>
      <w:r w:rsidRPr="00D03EEF">
        <w:rPr>
          <w:rFonts w:hint="eastAsia"/>
          <w:b/>
          <w:szCs w:val="21"/>
        </w:rPr>
        <w:t>在一个充斥着标签的世界里，不要让别人定义你的身份。学习如何收回你的力量，选择满足你身份中对你有益的方面，放弃那些对你无益的方面。</w:t>
      </w:r>
    </w:p>
    <w:p w14:paraId="2D825233" w14:textId="77777777" w:rsidR="00D03EEF" w:rsidRPr="00D03EEF" w:rsidRDefault="00D03EEF" w:rsidP="00D03EEF">
      <w:pPr>
        <w:ind w:firstLineChars="200" w:firstLine="422"/>
        <w:rPr>
          <w:b/>
          <w:szCs w:val="21"/>
        </w:rPr>
      </w:pPr>
    </w:p>
    <w:p w14:paraId="7B984943" w14:textId="77777777" w:rsidR="00D03EEF" w:rsidRPr="00D03EEF" w:rsidRDefault="00D03EEF" w:rsidP="00D03EEF">
      <w:pPr>
        <w:ind w:firstLineChars="200" w:firstLine="420"/>
        <w:rPr>
          <w:szCs w:val="21"/>
        </w:rPr>
      </w:pPr>
      <w:r w:rsidRPr="00D03EEF">
        <w:rPr>
          <w:rFonts w:hint="eastAsia"/>
          <w:szCs w:val="21"/>
        </w:rPr>
        <w:t>每个人在人生的某个时刻都觉得自己像个局外人——当我们走进一个房间，心里想：“我不属于这里。”为了避免这些被排斥的感觉，我们中的许多人隐藏了真实的自我，让别人来定义我们的身份。</w:t>
      </w:r>
    </w:p>
    <w:p w14:paraId="1C3F8E45" w14:textId="77777777" w:rsidR="00D03EEF" w:rsidRPr="00D03EEF" w:rsidRDefault="00D03EEF" w:rsidP="00D03EEF">
      <w:pPr>
        <w:ind w:firstLineChars="200" w:firstLine="420"/>
        <w:rPr>
          <w:szCs w:val="21"/>
        </w:rPr>
      </w:pPr>
    </w:p>
    <w:p w14:paraId="4D41BB84" w14:textId="77777777" w:rsidR="00D03EEF" w:rsidRPr="00D03EEF" w:rsidRDefault="00D03EEF" w:rsidP="00D03EEF">
      <w:pPr>
        <w:ind w:firstLineChars="200" w:firstLine="420"/>
        <w:rPr>
          <w:szCs w:val="21"/>
        </w:rPr>
      </w:pPr>
      <w:r w:rsidRPr="00D03EEF">
        <w:rPr>
          <w:rFonts w:hint="eastAsia"/>
          <w:szCs w:val="21"/>
        </w:rPr>
        <w:t>《你属于这里》提供了一个新的框架，允许我们每个人定义我们希望如何被看到，听到和重视我们自己的条件，所以我们在任何情况下都有归属感。此外，它还为组织领导者和文化建设者提供了一个启动平台，为个人创造安全的空间，让他们表现出真实的自我。</w:t>
      </w:r>
    </w:p>
    <w:p w14:paraId="6DC3979C" w14:textId="77777777" w:rsidR="00D03EEF" w:rsidRPr="00D03EEF" w:rsidRDefault="00D03EEF" w:rsidP="00D03EEF">
      <w:pPr>
        <w:ind w:firstLineChars="200" w:firstLine="420"/>
        <w:rPr>
          <w:szCs w:val="21"/>
        </w:rPr>
      </w:pPr>
    </w:p>
    <w:p w14:paraId="039C21A7" w14:textId="77777777" w:rsidR="00D03EEF" w:rsidRPr="00D03EEF" w:rsidRDefault="00D03EEF" w:rsidP="00D03EEF">
      <w:pPr>
        <w:ind w:firstLineChars="200" w:firstLine="420"/>
        <w:rPr>
          <w:szCs w:val="21"/>
        </w:rPr>
      </w:pPr>
      <w:r w:rsidRPr="00D03EEF">
        <w:rPr>
          <w:rFonts w:hint="eastAsia"/>
          <w:szCs w:val="21"/>
        </w:rPr>
        <w:t>读者将探索我们的四个身份：</w:t>
      </w:r>
    </w:p>
    <w:p w14:paraId="17C3BF63" w14:textId="77777777" w:rsidR="00D03EEF" w:rsidRPr="00D03EEF" w:rsidRDefault="00D03EEF" w:rsidP="00D03EEF">
      <w:pPr>
        <w:pStyle w:val="ac"/>
        <w:numPr>
          <w:ilvl w:val="0"/>
          <w:numId w:val="5"/>
        </w:numPr>
        <w:ind w:firstLineChars="0"/>
        <w:rPr>
          <w:szCs w:val="21"/>
        </w:rPr>
      </w:pPr>
      <w:r w:rsidRPr="00D03EEF">
        <w:rPr>
          <w:rFonts w:hint="eastAsia"/>
          <w:szCs w:val="21"/>
        </w:rPr>
        <w:t>我们的生活身份由我们出生在这个世界上时继承的身份的各个方面组成。</w:t>
      </w:r>
    </w:p>
    <w:p w14:paraId="4B9209E3" w14:textId="77777777" w:rsidR="00D03EEF" w:rsidRPr="00D03EEF" w:rsidRDefault="00D03EEF" w:rsidP="00D03EEF">
      <w:pPr>
        <w:pStyle w:val="ac"/>
        <w:numPr>
          <w:ilvl w:val="0"/>
          <w:numId w:val="5"/>
        </w:numPr>
        <w:ind w:firstLineChars="0"/>
        <w:rPr>
          <w:szCs w:val="21"/>
        </w:rPr>
      </w:pPr>
      <w:r w:rsidRPr="00D03EEF">
        <w:rPr>
          <w:rFonts w:hint="eastAsia"/>
          <w:szCs w:val="21"/>
        </w:rPr>
        <w:lastRenderedPageBreak/>
        <w:t>我们的习得身份包括我们在这个世界上选择或主张的部分。</w:t>
      </w:r>
    </w:p>
    <w:p w14:paraId="3C9229E6" w14:textId="77777777" w:rsidR="00D03EEF" w:rsidRPr="00D03EEF" w:rsidRDefault="00D03EEF" w:rsidP="00D03EEF">
      <w:pPr>
        <w:pStyle w:val="ac"/>
        <w:numPr>
          <w:ilvl w:val="0"/>
          <w:numId w:val="5"/>
        </w:numPr>
        <w:ind w:firstLineChars="0"/>
        <w:rPr>
          <w:szCs w:val="21"/>
        </w:rPr>
      </w:pPr>
      <w:r w:rsidRPr="00D03EEF">
        <w:rPr>
          <w:rFonts w:hint="eastAsia"/>
          <w:szCs w:val="21"/>
        </w:rPr>
        <w:t>我们的挥之不去的身份是当我们觉得自己是局外人并作为一种生存机制重新陷入时，我们默认的身份。</w:t>
      </w:r>
    </w:p>
    <w:p w14:paraId="4E5E2DA0" w14:textId="77777777" w:rsidR="00D03EEF" w:rsidRPr="00D03EEF" w:rsidRDefault="00D03EEF" w:rsidP="00D03EEF">
      <w:pPr>
        <w:pStyle w:val="ac"/>
        <w:numPr>
          <w:ilvl w:val="0"/>
          <w:numId w:val="5"/>
        </w:numPr>
        <w:ind w:firstLineChars="0"/>
        <w:rPr>
          <w:szCs w:val="21"/>
        </w:rPr>
      </w:pPr>
      <w:r w:rsidRPr="00D03EEF">
        <w:rPr>
          <w:rFonts w:hint="eastAsia"/>
          <w:szCs w:val="21"/>
        </w:rPr>
        <w:t>我们被爱的身份是我们找到真实自我的地方，通过赋权的镜头看到自己。</w:t>
      </w:r>
    </w:p>
    <w:p w14:paraId="0E09417F" w14:textId="77777777" w:rsidR="00D03EEF" w:rsidRPr="00D03EEF" w:rsidRDefault="00D03EEF" w:rsidP="00D03EEF">
      <w:pPr>
        <w:ind w:firstLineChars="200" w:firstLine="420"/>
        <w:rPr>
          <w:szCs w:val="21"/>
        </w:rPr>
      </w:pPr>
    </w:p>
    <w:p w14:paraId="14226DF8" w14:textId="77777777" w:rsidR="00D03EEF" w:rsidRPr="00D03EEF" w:rsidRDefault="00D03EEF" w:rsidP="00D03EEF">
      <w:pPr>
        <w:ind w:firstLineChars="200" w:firstLine="420"/>
        <w:rPr>
          <w:szCs w:val="21"/>
        </w:rPr>
      </w:pPr>
      <w:r w:rsidRPr="00D03EEF">
        <w:rPr>
          <w:rFonts w:hint="eastAsia"/>
          <w:szCs w:val="21"/>
        </w:rPr>
        <w:t>在了解我们过去的经历以及社会如何建立进入壁垒的旅程中，我们可以设计自己的未来，植根于我们所爱的身份。我们学会重写那些对我们不利的故事，并拥抱那些对我们有益的故事。我们不是在别人的桌子上寻找座位，而是找到建立自己的工具。</w:t>
      </w:r>
    </w:p>
    <w:p w14:paraId="07E18BDA" w14:textId="77777777" w:rsidR="00D03EEF" w:rsidRPr="00D03EEF" w:rsidRDefault="00D03EEF" w:rsidP="00D03EEF">
      <w:pPr>
        <w:ind w:firstLineChars="200" w:firstLine="420"/>
        <w:rPr>
          <w:szCs w:val="21"/>
        </w:rPr>
      </w:pPr>
    </w:p>
    <w:p w14:paraId="72BEEBFB" w14:textId="77777777" w:rsidR="00D03EEF" w:rsidRDefault="00D03EEF" w:rsidP="00D03EEF">
      <w:pPr>
        <w:ind w:firstLineChars="200" w:firstLine="420"/>
        <w:rPr>
          <w:szCs w:val="21"/>
        </w:rPr>
      </w:pPr>
      <w:r w:rsidRPr="00D03EEF">
        <w:rPr>
          <w:rFonts w:hint="eastAsia"/>
          <w:szCs w:val="21"/>
        </w:rPr>
        <w:t>当我们充分利用这一点并以真实和有目的的方式生活时，我们就可以被看到、听到和重视，从而让我们在家庭、工作和社会中产生归属感。当我们明白每个人都是局外人时，归属感就会实现，归属感是为这些差异创造空间的力量，它把我们团结在一起。</w:t>
      </w:r>
    </w:p>
    <w:p w14:paraId="216FE875" w14:textId="77777777" w:rsidR="00D03EEF" w:rsidRDefault="00D03EEF" w:rsidP="00D03EEF">
      <w:pPr>
        <w:rPr>
          <w:szCs w:val="21"/>
        </w:rPr>
      </w:pPr>
    </w:p>
    <w:p w14:paraId="5D35961C" w14:textId="77777777" w:rsidR="00D03EEF" w:rsidRDefault="00D03EEF" w:rsidP="00D03EEF">
      <w:pPr>
        <w:rPr>
          <w:szCs w:val="21"/>
        </w:rPr>
      </w:pPr>
    </w:p>
    <w:p w14:paraId="6BCCA68E" w14:textId="77777777" w:rsidR="00D03EEF" w:rsidRPr="00D03EEF" w:rsidRDefault="00D03EEF" w:rsidP="00D03EEF">
      <w:pPr>
        <w:rPr>
          <w:b/>
          <w:szCs w:val="21"/>
        </w:rPr>
      </w:pPr>
      <w:r>
        <w:rPr>
          <w:b/>
          <w:szCs w:val="21"/>
        </w:rPr>
        <w:t>营销亮点：</w:t>
      </w:r>
    </w:p>
    <w:p w14:paraId="251E957E" w14:textId="77777777" w:rsidR="00D03EEF" w:rsidRDefault="00D03EEF" w:rsidP="00D03EEF">
      <w:pPr>
        <w:ind w:firstLineChars="200" w:firstLine="420"/>
        <w:rPr>
          <w:szCs w:val="21"/>
        </w:rPr>
      </w:pPr>
    </w:p>
    <w:p w14:paraId="2159B8A6" w14:textId="77777777" w:rsidR="007D50A8" w:rsidRPr="007D50A8" w:rsidRDefault="007D50A8" w:rsidP="007D50A8">
      <w:pPr>
        <w:pStyle w:val="ac"/>
        <w:numPr>
          <w:ilvl w:val="0"/>
          <w:numId w:val="6"/>
        </w:numPr>
        <w:ind w:firstLineChars="0"/>
        <w:rPr>
          <w:szCs w:val="21"/>
        </w:rPr>
      </w:pPr>
      <w:r w:rsidRPr="007D50A8">
        <w:rPr>
          <w:rFonts w:hint="eastAsia"/>
          <w:szCs w:val="21"/>
        </w:rPr>
        <w:t>本书</w:t>
      </w:r>
      <w:r w:rsidRPr="007D50A8">
        <w:rPr>
          <w:szCs w:val="21"/>
        </w:rPr>
        <w:t>讨论了</w:t>
      </w:r>
      <w:r w:rsidRPr="007D50A8">
        <w:rPr>
          <w:rFonts w:hint="eastAsia"/>
          <w:szCs w:val="21"/>
        </w:rPr>
        <w:t>当下</w:t>
      </w:r>
      <w:r w:rsidRPr="007D50A8">
        <w:rPr>
          <w:szCs w:val="21"/>
        </w:rPr>
        <w:t>热点话题，能够引起读者共鸣，收到了广大读者的积极反馈。</w:t>
      </w:r>
    </w:p>
    <w:p w14:paraId="0A0D82C9" w14:textId="3AEF6F2B" w:rsidR="007D50A8" w:rsidRPr="007D50A8" w:rsidRDefault="007D50A8" w:rsidP="007D50A8">
      <w:pPr>
        <w:pStyle w:val="ac"/>
        <w:numPr>
          <w:ilvl w:val="0"/>
          <w:numId w:val="6"/>
        </w:numPr>
        <w:ind w:firstLineChars="0"/>
        <w:rPr>
          <w:szCs w:val="21"/>
        </w:rPr>
      </w:pPr>
      <w:r w:rsidRPr="007D50A8">
        <w:rPr>
          <w:rFonts w:hint="eastAsia"/>
          <w:szCs w:val="21"/>
        </w:rPr>
        <w:t>英文原版于</w:t>
      </w:r>
      <w:r w:rsidR="00651A00">
        <w:rPr>
          <w:rFonts w:hint="eastAsia"/>
          <w:szCs w:val="21"/>
        </w:rPr>
        <w:t>2024</w:t>
      </w:r>
      <w:r w:rsidR="00651A00">
        <w:rPr>
          <w:rFonts w:hint="eastAsia"/>
          <w:szCs w:val="21"/>
        </w:rPr>
        <w:t>年</w:t>
      </w:r>
      <w:r w:rsidRPr="007D50A8">
        <w:rPr>
          <w:rFonts w:hint="eastAsia"/>
          <w:szCs w:val="21"/>
        </w:rPr>
        <w:t>3</w:t>
      </w:r>
      <w:r w:rsidRPr="007D50A8">
        <w:rPr>
          <w:rFonts w:hint="eastAsia"/>
          <w:szCs w:val="21"/>
        </w:rPr>
        <w:t>月</w:t>
      </w:r>
      <w:r w:rsidRPr="007D50A8">
        <w:rPr>
          <w:rFonts w:hint="eastAsia"/>
          <w:szCs w:val="21"/>
        </w:rPr>
        <w:t>5</w:t>
      </w:r>
      <w:r w:rsidRPr="007D50A8">
        <w:rPr>
          <w:rFonts w:hint="eastAsia"/>
          <w:szCs w:val="21"/>
        </w:rPr>
        <w:t>日正式发售，目前已进入亚马逊</w:t>
      </w:r>
      <w:r>
        <w:rPr>
          <w:rFonts w:hint="eastAsia"/>
          <w:szCs w:val="21"/>
        </w:rPr>
        <w:t>销量</w:t>
      </w:r>
      <w:r w:rsidRPr="007D50A8">
        <w:rPr>
          <w:rFonts w:hint="eastAsia"/>
          <w:szCs w:val="21"/>
        </w:rPr>
        <w:t>总榜前</w:t>
      </w:r>
      <w:r w:rsidRPr="007D50A8">
        <w:rPr>
          <w:rFonts w:hint="eastAsia"/>
          <w:szCs w:val="21"/>
        </w:rPr>
        <w:t>1</w:t>
      </w:r>
      <w:r w:rsidRPr="007D50A8">
        <w:rPr>
          <w:szCs w:val="21"/>
        </w:rPr>
        <w:t>0</w:t>
      </w:r>
      <w:r>
        <w:rPr>
          <w:szCs w:val="21"/>
        </w:rPr>
        <w:t>万名</w:t>
      </w:r>
      <w:r w:rsidRPr="007D50A8">
        <w:rPr>
          <w:szCs w:val="21"/>
        </w:rPr>
        <w:t>。</w:t>
      </w:r>
    </w:p>
    <w:p w14:paraId="435F21A0" w14:textId="0B961BB6" w:rsidR="00D03EEF" w:rsidRPr="007D50A8" w:rsidRDefault="00D03EEF" w:rsidP="007D50A8">
      <w:pPr>
        <w:pStyle w:val="ac"/>
        <w:numPr>
          <w:ilvl w:val="0"/>
          <w:numId w:val="6"/>
        </w:numPr>
        <w:ind w:firstLineChars="0"/>
        <w:rPr>
          <w:szCs w:val="21"/>
        </w:rPr>
      </w:pPr>
      <w:r w:rsidRPr="007D50A8">
        <w:rPr>
          <w:szCs w:val="21"/>
        </w:rPr>
        <w:t>作者</w:t>
      </w:r>
      <w:r w:rsidRPr="007D50A8">
        <w:rPr>
          <w:rFonts w:hint="eastAsia"/>
          <w:szCs w:val="21"/>
        </w:rPr>
        <w:t>金·达布斯（</w:t>
      </w:r>
      <w:r w:rsidRPr="007D50A8">
        <w:rPr>
          <w:rFonts w:hint="eastAsia"/>
          <w:szCs w:val="21"/>
        </w:rPr>
        <w:t>Kim Dabbs</w:t>
      </w:r>
      <w:r w:rsidRPr="007D50A8">
        <w:rPr>
          <w:rFonts w:hint="eastAsia"/>
          <w:szCs w:val="21"/>
        </w:rPr>
        <w:t>）</w:t>
      </w:r>
      <w:r w:rsidR="00651A00">
        <w:rPr>
          <w:rFonts w:hint="eastAsia"/>
          <w:szCs w:val="21"/>
        </w:rPr>
        <w:t>已</w:t>
      </w:r>
      <w:r w:rsidRPr="007D50A8">
        <w:rPr>
          <w:rFonts w:hint="eastAsia"/>
          <w:szCs w:val="21"/>
        </w:rPr>
        <w:t>在香港、慕尼黑、伦敦、底特律、赫尔辛基</w:t>
      </w:r>
      <w:r w:rsidR="007D50A8">
        <w:rPr>
          <w:rFonts w:hint="eastAsia"/>
          <w:szCs w:val="21"/>
        </w:rPr>
        <w:t>等城市举行演讲活动，配合新书发售宣传。</w:t>
      </w:r>
    </w:p>
    <w:p w14:paraId="3399D157" w14:textId="77777777" w:rsidR="00AE574A" w:rsidRPr="00651A00" w:rsidRDefault="00AE574A">
      <w:pPr>
        <w:rPr>
          <w:szCs w:val="21"/>
        </w:rPr>
      </w:pPr>
    </w:p>
    <w:p w14:paraId="2F00C4C2" w14:textId="77777777" w:rsidR="00A7604E" w:rsidRPr="00626B30" w:rsidRDefault="00A7604E">
      <w:pPr>
        <w:rPr>
          <w:szCs w:val="21"/>
        </w:rPr>
      </w:pPr>
    </w:p>
    <w:p w14:paraId="4B890B43" w14:textId="77777777" w:rsidR="00AE574A" w:rsidRDefault="00A14DF2">
      <w:pPr>
        <w:rPr>
          <w:b/>
          <w:bCs/>
          <w:color w:val="000000"/>
          <w:szCs w:val="21"/>
        </w:rPr>
      </w:pPr>
      <w:r>
        <w:rPr>
          <w:b/>
          <w:bCs/>
          <w:color w:val="000000"/>
          <w:szCs w:val="21"/>
        </w:rPr>
        <w:t>作者简介：</w:t>
      </w:r>
    </w:p>
    <w:p w14:paraId="6381D970" w14:textId="77777777" w:rsidR="00C7622A" w:rsidRDefault="00C7622A">
      <w:pPr>
        <w:rPr>
          <w:color w:val="000000"/>
          <w:szCs w:val="21"/>
        </w:rPr>
      </w:pPr>
    </w:p>
    <w:p w14:paraId="077F7E33" w14:textId="77777777" w:rsidR="00FE70CF" w:rsidRPr="00D03EEF" w:rsidRDefault="00D03EEF" w:rsidP="00FE70CF">
      <w:pPr>
        <w:autoSpaceDE w:val="0"/>
        <w:autoSpaceDN w:val="0"/>
        <w:adjustRightInd w:val="0"/>
        <w:ind w:firstLineChars="200" w:firstLine="420"/>
        <w:rPr>
          <w:kern w:val="0"/>
          <w:szCs w:val="21"/>
        </w:rPr>
      </w:pPr>
      <w:r>
        <w:rPr>
          <w:noProof/>
        </w:rPr>
        <w:drawing>
          <wp:anchor distT="0" distB="0" distL="114300" distR="114300" simplePos="0" relativeHeight="251678720" behindDoc="1" locked="0" layoutInCell="1" allowOverlap="1" wp14:anchorId="333B63D1" wp14:editId="087112E2">
            <wp:simplePos x="0" y="0"/>
            <wp:positionH relativeFrom="margin">
              <wp:align>left</wp:align>
            </wp:positionH>
            <wp:positionV relativeFrom="paragraph">
              <wp:posOffset>12065</wp:posOffset>
            </wp:positionV>
            <wp:extent cx="942975" cy="942975"/>
            <wp:effectExtent l="0" t="0" r="9525" b="9525"/>
            <wp:wrapTight wrapText="bothSides">
              <wp:wrapPolygon edited="0">
                <wp:start x="0" y="0"/>
                <wp:lineTo x="0" y="21382"/>
                <wp:lineTo x="21382" y="21382"/>
                <wp:lineTo x="21382" y="0"/>
                <wp:lineTo x="0" y="0"/>
              </wp:wrapPolygon>
            </wp:wrapTight>
            <wp:docPr id="8" name="图片 8" descr="https://m.media-amazon.com/images/S/amzn-author-media-prod/elae1a6g7mh31cle9525t7j3h2._SY6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S/amzn-author-media-prod/elae1a6g7mh31cle9525t7j3h2._SY600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3EEF">
        <w:rPr>
          <w:rFonts w:hint="eastAsia"/>
          <w:b/>
          <w:noProof/>
        </w:rPr>
        <w:t>金·达布斯（</w:t>
      </w:r>
      <w:r w:rsidRPr="00D03EEF">
        <w:rPr>
          <w:rFonts w:hint="eastAsia"/>
          <w:b/>
          <w:noProof/>
        </w:rPr>
        <w:t>Kim Dabbs</w:t>
      </w:r>
      <w:r w:rsidRPr="00D03EEF">
        <w:rPr>
          <w:rFonts w:hint="eastAsia"/>
          <w:b/>
          <w:noProof/>
        </w:rPr>
        <w:t>）</w:t>
      </w:r>
      <w:r w:rsidRPr="00D03EEF">
        <w:rPr>
          <w:rFonts w:hint="eastAsia"/>
          <w:noProof/>
        </w:rPr>
        <w:t>是归属感和目标领域的全球领导者。作为思想领袖、作家和演讲者，她目前担任</w:t>
      </w:r>
      <w:r w:rsidRPr="00D03EEF">
        <w:rPr>
          <w:rFonts w:hint="eastAsia"/>
          <w:noProof/>
        </w:rPr>
        <w:t>Steelcase</w:t>
      </w:r>
      <w:r w:rsidRPr="00D03EEF">
        <w:rPr>
          <w:rFonts w:hint="eastAsia"/>
          <w:noProof/>
        </w:rPr>
        <w:t>的</w:t>
      </w:r>
      <w:r w:rsidRPr="00D03EEF">
        <w:rPr>
          <w:rFonts w:hint="eastAsia"/>
          <w:noProof/>
        </w:rPr>
        <w:t>ESG</w:t>
      </w:r>
      <w:r w:rsidRPr="00D03EEF">
        <w:rPr>
          <w:rFonts w:hint="eastAsia"/>
          <w:noProof/>
        </w:rPr>
        <w:t>和社会创新全球副总裁。她热衷于建立归属感文化，并在与世界各地领导转型变革项目的组织合作时利用这种心态。她的个人经验和职业经历专注于帮助领导者、组织和团体使用工具创造一个更加公平和包容的世界。她曾在麻省理工学院、阿斯彭研究所、德鲁克论坛、福特基金会和世界大型企业联合会发表演讲。她是韩国出生的美国收养者，目前居住在德国慕尼黑。</w:t>
      </w:r>
    </w:p>
    <w:p w14:paraId="41191C34" w14:textId="77777777" w:rsidR="00233969" w:rsidRPr="00FE70CF" w:rsidRDefault="00233969" w:rsidP="00233969">
      <w:pPr>
        <w:rPr>
          <w:noProof/>
        </w:rPr>
      </w:pPr>
    </w:p>
    <w:p w14:paraId="7B5BE123" w14:textId="77777777" w:rsidR="00233969" w:rsidRDefault="00233969" w:rsidP="00233969">
      <w:pPr>
        <w:rPr>
          <w:noProof/>
        </w:rPr>
      </w:pPr>
    </w:p>
    <w:p w14:paraId="0ED8EB49" w14:textId="77777777" w:rsidR="00233969" w:rsidRPr="00233969" w:rsidRDefault="00233969" w:rsidP="00233969">
      <w:pPr>
        <w:rPr>
          <w:b/>
          <w:noProof/>
        </w:rPr>
      </w:pPr>
      <w:r>
        <w:rPr>
          <w:b/>
          <w:noProof/>
        </w:rPr>
        <w:t>媒体评价：</w:t>
      </w:r>
    </w:p>
    <w:p w14:paraId="32C714D4" w14:textId="77777777" w:rsidR="00233969" w:rsidRDefault="00233969" w:rsidP="001F06CE">
      <w:pPr>
        <w:ind w:firstLineChars="200" w:firstLine="420"/>
        <w:rPr>
          <w:szCs w:val="21"/>
        </w:rPr>
      </w:pPr>
    </w:p>
    <w:p w14:paraId="1A76E388" w14:textId="77777777" w:rsidR="00D03EEF" w:rsidRPr="00D03EEF" w:rsidRDefault="00D03EEF" w:rsidP="00D03EEF">
      <w:pPr>
        <w:ind w:firstLineChars="200" w:firstLine="420"/>
        <w:rPr>
          <w:szCs w:val="21"/>
        </w:rPr>
      </w:pPr>
      <w:r w:rsidRPr="00D03EEF">
        <w:rPr>
          <w:rFonts w:hint="eastAsia"/>
          <w:szCs w:val="21"/>
        </w:rPr>
        <w:t>“精辟、深刻、博大精深。《你属于这里》教会了我如何与人而不是为人建立一种归属文化。作为一个在</w:t>
      </w:r>
      <w:r w:rsidRPr="00D03EEF">
        <w:rPr>
          <w:rFonts w:hint="eastAsia"/>
          <w:szCs w:val="21"/>
        </w:rPr>
        <w:t>20</w:t>
      </w:r>
      <w:r w:rsidRPr="00D03EEF">
        <w:rPr>
          <w:rFonts w:hint="eastAsia"/>
          <w:szCs w:val="21"/>
        </w:rPr>
        <w:t>个国家开展工作的大型人道主义组织的首席执行官，这本书为如何建立更强大、更具包容性的文化提供了宝贵的指导。”</w:t>
      </w:r>
    </w:p>
    <w:p w14:paraId="5E039C11" w14:textId="77777777" w:rsidR="00D03EEF" w:rsidRPr="00D03EEF" w:rsidRDefault="00D03EEF" w:rsidP="00D03EEF">
      <w:pPr>
        <w:ind w:firstLineChars="200" w:firstLine="420"/>
        <w:jc w:val="right"/>
        <w:rPr>
          <w:szCs w:val="21"/>
        </w:rPr>
      </w:pPr>
      <w:r w:rsidRPr="00D03EEF">
        <w:rPr>
          <w:rFonts w:hint="eastAsia"/>
          <w:szCs w:val="21"/>
        </w:rPr>
        <w:t>----</w:t>
      </w:r>
      <w:r w:rsidRPr="00D03EEF">
        <w:rPr>
          <w:rFonts w:hint="eastAsia"/>
          <w:szCs w:val="21"/>
        </w:rPr>
        <w:t>乔斯林·怀亚特（</w:t>
      </w:r>
      <w:r w:rsidRPr="00D03EEF">
        <w:rPr>
          <w:rFonts w:hint="eastAsia"/>
          <w:szCs w:val="21"/>
        </w:rPr>
        <w:t>Jocelyn Wyatt</w:t>
      </w:r>
      <w:r w:rsidRPr="00D03EEF">
        <w:rPr>
          <w:rFonts w:hint="eastAsia"/>
          <w:szCs w:val="21"/>
        </w:rPr>
        <w:t>），</w:t>
      </w:r>
      <w:r w:rsidRPr="00D03EEF">
        <w:rPr>
          <w:rFonts w:hint="eastAsia"/>
          <w:szCs w:val="21"/>
        </w:rPr>
        <w:t>Alight</w:t>
      </w:r>
      <w:r w:rsidRPr="00D03EEF">
        <w:rPr>
          <w:rFonts w:hint="eastAsia"/>
          <w:szCs w:val="21"/>
        </w:rPr>
        <w:t>首席执行官</w:t>
      </w:r>
    </w:p>
    <w:p w14:paraId="4B8712D7" w14:textId="77777777" w:rsidR="00D03EEF" w:rsidRPr="00D03EEF" w:rsidRDefault="00D03EEF" w:rsidP="00D03EEF">
      <w:pPr>
        <w:ind w:firstLineChars="200" w:firstLine="420"/>
        <w:rPr>
          <w:szCs w:val="21"/>
        </w:rPr>
      </w:pPr>
    </w:p>
    <w:p w14:paraId="17EA93B5" w14:textId="77777777" w:rsidR="00D03EEF" w:rsidRPr="00D03EEF" w:rsidRDefault="00D03EEF" w:rsidP="00D03EEF">
      <w:pPr>
        <w:ind w:firstLineChars="200" w:firstLine="420"/>
        <w:rPr>
          <w:szCs w:val="21"/>
        </w:rPr>
      </w:pPr>
      <w:r w:rsidRPr="00D03EEF">
        <w:rPr>
          <w:rFonts w:hint="eastAsia"/>
          <w:szCs w:val="21"/>
        </w:rPr>
        <w:t>“《你属于这里》是任何希望培养归属文化的领导者的必读书；这应该是每个有幸领导组织或团队之人的必读书。金·达布斯的探索极具感染力和个人特色，而且实用可行。我对建立</w:t>
      </w:r>
      <w:r w:rsidRPr="00D03EEF">
        <w:rPr>
          <w:rFonts w:hint="eastAsia"/>
          <w:szCs w:val="21"/>
        </w:rPr>
        <w:lastRenderedPageBreak/>
        <w:t>归属感文化的意义有了更深刻的理解，也更有能力做到这一点。达布斯为这一领域做出了非常有意义的贡献，她的读者和我们的世界将因此而变得更加美好”</w:t>
      </w:r>
    </w:p>
    <w:p w14:paraId="1D3132D0" w14:textId="77777777" w:rsidR="00D03EEF" w:rsidRPr="00D03EEF" w:rsidRDefault="00D03EEF" w:rsidP="00D03EEF">
      <w:pPr>
        <w:ind w:firstLineChars="200" w:firstLine="420"/>
        <w:jc w:val="right"/>
        <w:rPr>
          <w:szCs w:val="21"/>
        </w:rPr>
      </w:pPr>
      <w:r w:rsidRPr="00D03EEF">
        <w:rPr>
          <w:rFonts w:hint="eastAsia"/>
          <w:szCs w:val="21"/>
        </w:rPr>
        <w:t>----</w:t>
      </w:r>
      <w:r w:rsidRPr="00D03EEF">
        <w:rPr>
          <w:rFonts w:hint="eastAsia"/>
          <w:szCs w:val="21"/>
        </w:rPr>
        <w:t>格雷格·贝尔曼（</w:t>
      </w:r>
      <w:r w:rsidRPr="00D03EEF">
        <w:rPr>
          <w:rFonts w:hint="eastAsia"/>
          <w:szCs w:val="21"/>
        </w:rPr>
        <w:t>Greg Behrman</w:t>
      </w:r>
      <w:r w:rsidRPr="00D03EEF">
        <w:rPr>
          <w:rFonts w:hint="eastAsia"/>
          <w:szCs w:val="21"/>
        </w:rPr>
        <w:t>），</w:t>
      </w:r>
      <w:proofErr w:type="spellStart"/>
      <w:r w:rsidRPr="00D03EEF">
        <w:rPr>
          <w:rFonts w:hint="eastAsia"/>
          <w:szCs w:val="21"/>
        </w:rPr>
        <w:t>NationSwell</w:t>
      </w:r>
      <w:proofErr w:type="spellEnd"/>
      <w:r w:rsidRPr="00D03EEF">
        <w:rPr>
          <w:rFonts w:hint="eastAsia"/>
          <w:szCs w:val="21"/>
        </w:rPr>
        <w:t>创始人兼首席执行官</w:t>
      </w:r>
    </w:p>
    <w:p w14:paraId="037727EA" w14:textId="77777777" w:rsidR="00D03EEF" w:rsidRPr="00D03EEF" w:rsidRDefault="00D03EEF" w:rsidP="00D03EEF">
      <w:pPr>
        <w:ind w:firstLineChars="200" w:firstLine="420"/>
        <w:rPr>
          <w:szCs w:val="21"/>
        </w:rPr>
      </w:pPr>
    </w:p>
    <w:p w14:paraId="0D42E107" w14:textId="77777777" w:rsidR="00D03EEF" w:rsidRPr="00D03EEF" w:rsidRDefault="00D03EEF" w:rsidP="00D03EEF">
      <w:pPr>
        <w:ind w:firstLineChars="200" w:firstLine="420"/>
        <w:rPr>
          <w:szCs w:val="21"/>
        </w:rPr>
      </w:pPr>
      <w:r w:rsidRPr="00D03EEF">
        <w:rPr>
          <w:rFonts w:hint="eastAsia"/>
          <w:szCs w:val="21"/>
        </w:rPr>
        <w:t>“金抓住了局外人经历的集体斗争的本质，并将其转化为一个可操作的框架，让每个人都学会用同理心和善意去领导。这本书适合任何希望创造影响力的人，也适合世界上的变革者。我们属于这里。”</w:t>
      </w:r>
    </w:p>
    <w:p w14:paraId="59BF72AD" w14:textId="77777777" w:rsidR="005D2D9E" w:rsidRPr="005D2D9E" w:rsidRDefault="00D03EEF" w:rsidP="00D03EEF">
      <w:pPr>
        <w:ind w:firstLineChars="200" w:firstLine="420"/>
        <w:jc w:val="right"/>
        <w:rPr>
          <w:szCs w:val="21"/>
        </w:rPr>
      </w:pPr>
      <w:r w:rsidRPr="00D03EEF">
        <w:rPr>
          <w:rFonts w:hint="eastAsia"/>
          <w:szCs w:val="21"/>
        </w:rPr>
        <w:t>----</w:t>
      </w:r>
      <w:r w:rsidRPr="00D03EEF">
        <w:rPr>
          <w:rFonts w:hint="eastAsia"/>
          <w:szCs w:val="21"/>
        </w:rPr>
        <w:t>兰妮·陶（</w:t>
      </w:r>
      <w:r w:rsidRPr="00D03EEF">
        <w:rPr>
          <w:rFonts w:hint="eastAsia"/>
          <w:szCs w:val="21"/>
        </w:rPr>
        <w:t>Lani Tao</w:t>
      </w:r>
      <w:r w:rsidRPr="00D03EEF">
        <w:rPr>
          <w:rFonts w:hint="eastAsia"/>
          <w:szCs w:val="21"/>
        </w:rPr>
        <w:t>），开</w:t>
      </w:r>
      <w:proofErr w:type="gramStart"/>
      <w:r w:rsidRPr="00D03EEF">
        <w:rPr>
          <w:rFonts w:hint="eastAsia"/>
          <w:szCs w:val="21"/>
        </w:rPr>
        <w:t>云集团地区</w:t>
      </w:r>
      <w:proofErr w:type="gramEnd"/>
      <w:r w:rsidRPr="00D03EEF">
        <w:rPr>
          <w:rFonts w:hint="eastAsia"/>
          <w:szCs w:val="21"/>
        </w:rPr>
        <w:t>包容性和多样性高级经理</w:t>
      </w:r>
    </w:p>
    <w:p w14:paraId="209F4C56" w14:textId="77777777" w:rsidR="00E74E90" w:rsidRDefault="00E74E90" w:rsidP="00E74E90">
      <w:pPr>
        <w:rPr>
          <w:color w:val="000000"/>
          <w:szCs w:val="21"/>
        </w:rPr>
      </w:pPr>
    </w:p>
    <w:p w14:paraId="1A4051E4" w14:textId="77777777" w:rsidR="008D0669" w:rsidRDefault="008D0669" w:rsidP="00E74E90">
      <w:pPr>
        <w:rPr>
          <w:color w:val="000000"/>
          <w:szCs w:val="21"/>
        </w:rPr>
      </w:pPr>
    </w:p>
    <w:p w14:paraId="309258B8" w14:textId="77777777" w:rsidR="008D0669" w:rsidRPr="008D0669" w:rsidRDefault="008D0669" w:rsidP="008D0669">
      <w:pPr>
        <w:tabs>
          <w:tab w:val="left" w:pos="341"/>
          <w:tab w:val="left" w:pos="5235"/>
        </w:tabs>
        <w:jc w:val="center"/>
        <w:rPr>
          <w:b/>
          <w:bCs/>
          <w:color w:val="000000"/>
          <w:sz w:val="30"/>
          <w:szCs w:val="30"/>
        </w:rPr>
      </w:pPr>
      <w:r w:rsidRPr="008D0669">
        <w:rPr>
          <w:rFonts w:hint="eastAsia"/>
          <w:b/>
          <w:bCs/>
          <w:color w:val="000000"/>
          <w:sz w:val="30"/>
          <w:szCs w:val="30"/>
        </w:rPr>
        <w:t>《你属于这里：以自己的方式被看到、听到和重视的力量》</w:t>
      </w:r>
    </w:p>
    <w:p w14:paraId="796249DB" w14:textId="77777777" w:rsidR="008D0669" w:rsidRDefault="008D0669" w:rsidP="008D0669">
      <w:pPr>
        <w:jc w:val="center"/>
        <w:rPr>
          <w:color w:val="000000"/>
          <w:szCs w:val="21"/>
        </w:rPr>
      </w:pPr>
    </w:p>
    <w:p w14:paraId="4AB84D8B" w14:textId="77777777" w:rsidR="008D0669" w:rsidRPr="008D0669" w:rsidRDefault="008D0669" w:rsidP="008D0669">
      <w:pPr>
        <w:jc w:val="center"/>
        <w:rPr>
          <w:color w:val="000000"/>
          <w:szCs w:val="21"/>
        </w:rPr>
      </w:pPr>
      <w:r>
        <w:rPr>
          <w:rFonts w:hint="eastAsia"/>
          <w:color w:val="000000"/>
          <w:szCs w:val="21"/>
        </w:rPr>
        <w:t>引言：</w:t>
      </w:r>
      <w:r w:rsidRPr="008D0669">
        <w:rPr>
          <w:rFonts w:hint="eastAsia"/>
          <w:color w:val="000000"/>
          <w:szCs w:val="21"/>
        </w:rPr>
        <w:t>归属之旅</w:t>
      </w:r>
    </w:p>
    <w:p w14:paraId="1B83B86C" w14:textId="77777777" w:rsidR="008D0669" w:rsidRPr="008D0669" w:rsidRDefault="008D0669" w:rsidP="008D0669">
      <w:pPr>
        <w:jc w:val="center"/>
        <w:rPr>
          <w:color w:val="000000"/>
          <w:szCs w:val="21"/>
        </w:rPr>
      </w:pPr>
      <w:r w:rsidRPr="008D0669">
        <w:rPr>
          <w:rFonts w:hint="eastAsia"/>
          <w:color w:val="000000"/>
          <w:szCs w:val="21"/>
        </w:rPr>
        <w:t xml:space="preserve">1 </w:t>
      </w:r>
      <w:r w:rsidRPr="008D0669">
        <w:rPr>
          <w:rFonts w:hint="eastAsia"/>
          <w:color w:val="000000"/>
          <w:szCs w:val="21"/>
        </w:rPr>
        <w:t>我们都是局外人</w:t>
      </w:r>
    </w:p>
    <w:p w14:paraId="2746C26E" w14:textId="77777777" w:rsidR="008D0669" w:rsidRPr="008D0669" w:rsidRDefault="008D0669" w:rsidP="008D0669">
      <w:pPr>
        <w:jc w:val="center"/>
        <w:rPr>
          <w:color w:val="000000"/>
          <w:szCs w:val="21"/>
        </w:rPr>
      </w:pPr>
      <w:r w:rsidRPr="008D0669">
        <w:rPr>
          <w:rFonts w:hint="eastAsia"/>
          <w:color w:val="000000"/>
          <w:szCs w:val="21"/>
        </w:rPr>
        <w:t xml:space="preserve">2 </w:t>
      </w:r>
      <w:r w:rsidRPr="008D0669">
        <w:rPr>
          <w:rFonts w:hint="eastAsia"/>
          <w:color w:val="000000"/>
          <w:szCs w:val="21"/>
        </w:rPr>
        <w:t>属于自己</w:t>
      </w:r>
    </w:p>
    <w:p w14:paraId="609DBC78" w14:textId="77777777" w:rsidR="008D0669" w:rsidRPr="008D0669" w:rsidRDefault="008D0669" w:rsidP="008D0669">
      <w:pPr>
        <w:jc w:val="center"/>
        <w:rPr>
          <w:color w:val="000000"/>
          <w:szCs w:val="21"/>
        </w:rPr>
      </w:pPr>
      <w:r w:rsidRPr="008D0669">
        <w:rPr>
          <w:rFonts w:hint="eastAsia"/>
          <w:color w:val="000000"/>
          <w:szCs w:val="21"/>
        </w:rPr>
        <w:t xml:space="preserve">3 </w:t>
      </w:r>
      <w:r w:rsidRPr="008D0669">
        <w:rPr>
          <w:rFonts w:hint="eastAsia"/>
          <w:color w:val="000000"/>
          <w:szCs w:val="21"/>
        </w:rPr>
        <w:t>你的四种身份</w:t>
      </w:r>
    </w:p>
    <w:p w14:paraId="1E541E83" w14:textId="77777777" w:rsidR="008D0669" w:rsidRPr="008D0669" w:rsidRDefault="008D0669" w:rsidP="008D0669">
      <w:pPr>
        <w:jc w:val="center"/>
        <w:rPr>
          <w:color w:val="000000"/>
          <w:szCs w:val="21"/>
        </w:rPr>
      </w:pPr>
      <w:r w:rsidRPr="008D0669">
        <w:rPr>
          <w:rFonts w:hint="eastAsia"/>
          <w:color w:val="000000"/>
          <w:szCs w:val="21"/>
        </w:rPr>
        <w:t xml:space="preserve">4 </w:t>
      </w:r>
      <w:r w:rsidRPr="008D0669">
        <w:rPr>
          <w:rFonts w:hint="eastAsia"/>
          <w:color w:val="000000"/>
          <w:szCs w:val="21"/>
        </w:rPr>
        <w:t>生活中的身份</w:t>
      </w:r>
    </w:p>
    <w:p w14:paraId="1C23560B" w14:textId="77777777" w:rsidR="008D0669" w:rsidRPr="008D0669" w:rsidRDefault="008D0669" w:rsidP="008D0669">
      <w:pPr>
        <w:jc w:val="center"/>
        <w:rPr>
          <w:color w:val="000000"/>
          <w:szCs w:val="21"/>
        </w:rPr>
      </w:pPr>
      <w:r w:rsidRPr="008D0669">
        <w:rPr>
          <w:rFonts w:hint="eastAsia"/>
          <w:color w:val="000000"/>
          <w:szCs w:val="21"/>
        </w:rPr>
        <w:t xml:space="preserve">5 </w:t>
      </w:r>
      <w:r w:rsidRPr="008D0669">
        <w:rPr>
          <w:rFonts w:hint="eastAsia"/>
          <w:color w:val="000000"/>
          <w:szCs w:val="21"/>
        </w:rPr>
        <w:t>起源故事</w:t>
      </w:r>
    </w:p>
    <w:p w14:paraId="12A89E4B" w14:textId="77777777" w:rsidR="008D0669" w:rsidRPr="008D0669" w:rsidRDefault="008D0669" w:rsidP="008D0669">
      <w:pPr>
        <w:jc w:val="center"/>
        <w:rPr>
          <w:color w:val="000000"/>
          <w:szCs w:val="21"/>
        </w:rPr>
      </w:pPr>
      <w:r w:rsidRPr="008D0669">
        <w:rPr>
          <w:rFonts w:hint="eastAsia"/>
          <w:color w:val="000000"/>
          <w:szCs w:val="21"/>
        </w:rPr>
        <w:t xml:space="preserve">6 </w:t>
      </w:r>
      <w:r w:rsidRPr="008D0669">
        <w:rPr>
          <w:rFonts w:hint="eastAsia"/>
          <w:color w:val="000000"/>
          <w:szCs w:val="21"/>
        </w:rPr>
        <w:t>习得的身份</w:t>
      </w:r>
    </w:p>
    <w:p w14:paraId="69CD62DC" w14:textId="77777777" w:rsidR="008D0669" w:rsidRPr="008D0669" w:rsidRDefault="008D0669" w:rsidP="008D0669">
      <w:pPr>
        <w:jc w:val="center"/>
        <w:rPr>
          <w:color w:val="000000"/>
          <w:szCs w:val="21"/>
        </w:rPr>
      </w:pPr>
      <w:r w:rsidRPr="008D0669">
        <w:rPr>
          <w:rFonts w:hint="eastAsia"/>
          <w:color w:val="000000"/>
          <w:szCs w:val="21"/>
        </w:rPr>
        <w:t xml:space="preserve">7 </w:t>
      </w:r>
      <w:r w:rsidRPr="008D0669">
        <w:rPr>
          <w:rFonts w:hint="eastAsia"/>
          <w:color w:val="000000"/>
          <w:szCs w:val="21"/>
        </w:rPr>
        <w:t>指导原则</w:t>
      </w:r>
    </w:p>
    <w:p w14:paraId="075673EF" w14:textId="77777777" w:rsidR="008D0669" w:rsidRPr="008D0669" w:rsidRDefault="008D0669" w:rsidP="008D0669">
      <w:pPr>
        <w:jc w:val="center"/>
        <w:rPr>
          <w:color w:val="000000"/>
          <w:szCs w:val="21"/>
        </w:rPr>
      </w:pPr>
      <w:r w:rsidRPr="008D0669">
        <w:rPr>
          <w:rFonts w:hint="eastAsia"/>
          <w:color w:val="000000"/>
          <w:szCs w:val="21"/>
        </w:rPr>
        <w:t xml:space="preserve">8 </w:t>
      </w:r>
      <w:r>
        <w:rPr>
          <w:rFonts w:hint="eastAsia"/>
          <w:color w:val="000000"/>
          <w:szCs w:val="21"/>
        </w:rPr>
        <w:t>挥之不去</w:t>
      </w:r>
      <w:r w:rsidRPr="008D0669">
        <w:rPr>
          <w:rFonts w:hint="eastAsia"/>
          <w:color w:val="000000"/>
          <w:szCs w:val="21"/>
        </w:rPr>
        <w:t>的身份</w:t>
      </w:r>
    </w:p>
    <w:p w14:paraId="1AAA3B6B" w14:textId="77777777" w:rsidR="008D0669" w:rsidRPr="008D0669" w:rsidRDefault="008D0669" w:rsidP="008D0669">
      <w:pPr>
        <w:jc w:val="center"/>
        <w:rPr>
          <w:color w:val="000000"/>
          <w:szCs w:val="21"/>
        </w:rPr>
      </w:pPr>
      <w:r w:rsidRPr="008D0669">
        <w:rPr>
          <w:rFonts w:hint="eastAsia"/>
          <w:color w:val="000000"/>
          <w:szCs w:val="21"/>
        </w:rPr>
        <w:t xml:space="preserve">9 </w:t>
      </w:r>
      <w:r w:rsidRPr="008D0669">
        <w:rPr>
          <w:rFonts w:hint="eastAsia"/>
          <w:color w:val="000000"/>
          <w:szCs w:val="21"/>
        </w:rPr>
        <w:t>夕阳旧事</w:t>
      </w:r>
    </w:p>
    <w:p w14:paraId="0FB63611" w14:textId="77777777" w:rsidR="008D0669" w:rsidRPr="008D0669" w:rsidRDefault="008D0669" w:rsidP="008D0669">
      <w:pPr>
        <w:jc w:val="center"/>
        <w:rPr>
          <w:color w:val="000000"/>
          <w:szCs w:val="21"/>
        </w:rPr>
      </w:pPr>
      <w:r w:rsidRPr="008D0669">
        <w:rPr>
          <w:rFonts w:hint="eastAsia"/>
          <w:color w:val="000000"/>
          <w:szCs w:val="21"/>
        </w:rPr>
        <w:t xml:space="preserve">10 </w:t>
      </w:r>
      <w:r>
        <w:rPr>
          <w:rFonts w:hint="eastAsia"/>
          <w:color w:val="000000"/>
          <w:szCs w:val="21"/>
        </w:rPr>
        <w:t>被爱</w:t>
      </w:r>
      <w:r w:rsidRPr="008D0669">
        <w:rPr>
          <w:rFonts w:hint="eastAsia"/>
          <w:color w:val="000000"/>
          <w:szCs w:val="21"/>
        </w:rPr>
        <w:t>的身份</w:t>
      </w:r>
    </w:p>
    <w:p w14:paraId="5C44D482" w14:textId="77777777" w:rsidR="008D0669" w:rsidRPr="008D0669" w:rsidRDefault="008D0669" w:rsidP="008D0669">
      <w:pPr>
        <w:jc w:val="center"/>
        <w:rPr>
          <w:color w:val="000000"/>
          <w:szCs w:val="21"/>
        </w:rPr>
      </w:pPr>
      <w:r w:rsidRPr="008D0669">
        <w:rPr>
          <w:rFonts w:hint="eastAsia"/>
          <w:color w:val="000000"/>
          <w:szCs w:val="21"/>
        </w:rPr>
        <w:t xml:space="preserve">11 </w:t>
      </w:r>
      <w:r w:rsidRPr="008D0669">
        <w:rPr>
          <w:rFonts w:hint="eastAsia"/>
          <w:color w:val="000000"/>
          <w:szCs w:val="21"/>
        </w:rPr>
        <w:t>建立</w:t>
      </w:r>
      <w:r>
        <w:rPr>
          <w:rFonts w:hint="eastAsia"/>
          <w:color w:val="000000"/>
          <w:szCs w:val="21"/>
        </w:rPr>
        <w:t>自己的空间</w:t>
      </w:r>
    </w:p>
    <w:p w14:paraId="5799711E" w14:textId="77777777" w:rsidR="008D0669" w:rsidRPr="008D0669" w:rsidRDefault="008D0669" w:rsidP="008D0669">
      <w:pPr>
        <w:jc w:val="center"/>
        <w:rPr>
          <w:color w:val="000000"/>
          <w:szCs w:val="21"/>
        </w:rPr>
      </w:pPr>
      <w:r w:rsidRPr="008D0669">
        <w:rPr>
          <w:rFonts w:hint="eastAsia"/>
          <w:color w:val="000000"/>
          <w:szCs w:val="21"/>
        </w:rPr>
        <w:t>结论：</w:t>
      </w:r>
      <w:r>
        <w:rPr>
          <w:rFonts w:hint="eastAsia"/>
          <w:color w:val="000000"/>
          <w:szCs w:val="21"/>
        </w:rPr>
        <w:t>保持本色</w:t>
      </w:r>
    </w:p>
    <w:p w14:paraId="34956956" w14:textId="77777777" w:rsidR="008D0669" w:rsidRDefault="008D0669" w:rsidP="008D0669">
      <w:pPr>
        <w:jc w:val="center"/>
        <w:rPr>
          <w:color w:val="000000"/>
          <w:szCs w:val="21"/>
        </w:rPr>
      </w:pPr>
    </w:p>
    <w:p w14:paraId="62F6CF1F" w14:textId="77777777" w:rsidR="008D0669" w:rsidRPr="008D0669" w:rsidRDefault="008D0669" w:rsidP="008D0669">
      <w:pPr>
        <w:jc w:val="center"/>
        <w:rPr>
          <w:color w:val="000000"/>
          <w:szCs w:val="21"/>
        </w:rPr>
      </w:pPr>
      <w:r w:rsidRPr="008D0669">
        <w:rPr>
          <w:rFonts w:hint="eastAsia"/>
          <w:color w:val="000000"/>
          <w:szCs w:val="21"/>
        </w:rPr>
        <w:t>讨论指南</w:t>
      </w:r>
    </w:p>
    <w:p w14:paraId="3174D205" w14:textId="77777777" w:rsidR="008D0669" w:rsidRPr="008D0669" w:rsidRDefault="008D0669" w:rsidP="008D0669">
      <w:pPr>
        <w:jc w:val="center"/>
        <w:rPr>
          <w:color w:val="000000"/>
          <w:szCs w:val="21"/>
        </w:rPr>
      </w:pPr>
      <w:r w:rsidRPr="008D0669">
        <w:rPr>
          <w:rFonts w:hint="eastAsia"/>
          <w:color w:val="000000"/>
          <w:szCs w:val="21"/>
        </w:rPr>
        <w:t>注释</w:t>
      </w:r>
    </w:p>
    <w:p w14:paraId="69A9EA06" w14:textId="77777777" w:rsidR="008D0669" w:rsidRPr="008D0669" w:rsidRDefault="008D0669" w:rsidP="008D0669">
      <w:pPr>
        <w:jc w:val="center"/>
        <w:rPr>
          <w:color w:val="000000"/>
          <w:szCs w:val="21"/>
        </w:rPr>
      </w:pPr>
      <w:r w:rsidRPr="008D0669">
        <w:rPr>
          <w:rFonts w:hint="eastAsia"/>
          <w:color w:val="000000"/>
          <w:szCs w:val="21"/>
        </w:rPr>
        <w:t>推荐阅读</w:t>
      </w:r>
    </w:p>
    <w:p w14:paraId="3683CAB6" w14:textId="77777777" w:rsidR="008D0669" w:rsidRPr="008D0669" w:rsidRDefault="008D0669" w:rsidP="008D0669">
      <w:pPr>
        <w:jc w:val="center"/>
        <w:rPr>
          <w:color w:val="000000"/>
          <w:szCs w:val="21"/>
        </w:rPr>
      </w:pPr>
      <w:r w:rsidRPr="008D0669">
        <w:rPr>
          <w:rFonts w:hint="eastAsia"/>
          <w:color w:val="000000"/>
          <w:szCs w:val="21"/>
        </w:rPr>
        <w:t>致谢</w:t>
      </w:r>
    </w:p>
    <w:p w14:paraId="79047C7C" w14:textId="77777777" w:rsidR="008D0669" w:rsidRPr="008D0669" w:rsidRDefault="008D0669" w:rsidP="008D0669">
      <w:pPr>
        <w:jc w:val="center"/>
        <w:rPr>
          <w:color w:val="000000"/>
          <w:szCs w:val="21"/>
        </w:rPr>
      </w:pPr>
      <w:r w:rsidRPr="008D0669">
        <w:rPr>
          <w:rFonts w:hint="eastAsia"/>
          <w:color w:val="000000"/>
          <w:szCs w:val="21"/>
        </w:rPr>
        <w:t>索引</w:t>
      </w:r>
    </w:p>
    <w:p w14:paraId="3C288F1E" w14:textId="77777777" w:rsidR="008D0669" w:rsidRPr="008D0669" w:rsidRDefault="008D0669" w:rsidP="008D0669">
      <w:pPr>
        <w:jc w:val="center"/>
        <w:rPr>
          <w:color w:val="000000"/>
          <w:szCs w:val="21"/>
        </w:rPr>
      </w:pPr>
      <w:r w:rsidRPr="008D0669">
        <w:rPr>
          <w:rFonts w:hint="eastAsia"/>
          <w:color w:val="000000"/>
          <w:szCs w:val="21"/>
        </w:rPr>
        <w:t>关于作者</w:t>
      </w:r>
    </w:p>
    <w:p w14:paraId="7B07454A" w14:textId="77777777" w:rsidR="008D0669" w:rsidRDefault="008D0669" w:rsidP="008D0669">
      <w:pPr>
        <w:jc w:val="center"/>
        <w:rPr>
          <w:color w:val="000000"/>
          <w:szCs w:val="21"/>
        </w:rPr>
      </w:pPr>
      <w:r w:rsidRPr="008D0669">
        <w:rPr>
          <w:rFonts w:hint="eastAsia"/>
          <w:color w:val="000000"/>
          <w:szCs w:val="21"/>
        </w:rPr>
        <w:t>关于归属</w:t>
      </w:r>
      <w:r>
        <w:rPr>
          <w:rFonts w:hint="eastAsia"/>
          <w:color w:val="000000"/>
          <w:szCs w:val="21"/>
        </w:rPr>
        <w:t>感</w:t>
      </w:r>
    </w:p>
    <w:p w14:paraId="60FA2E74" w14:textId="77777777" w:rsidR="008D0669" w:rsidRDefault="008D0669" w:rsidP="00E74E90">
      <w:pPr>
        <w:rPr>
          <w:color w:val="000000"/>
          <w:szCs w:val="21"/>
        </w:rPr>
      </w:pPr>
    </w:p>
    <w:p w14:paraId="78D4FAAB" w14:textId="77777777" w:rsidR="00FE70CF" w:rsidRDefault="00FE70CF" w:rsidP="00E74E90">
      <w:pPr>
        <w:rPr>
          <w:color w:val="000000"/>
          <w:szCs w:val="21"/>
        </w:rPr>
      </w:pPr>
    </w:p>
    <w:p w14:paraId="1DA16CDB" w14:textId="77777777" w:rsidR="008D0669" w:rsidRPr="008D0669" w:rsidRDefault="008D0669" w:rsidP="00E74E90">
      <w:pPr>
        <w:rPr>
          <w:b/>
          <w:color w:val="000000"/>
          <w:szCs w:val="21"/>
        </w:rPr>
      </w:pPr>
      <w:r w:rsidRPr="008D0669">
        <w:rPr>
          <w:b/>
          <w:color w:val="000000"/>
          <w:szCs w:val="21"/>
        </w:rPr>
        <w:t>营销信息：</w:t>
      </w:r>
    </w:p>
    <w:p w14:paraId="54D9D56A" w14:textId="77777777" w:rsidR="008D0669" w:rsidRPr="008D0669" w:rsidRDefault="008D0669" w:rsidP="00E74E90">
      <w:pPr>
        <w:rPr>
          <w:color w:val="000000"/>
          <w:szCs w:val="21"/>
        </w:rPr>
      </w:pPr>
    </w:p>
    <w:p w14:paraId="43DD24C4" w14:textId="77777777" w:rsidR="008D0669" w:rsidRPr="008D0669" w:rsidRDefault="001353E8" w:rsidP="008D0669">
      <w:pPr>
        <w:rPr>
          <w:color w:val="000000"/>
          <w:szCs w:val="21"/>
        </w:rPr>
      </w:pPr>
      <w:r>
        <w:rPr>
          <w:color w:val="000000"/>
          <w:szCs w:val="21"/>
        </w:rPr>
        <w:t>T</w:t>
      </w:r>
      <w:r w:rsidR="008D0669" w:rsidRPr="008D0669">
        <w:rPr>
          <w:color w:val="000000"/>
          <w:szCs w:val="21"/>
        </w:rPr>
        <w:t>he Financial Times:</w:t>
      </w:r>
      <w:r>
        <w:rPr>
          <w:color w:val="000000"/>
          <w:szCs w:val="21"/>
        </w:rPr>
        <w:t xml:space="preserve"> </w:t>
      </w:r>
      <w:hyperlink r:id="rId9" w:tgtFrame="_blank" w:tooltip="https://www.ft.com/content/517e5e1c-5f0b-4ad1-8437-7e81326e92d9" w:history="1">
        <w:r w:rsidR="008D0669" w:rsidRPr="008D0669">
          <w:rPr>
            <w:rStyle w:val="ab"/>
            <w:szCs w:val="21"/>
          </w:rPr>
          <w:t>https://www.ft.com/content/517e5e1c-5f0b-4ad1-8437-7e81326e92d9</w:t>
        </w:r>
      </w:hyperlink>
    </w:p>
    <w:p w14:paraId="15D84434" w14:textId="77777777" w:rsidR="008D0669" w:rsidRPr="008D0669" w:rsidRDefault="008D0669" w:rsidP="008D0669">
      <w:pPr>
        <w:rPr>
          <w:color w:val="000000"/>
          <w:szCs w:val="21"/>
        </w:rPr>
      </w:pPr>
      <w:r w:rsidRPr="008D0669">
        <w:rPr>
          <w:color w:val="000000"/>
          <w:szCs w:val="21"/>
        </w:rPr>
        <w:t>In which the book is named as a top book to read. </w:t>
      </w:r>
    </w:p>
    <w:p w14:paraId="24BD3FEE" w14:textId="77777777" w:rsidR="008D0669" w:rsidRPr="008D0669" w:rsidRDefault="008D0669" w:rsidP="008D0669">
      <w:pPr>
        <w:rPr>
          <w:color w:val="000000"/>
          <w:szCs w:val="21"/>
        </w:rPr>
      </w:pPr>
      <w:r w:rsidRPr="008D0669">
        <w:rPr>
          <w:color w:val="000000"/>
          <w:szCs w:val="21"/>
        </w:rPr>
        <w:t> </w:t>
      </w:r>
    </w:p>
    <w:p w14:paraId="0B4A5A6A" w14:textId="77777777" w:rsidR="008D0669" w:rsidRPr="008D0669" w:rsidRDefault="001353E8" w:rsidP="008D0669">
      <w:pPr>
        <w:rPr>
          <w:color w:val="000000"/>
          <w:szCs w:val="21"/>
        </w:rPr>
      </w:pPr>
      <w:r>
        <w:rPr>
          <w:color w:val="000000"/>
          <w:szCs w:val="21"/>
        </w:rPr>
        <w:t>T</w:t>
      </w:r>
      <w:r w:rsidR="008D0669" w:rsidRPr="008D0669">
        <w:rPr>
          <w:color w:val="000000"/>
          <w:szCs w:val="21"/>
        </w:rPr>
        <w:t>he Daily Brew:  </w:t>
      </w:r>
      <w:hyperlink r:id="rId10" w:tooltip="https://www.hr-brew.com/stories/2024/04/03/employee-identity-is-important-here-s-how-hr-can-honor-it" w:history="1">
        <w:r w:rsidR="008D0669" w:rsidRPr="008D0669">
          <w:rPr>
            <w:rStyle w:val="ab"/>
            <w:szCs w:val="21"/>
          </w:rPr>
          <w:t>https://www.hr-brew.com/stories/2024/04/03/employee-identity-is-important-here-</w:t>
        </w:r>
        <w:r w:rsidR="008D0669" w:rsidRPr="008D0669">
          <w:rPr>
            <w:rStyle w:val="ab"/>
            <w:szCs w:val="21"/>
          </w:rPr>
          <w:lastRenderedPageBreak/>
          <w:t>s-how-hr-can-honor-it</w:t>
        </w:r>
      </w:hyperlink>
    </w:p>
    <w:p w14:paraId="3E7B5CE4" w14:textId="77777777" w:rsidR="008D0669" w:rsidRPr="008D0669" w:rsidRDefault="008D0669" w:rsidP="008D0669">
      <w:pPr>
        <w:rPr>
          <w:color w:val="000000"/>
          <w:szCs w:val="21"/>
        </w:rPr>
      </w:pPr>
      <w:r w:rsidRPr="008D0669">
        <w:rPr>
          <w:color w:val="000000"/>
          <w:szCs w:val="21"/>
        </w:rPr>
        <w:t> </w:t>
      </w:r>
    </w:p>
    <w:p w14:paraId="1DA75C24" w14:textId="77777777" w:rsidR="008D0669" w:rsidRPr="008D0669" w:rsidRDefault="008D0669" w:rsidP="008D0669">
      <w:pPr>
        <w:rPr>
          <w:color w:val="000000"/>
          <w:szCs w:val="21"/>
        </w:rPr>
      </w:pPr>
      <w:r w:rsidRPr="008D0669">
        <w:rPr>
          <w:color w:val="000000"/>
          <w:szCs w:val="21"/>
        </w:rPr>
        <w:t>You can watch the author speaking here at the Global Innovation Forum in May 2024: </w:t>
      </w:r>
      <w:hyperlink r:id="rId11" w:tooltip="https://www.youtube.com/watch?v=PY-kTaIBHX4" w:history="1">
        <w:r w:rsidRPr="008D0669">
          <w:rPr>
            <w:rStyle w:val="ab"/>
            <w:szCs w:val="21"/>
          </w:rPr>
          <w:t>https://www.youtube.com/watch?v=PY-kTaIBHX4</w:t>
        </w:r>
      </w:hyperlink>
    </w:p>
    <w:p w14:paraId="3886853B" w14:textId="77777777" w:rsidR="008D0669" w:rsidRPr="008D0669" w:rsidRDefault="008D0669" w:rsidP="008D0669">
      <w:pPr>
        <w:rPr>
          <w:color w:val="000000"/>
          <w:szCs w:val="21"/>
        </w:rPr>
      </w:pPr>
      <w:r w:rsidRPr="008D0669">
        <w:rPr>
          <w:color w:val="000000"/>
          <w:szCs w:val="21"/>
        </w:rPr>
        <w:t>And listen to her here: </w:t>
      </w:r>
      <w:hyperlink r:id="rId12" w:tooltip="https://www.wearehumanleaders.com/podcast/you-belong-here-kim-dabbs" w:history="1">
        <w:r w:rsidRPr="008D0669">
          <w:rPr>
            <w:rStyle w:val="ab"/>
            <w:szCs w:val="21"/>
          </w:rPr>
          <w:t>https://www.wearehumanleaders.com/podcast/you-belong-here-kim-dabbs</w:t>
        </w:r>
      </w:hyperlink>
      <w:r w:rsidRPr="008D0669">
        <w:rPr>
          <w:color w:val="000000"/>
          <w:szCs w:val="21"/>
        </w:rPr>
        <w:t> on the Human Leaders podcast from June 2024.</w:t>
      </w:r>
    </w:p>
    <w:p w14:paraId="1BB1EC19" w14:textId="77777777" w:rsidR="008D0669" w:rsidRDefault="008D0669" w:rsidP="00E74E90">
      <w:pPr>
        <w:rPr>
          <w:color w:val="000000"/>
          <w:szCs w:val="21"/>
        </w:rPr>
      </w:pPr>
    </w:p>
    <w:p w14:paraId="13BB2F63" w14:textId="77777777" w:rsidR="008D0669" w:rsidRPr="005D2D9E" w:rsidRDefault="008D0669" w:rsidP="00E74E90">
      <w:pPr>
        <w:rPr>
          <w:color w:val="000000"/>
          <w:szCs w:val="21"/>
        </w:rPr>
      </w:pPr>
    </w:p>
    <w:p w14:paraId="0F159434"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49E33AF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2D594EA0" w14:textId="77777777" w:rsidR="00AE574A" w:rsidRDefault="00A14DF2">
      <w:pPr>
        <w:rPr>
          <w:b/>
          <w:color w:val="000000"/>
          <w:szCs w:val="21"/>
        </w:rPr>
      </w:pPr>
      <w:r>
        <w:rPr>
          <w:b/>
          <w:color w:val="000000"/>
          <w:szCs w:val="21"/>
        </w:rPr>
        <w:t>Email</w:t>
      </w:r>
      <w:r>
        <w:rPr>
          <w:color w:val="000000"/>
          <w:szCs w:val="21"/>
        </w:rPr>
        <w:t>：</w:t>
      </w:r>
      <w:hyperlink r:id="rId13" w:history="1">
        <w:r>
          <w:rPr>
            <w:rStyle w:val="ab"/>
            <w:b/>
            <w:szCs w:val="21"/>
          </w:rPr>
          <w:t>Rights@nurnberg.com.cn</w:t>
        </w:r>
      </w:hyperlink>
    </w:p>
    <w:p w14:paraId="562A1B80"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286DF35D"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1D1E05E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23D58E4B" w14:textId="77777777" w:rsidR="00AE574A" w:rsidRDefault="00A14DF2">
      <w:pPr>
        <w:rPr>
          <w:rStyle w:val="ab"/>
          <w:szCs w:val="21"/>
        </w:rPr>
      </w:pPr>
      <w:r>
        <w:rPr>
          <w:color w:val="000000"/>
          <w:szCs w:val="21"/>
        </w:rPr>
        <w:t>公司网址：</w:t>
      </w:r>
      <w:hyperlink r:id="rId14" w:history="1">
        <w:r>
          <w:rPr>
            <w:rStyle w:val="ab"/>
            <w:szCs w:val="21"/>
          </w:rPr>
          <w:t>http://www.nurnberg.com.cn</w:t>
        </w:r>
      </w:hyperlink>
    </w:p>
    <w:p w14:paraId="52C09422" w14:textId="77777777" w:rsidR="00AE574A" w:rsidRDefault="00A14DF2">
      <w:pPr>
        <w:rPr>
          <w:color w:val="000000"/>
          <w:szCs w:val="21"/>
        </w:rPr>
      </w:pPr>
      <w:r>
        <w:rPr>
          <w:color w:val="000000"/>
          <w:szCs w:val="21"/>
        </w:rPr>
        <w:t>书目下载：</w:t>
      </w:r>
      <w:hyperlink r:id="rId15" w:history="1">
        <w:r>
          <w:rPr>
            <w:rStyle w:val="ab"/>
            <w:szCs w:val="21"/>
          </w:rPr>
          <w:t>http://www.nurnberg.com.cn/booklist_zh/list.aspx</w:t>
        </w:r>
      </w:hyperlink>
    </w:p>
    <w:p w14:paraId="40FFC1BB" w14:textId="77777777" w:rsidR="00AE574A" w:rsidRDefault="00A14DF2">
      <w:pPr>
        <w:rPr>
          <w:color w:val="000000"/>
          <w:szCs w:val="21"/>
        </w:rPr>
      </w:pPr>
      <w:r>
        <w:rPr>
          <w:color w:val="000000"/>
          <w:szCs w:val="21"/>
        </w:rPr>
        <w:t>书讯浏览：</w:t>
      </w:r>
      <w:hyperlink r:id="rId16" w:history="1">
        <w:r>
          <w:rPr>
            <w:rStyle w:val="ab"/>
            <w:szCs w:val="21"/>
          </w:rPr>
          <w:t>http://www.nurnberg.com.cn/book/book.aspx</w:t>
        </w:r>
      </w:hyperlink>
    </w:p>
    <w:p w14:paraId="2EB7F38F" w14:textId="77777777" w:rsidR="00AE574A" w:rsidRDefault="00A14DF2">
      <w:pPr>
        <w:rPr>
          <w:color w:val="000000"/>
          <w:szCs w:val="21"/>
        </w:rPr>
      </w:pPr>
      <w:r>
        <w:rPr>
          <w:color w:val="000000"/>
          <w:szCs w:val="21"/>
        </w:rPr>
        <w:t>视频推荐：</w:t>
      </w:r>
      <w:hyperlink r:id="rId17" w:history="1">
        <w:r>
          <w:rPr>
            <w:rStyle w:val="ab"/>
            <w:szCs w:val="21"/>
          </w:rPr>
          <w:t>http://www.nurnberg.com.cn/video/video.aspx</w:t>
        </w:r>
      </w:hyperlink>
    </w:p>
    <w:p w14:paraId="62077982" w14:textId="77777777" w:rsidR="00AE574A" w:rsidRDefault="00A14DF2">
      <w:pPr>
        <w:rPr>
          <w:rStyle w:val="ab"/>
          <w:szCs w:val="21"/>
        </w:rPr>
      </w:pPr>
      <w:r>
        <w:rPr>
          <w:color w:val="000000"/>
          <w:szCs w:val="21"/>
        </w:rPr>
        <w:t>豆瓣小站：</w:t>
      </w:r>
      <w:hyperlink r:id="rId18" w:history="1">
        <w:r>
          <w:rPr>
            <w:rStyle w:val="ab"/>
            <w:szCs w:val="21"/>
          </w:rPr>
          <w:t>http://site.douban.com/110577/</w:t>
        </w:r>
      </w:hyperlink>
    </w:p>
    <w:p w14:paraId="53CD51C8"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9"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06C75288"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27B5DBF6" w14:textId="77777777" w:rsidR="00AE574A" w:rsidRDefault="0039597D">
      <w:pPr>
        <w:ind w:right="420"/>
        <w:rPr>
          <w:rFonts w:eastAsia="Gungsuh"/>
          <w:color w:val="000000"/>
          <w:kern w:val="0"/>
          <w:szCs w:val="21"/>
        </w:rPr>
      </w:pPr>
      <w:r>
        <w:rPr>
          <w:bCs/>
          <w:noProof/>
          <w:szCs w:val="21"/>
        </w:rPr>
        <w:drawing>
          <wp:inline distT="0" distB="0" distL="0" distR="0" wp14:anchorId="74EE264A" wp14:editId="6F3FDBF1">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06C43AD2" w14:textId="77777777" w:rsidR="00817C6D" w:rsidRDefault="00817C6D">
      <w:pPr>
        <w:ind w:right="420"/>
        <w:rPr>
          <w:rFonts w:eastAsia="Gungsuh"/>
          <w:color w:val="000000"/>
          <w:kern w:val="0"/>
          <w:szCs w:val="21"/>
        </w:rPr>
      </w:pPr>
    </w:p>
    <w:sectPr w:rsidR="00817C6D">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671E" w14:textId="77777777" w:rsidR="009D663D" w:rsidRDefault="009D663D">
      <w:r>
        <w:separator/>
      </w:r>
    </w:p>
  </w:endnote>
  <w:endnote w:type="continuationSeparator" w:id="0">
    <w:p w14:paraId="20E9DB56" w14:textId="77777777" w:rsidR="009D663D" w:rsidRDefault="009D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48C1" w14:textId="77777777" w:rsidR="00AE574A" w:rsidRDefault="00AE574A">
    <w:pPr>
      <w:pBdr>
        <w:bottom w:val="single" w:sz="6" w:space="1" w:color="auto"/>
      </w:pBdr>
      <w:jc w:val="center"/>
      <w:rPr>
        <w:rFonts w:ascii="方正姚体" w:eastAsia="方正姚体"/>
        <w:sz w:val="18"/>
      </w:rPr>
    </w:pPr>
  </w:p>
  <w:p w14:paraId="3729D288" w14:textId="77777777" w:rsidR="00AE574A" w:rsidRDefault="00A14DF2">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5A7E6AA5" w14:textId="77777777" w:rsidR="00AE574A" w:rsidRDefault="00A14DF2">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3ECE2178" w14:textId="77777777" w:rsidR="00AE574A" w:rsidRDefault="00A14DF2">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04E6D728"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6F7E" w14:textId="77777777" w:rsidR="009D663D" w:rsidRDefault="009D663D">
      <w:r>
        <w:separator/>
      </w:r>
    </w:p>
  </w:footnote>
  <w:footnote w:type="continuationSeparator" w:id="0">
    <w:p w14:paraId="3AA1ED0B" w14:textId="77777777" w:rsidR="009D663D" w:rsidRDefault="009D6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174F"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385ACC8B" wp14:editId="0E65C492">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6FC1B"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636"/>
    <w:multiLevelType w:val="hybridMultilevel"/>
    <w:tmpl w:val="DCE4C85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4BB1114"/>
    <w:multiLevelType w:val="hybridMultilevel"/>
    <w:tmpl w:val="C9BA8D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91083931">
    <w:abstractNumId w:val="3"/>
  </w:num>
  <w:num w:numId="2" w16cid:durableId="1886066693">
    <w:abstractNumId w:val="2"/>
  </w:num>
  <w:num w:numId="3" w16cid:durableId="1593469675">
    <w:abstractNumId w:val="5"/>
  </w:num>
  <w:num w:numId="4" w16cid:durableId="274756050">
    <w:abstractNumId w:val="4"/>
  </w:num>
  <w:num w:numId="5" w16cid:durableId="1445147645">
    <w:abstractNumId w:val="1"/>
  </w:num>
  <w:num w:numId="6" w16cid:durableId="208444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7AC"/>
    <w:rsid w:val="00002FAE"/>
    <w:rsid w:val="00005533"/>
    <w:rsid w:val="0000741F"/>
    <w:rsid w:val="00013D7A"/>
    <w:rsid w:val="00014408"/>
    <w:rsid w:val="000226FA"/>
    <w:rsid w:val="00030D63"/>
    <w:rsid w:val="00040304"/>
    <w:rsid w:val="00061C2C"/>
    <w:rsid w:val="000655A2"/>
    <w:rsid w:val="000803A7"/>
    <w:rsid w:val="000809EA"/>
    <w:rsid w:val="00080CD8"/>
    <w:rsid w:val="000810D5"/>
    <w:rsid w:val="00082504"/>
    <w:rsid w:val="0008781E"/>
    <w:rsid w:val="000A01BD"/>
    <w:rsid w:val="000A4361"/>
    <w:rsid w:val="000A57E2"/>
    <w:rsid w:val="000B04AC"/>
    <w:rsid w:val="000B3141"/>
    <w:rsid w:val="000B3EED"/>
    <w:rsid w:val="000B4D73"/>
    <w:rsid w:val="000C0951"/>
    <w:rsid w:val="000C18AC"/>
    <w:rsid w:val="000D02CB"/>
    <w:rsid w:val="000D0A7C"/>
    <w:rsid w:val="000D293D"/>
    <w:rsid w:val="000D34C3"/>
    <w:rsid w:val="000D3D3A"/>
    <w:rsid w:val="000D5F8D"/>
    <w:rsid w:val="000E276D"/>
    <w:rsid w:val="000F277E"/>
    <w:rsid w:val="000F50D0"/>
    <w:rsid w:val="001017C7"/>
    <w:rsid w:val="00102500"/>
    <w:rsid w:val="00110260"/>
    <w:rsid w:val="0011264B"/>
    <w:rsid w:val="00121268"/>
    <w:rsid w:val="00132397"/>
    <w:rsid w:val="00132921"/>
    <w:rsid w:val="00134987"/>
    <w:rsid w:val="001353E8"/>
    <w:rsid w:val="00136DF1"/>
    <w:rsid w:val="00137C39"/>
    <w:rsid w:val="0014260B"/>
    <w:rsid w:val="001467D7"/>
    <w:rsid w:val="00146F1E"/>
    <w:rsid w:val="0015144D"/>
    <w:rsid w:val="00156770"/>
    <w:rsid w:val="00163F80"/>
    <w:rsid w:val="00167007"/>
    <w:rsid w:val="00171886"/>
    <w:rsid w:val="001726C7"/>
    <w:rsid w:val="00193733"/>
    <w:rsid w:val="00195D6F"/>
    <w:rsid w:val="001A0EE1"/>
    <w:rsid w:val="001A1978"/>
    <w:rsid w:val="001A1BB9"/>
    <w:rsid w:val="001B2196"/>
    <w:rsid w:val="001B679D"/>
    <w:rsid w:val="001C6D65"/>
    <w:rsid w:val="001D0115"/>
    <w:rsid w:val="001D0FAF"/>
    <w:rsid w:val="001D4E4F"/>
    <w:rsid w:val="001E03D0"/>
    <w:rsid w:val="001F06CE"/>
    <w:rsid w:val="001F0F15"/>
    <w:rsid w:val="002068EA"/>
    <w:rsid w:val="00210742"/>
    <w:rsid w:val="00215BF8"/>
    <w:rsid w:val="002234B7"/>
    <w:rsid w:val="002243E8"/>
    <w:rsid w:val="00227E6E"/>
    <w:rsid w:val="00233969"/>
    <w:rsid w:val="00236060"/>
    <w:rsid w:val="00244604"/>
    <w:rsid w:val="00244F8F"/>
    <w:rsid w:val="002516C3"/>
    <w:rsid w:val="002523C1"/>
    <w:rsid w:val="002551EE"/>
    <w:rsid w:val="00261231"/>
    <w:rsid w:val="00265795"/>
    <w:rsid w:val="002727E9"/>
    <w:rsid w:val="0027765C"/>
    <w:rsid w:val="00281D83"/>
    <w:rsid w:val="00295FD8"/>
    <w:rsid w:val="0029676A"/>
    <w:rsid w:val="00296BFD"/>
    <w:rsid w:val="00297BD7"/>
    <w:rsid w:val="002B5ADD"/>
    <w:rsid w:val="002C0257"/>
    <w:rsid w:val="002D009B"/>
    <w:rsid w:val="002D3A5E"/>
    <w:rsid w:val="002E13E2"/>
    <w:rsid w:val="002E21FA"/>
    <w:rsid w:val="002E25C3"/>
    <w:rsid w:val="002E4527"/>
    <w:rsid w:val="002F5DE6"/>
    <w:rsid w:val="00304C83"/>
    <w:rsid w:val="00310AD2"/>
    <w:rsid w:val="00312D3B"/>
    <w:rsid w:val="00314D8C"/>
    <w:rsid w:val="003169AA"/>
    <w:rsid w:val="00317D09"/>
    <w:rsid w:val="003212C8"/>
    <w:rsid w:val="003250A9"/>
    <w:rsid w:val="0033179B"/>
    <w:rsid w:val="00336416"/>
    <w:rsid w:val="00340C73"/>
    <w:rsid w:val="00341881"/>
    <w:rsid w:val="0034331D"/>
    <w:rsid w:val="00351479"/>
    <w:rsid w:val="003514A6"/>
    <w:rsid w:val="00352D52"/>
    <w:rsid w:val="00357F6D"/>
    <w:rsid w:val="003646A1"/>
    <w:rsid w:val="003702ED"/>
    <w:rsid w:val="00374360"/>
    <w:rsid w:val="003803C5"/>
    <w:rsid w:val="00387E71"/>
    <w:rsid w:val="003905CB"/>
    <w:rsid w:val="003935E9"/>
    <w:rsid w:val="00394CAC"/>
    <w:rsid w:val="0039543C"/>
    <w:rsid w:val="0039597D"/>
    <w:rsid w:val="003A06B0"/>
    <w:rsid w:val="003A3601"/>
    <w:rsid w:val="003A5B82"/>
    <w:rsid w:val="003C524C"/>
    <w:rsid w:val="003D17E4"/>
    <w:rsid w:val="003D2E06"/>
    <w:rsid w:val="003D49B4"/>
    <w:rsid w:val="003F4DC2"/>
    <w:rsid w:val="003F745B"/>
    <w:rsid w:val="004039C9"/>
    <w:rsid w:val="00403BF3"/>
    <w:rsid w:val="00415275"/>
    <w:rsid w:val="00422383"/>
    <w:rsid w:val="00422BE4"/>
    <w:rsid w:val="00427236"/>
    <w:rsid w:val="00435906"/>
    <w:rsid w:val="004655CB"/>
    <w:rsid w:val="00476503"/>
    <w:rsid w:val="00477097"/>
    <w:rsid w:val="00485E2E"/>
    <w:rsid w:val="00486E31"/>
    <w:rsid w:val="004A1E2E"/>
    <w:rsid w:val="004B0B31"/>
    <w:rsid w:val="004C4664"/>
    <w:rsid w:val="004D5ADA"/>
    <w:rsid w:val="004F1C04"/>
    <w:rsid w:val="004F6FDA"/>
    <w:rsid w:val="0050133A"/>
    <w:rsid w:val="0050298B"/>
    <w:rsid w:val="005065C1"/>
    <w:rsid w:val="00507886"/>
    <w:rsid w:val="00512B81"/>
    <w:rsid w:val="005130F0"/>
    <w:rsid w:val="00516879"/>
    <w:rsid w:val="005176F4"/>
    <w:rsid w:val="00521409"/>
    <w:rsid w:val="00527595"/>
    <w:rsid w:val="00527DBB"/>
    <w:rsid w:val="00531E34"/>
    <w:rsid w:val="005346B8"/>
    <w:rsid w:val="00542854"/>
    <w:rsid w:val="0054434C"/>
    <w:rsid w:val="005508BD"/>
    <w:rsid w:val="00552B92"/>
    <w:rsid w:val="00552EF3"/>
    <w:rsid w:val="00553CE6"/>
    <w:rsid w:val="00554EB4"/>
    <w:rsid w:val="00560658"/>
    <w:rsid w:val="00564FD9"/>
    <w:rsid w:val="005654F5"/>
    <w:rsid w:val="005661DF"/>
    <w:rsid w:val="005B2CF5"/>
    <w:rsid w:val="005B444D"/>
    <w:rsid w:val="005C244E"/>
    <w:rsid w:val="005C27DC"/>
    <w:rsid w:val="005D167F"/>
    <w:rsid w:val="005D2D9E"/>
    <w:rsid w:val="005D3FD9"/>
    <w:rsid w:val="005D743E"/>
    <w:rsid w:val="005E31E5"/>
    <w:rsid w:val="005E6DEC"/>
    <w:rsid w:val="005E70B8"/>
    <w:rsid w:val="005F2EC6"/>
    <w:rsid w:val="005F4D4D"/>
    <w:rsid w:val="005F5420"/>
    <w:rsid w:val="00604E54"/>
    <w:rsid w:val="006161E0"/>
    <w:rsid w:val="00616A0F"/>
    <w:rsid w:val="006176AA"/>
    <w:rsid w:val="00624740"/>
    <w:rsid w:val="006247F7"/>
    <w:rsid w:val="00626B30"/>
    <w:rsid w:val="00636ECB"/>
    <w:rsid w:val="0064029E"/>
    <w:rsid w:val="00641A9F"/>
    <w:rsid w:val="00651A00"/>
    <w:rsid w:val="00655FA9"/>
    <w:rsid w:val="006656BA"/>
    <w:rsid w:val="00667C85"/>
    <w:rsid w:val="00680EFB"/>
    <w:rsid w:val="00696012"/>
    <w:rsid w:val="006A5F5C"/>
    <w:rsid w:val="006B6CAB"/>
    <w:rsid w:val="006D37ED"/>
    <w:rsid w:val="006D4FC0"/>
    <w:rsid w:val="006E1F47"/>
    <w:rsid w:val="006E2E2E"/>
    <w:rsid w:val="006F1E29"/>
    <w:rsid w:val="00701B34"/>
    <w:rsid w:val="007078E0"/>
    <w:rsid w:val="00713329"/>
    <w:rsid w:val="00715F9D"/>
    <w:rsid w:val="0072726F"/>
    <w:rsid w:val="007419C0"/>
    <w:rsid w:val="00747520"/>
    <w:rsid w:val="0075002B"/>
    <w:rsid w:val="0075196D"/>
    <w:rsid w:val="00761403"/>
    <w:rsid w:val="00771BAB"/>
    <w:rsid w:val="00792AB2"/>
    <w:rsid w:val="007962CA"/>
    <w:rsid w:val="007A1107"/>
    <w:rsid w:val="007A15FA"/>
    <w:rsid w:val="007A24C0"/>
    <w:rsid w:val="007A513F"/>
    <w:rsid w:val="007A5AA6"/>
    <w:rsid w:val="007B1AFA"/>
    <w:rsid w:val="007B5222"/>
    <w:rsid w:val="007B6993"/>
    <w:rsid w:val="007C3170"/>
    <w:rsid w:val="007C4BA4"/>
    <w:rsid w:val="007C5D7D"/>
    <w:rsid w:val="007C68DC"/>
    <w:rsid w:val="007D262A"/>
    <w:rsid w:val="007D50A8"/>
    <w:rsid w:val="007D5288"/>
    <w:rsid w:val="007D69A1"/>
    <w:rsid w:val="007D6EEC"/>
    <w:rsid w:val="007E108E"/>
    <w:rsid w:val="007E2BA6"/>
    <w:rsid w:val="007E2C73"/>
    <w:rsid w:val="007E348E"/>
    <w:rsid w:val="007E44C1"/>
    <w:rsid w:val="007F1B8C"/>
    <w:rsid w:val="007F652C"/>
    <w:rsid w:val="00805ED5"/>
    <w:rsid w:val="0080605C"/>
    <w:rsid w:val="00811253"/>
    <w:rsid w:val="008129CA"/>
    <w:rsid w:val="00816558"/>
    <w:rsid w:val="00817C6D"/>
    <w:rsid w:val="00842CDC"/>
    <w:rsid w:val="00852DF8"/>
    <w:rsid w:val="00867535"/>
    <w:rsid w:val="008833DC"/>
    <w:rsid w:val="00895CB6"/>
    <w:rsid w:val="00897F37"/>
    <w:rsid w:val="008A6811"/>
    <w:rsid w:val="008A7AE7"/>
    <w:rsid w:val="008B18DA"/>
    <w:rsid w:val="008B749F"/>
    <w:rsid w:val="008C0420"/>
    <w:rsid w:val="008C20AD"/>
    <w:rsid w:val="008C2DD2"/>
    <w:rsid w:val="008C4BCC"/>
    <w:rsid w:val="008D0669"/>
    <w:rsid w:val="008D07F2"/>
    <w:rsid w:val="008D278C"/>
    <w:rsid w:val="008D4F84"/>
    <w:rsid w:val="008E1206"/>
    <w:rsid w:val="008E502B"/>
    <w:rsid w:val="008E5A07"/>
    <w:rsid w:val="008E5DFE"/>
    <w:rsid w:val="008E6D17"/>
    <w:rsid w:val="008F46C1"/>
    <w:rsid w:val="008F60FE"/>
    <w:rsid w:val="008F6789"/>
    <w:rsid w:val="00906691"/>
    <w:rsid w:val="00907DFE"/>
    <w:rsid w:val="00910BEB"/>
    <w:rsid w:val="009136E8"/>
    <w:rsid w:val="009163D0"/>
    <w:rsid w:val="00916A50"/>
    <w:rsid w:val="009222F0"/>
    <w:rsid w:val="00925931"/>
    <w:rsid w:val="009261E6"/>
    <w:rsid w:val="00931DDB"/>
    <w:rsid w:val="00937973"/>
    <w:rsid w:val="00943659"/>
    <w:rsid w:val="0095366B"/>
    <w:rsid w:val="00953C63"/>
    <w:rsid w:val="0095747D"/>
    <w:rsid w:val="00973993"/>
    <w:rsid w:val="00973E1A"/>
    <w:rsid w:val="009836C5"/>
    <w:rsid w:val="00986039"/>
    <w:rsid w:val="00995581"/>
    <w:rsid w:val="00996023"/>
    <w:rsid w:val="00996994"/>
    <w:rsid w:val="009A1093"/>
    <w:rsid w:val="009B01A7"/>
    <w:rsid w:val="009B3943"/>
    <w:rsid w:val="009C536D"/>
    <w:rsid w:val="009C66BB"/>
    <w:rsid w:val="009D09AC"/>
    <w:rsid w:val="009D465B"/>
    <w:rsid w:val="009D663D"/>
    <w:rsid w:val="009D7EA7"/>
    <w:rsid w:val="009E5739"/>
    <w:rsid w:val="00A05112"/>
    <w:rsid w:val="00A05D22"/>
    <w:rsid w:val="00A10F0C"/>
    <w:rsid w:val="00A1225E"/>
    <w:rsid w:val="00A13476"/>
    <w:rsid w:val="00A14DF2"/>
    <w:rsid w:val="00A27DD5"/>
    <w:rsid w:val="00A407D4"/>
    <w:rsid w:val="00A45A3D"/>
    <w:rsid w:val="00A46016"/>
    <w:rsid w:val="00A54A8E"/>
    <w:rsid w:val="00A54B52"/>
    <w:rsid w:val="00A71EAE"/>
    <w:rsid w:val="00A7604E"/>
    <w:rsid w:val="00A866EC"/>
    <w:rsid w:val="00A90D6D"/>
    <w:rsid w:val="00A90FC8"/>
    <w:rsid w:val="00A91D49"/>
    <w:rsid w:val="00AB060D"/>
    <w:rsid w:val="00AB29DD"/>
    <w:rsid w:val="00AB7588"/>
    <w:rsid w:val="00AB762B"/>
    <w:rsid w:val="00AC6720"/>
    <w:rsid w:val="00AC7610"/>
    <w:rsid w:val="00AD1193"/>
    <w:rsid w:val="00AD23A3"/>
    <w:rsid w:val="00AE13FB"/>
    <w:rsid w:val="00AE574A"/>
    <w:rsid w:val="00AF0671"/>
    <w:rsid w:val="00B057F1"/>
    <w:rsid w:val="00B254DB"/>
    <w:rsid w:val="00B262C1"/>
    <w:rsid w:val="00B3203A"/>
    <w:rsid w:val="00B46E7C"/>
    <w:rsid w:val="00B47582"/>
    <w:rsid w:val="00B54288"/>
    <w:rsid w:val="00B5540C"/>
    <w:rsid w:val="00B5587F"/>
    <w:rsid w:val="00B62889"/>
    <w:rsid w:val="00B63D45"/>
    <w:rsid w:val="00B648F3"/>
    <w:rsid w:val="00B6616C"/>
    <w:rsid w:val="00B7181F"/>
    <w:rsid w:val="00B71934"/>
    <w:rsid w:val="00B71C53"/>
    <w:rsid w:val="00B764CF"/>
    <w:rsid w:val="00B7682F"/>
    <w:rsid w:val="00B7683C"/>
    <w:rsid w:val="00B82CB7"/>
    <w:rsid w:val="00B928DA"/>
    <w:rsid w:val="00B969F2"/>
    <w:rsid w:val="00BA25D1"/>
    <w:rsid w:val="00BA2F96"/>
    <w:rsid w:val="00BB0D4E"/>
    <w:rsid w:val="00BB35BA"/>
    <w:rsid w:val="00BB38B3"/>
    <w:rsid w:val="00BB493B"/>
    <w:rsid w:val="00BB6A0E"/>
    <w:rsid w:val="00BC3360"/>
    <w:rsid w:val="00BC444C"/>
    <w:rsid w:val="00BC558C"/>
    <w:rsid w:val="00BD57A4"/>
    <w:rsid w:val="00BD7BD7"/>
    <w:rsid w:val="00BE36D7"/>
    <w:rsid w:val="00BE6763"/>
    <w:rsid w:val="00BF20A3"/>
    <w:rsid w:val="00BF237B"/>
    <w:rsid w:val="00BF39E0"/>
    <w:rsid w:val="00BF523C"/>
    <w:rsid w:val="00C01700"/>
    <w:rsid w:val="00C061D1"/>
    <w:rsid w:val="00C117A9"/>
    <w:rsid w:val="00C1399B"/>
    <w:rsid w:val="00C160F7"/>
    <w:rsid w:val="00C16D2E"/>
    <w:rsid w:val="00C308BC"/>
    <w:rsid w:val="00C348D1"/>
    <w:rsid w:val="00C40DC8"/>
    <w:rsid w:val="00C71CE9"/>
    <w:rsid w:val="00C71DBF"/>
    <w:rsid w:val="00C7622A"/>
    <w:rsid w:val="00C835AD"/>
    <w:rsid w:val="00C86FE2"/>
    <w:rsid w:val="00C9021F"/>
    <w:rsid w:val="00CA032E"/>
    <w:rsid w:val="00CA1DDF"/>
    <w:rsid w:val="00CB6027"/>
    <w:rsid w:val="00CC69DA"/>
    <w:rsid w:val="00CD3036"/>
    <w:rsid w:val="00CD409A"/>
    <w:rsid w:val="00CE590F"/>
    <w:rsid w:val="00CF3D87"/>
    <w:rsid w:val="00D03EEF"/>
    <w:rsid w:val="00D068E5"/>
    <w:rsid w:val="00D1678C"/>
    <w:rsid w:val="00D17732"/>
    <w:rsid w:val="00D24A70"/>
    <w:rsid w:val="00D24E00"/>
    <w:rsid w:val="00D2732C"/>
    <w:rsid w:val="00D2751F"/>
    <w:rsid w:val="00D341FB"/>
    <w:rsid w:val="00D500BB"/>
    <w:rsid w:val="00D5176B"/>
    <w:rsid w:val="00D55CF3"/>
    <w:rsid w:val="00D56A6F"/>
    <w:rsid w:val="00D56DBD"/>
    <w:rsid w:val="00D63010"/>
    <w:rsid w:val="00D64EE2"/>
    <w:rsid w:val="00D65331"/>
    <w:rsid w:val="00D738A1"/>
    <w:rsid w:val="00D762D4"/>
    <w:rsid w:val="00D76715"/>
    <w:rsid w:val="00DA29AD"/>
    <w:rsid w:val="00DB1725"/>
    <w:rsid w:val="00DB3297"/>
    <w:rsid w:val="00DB6D5C"/>
    <w:rsid w:val="00DB7D8F"/>
    <w:rsid w:val="00DC6525"/>
    <w:rsid w:val="00DE34D0"/>
    <w:rsid w:val="00DE74B1"/>
    <w:rsid w:val="00DF0BB7"/>
    <w:rsid w:val="00E00CC0"/>
    <w:rsid w:val="00E132E9"/>
    <w:rsid w:val="00E13770"/>
    <w:rsid w:val="00E15659"/>
    <w:rsid w:val="00E35440"/>
    <w:rsid w:val="00E43598"/>
    <w:rsid w:val="00E509A5"/>
    <w:rsid w:val="00E54E5E"/>
    <w:rsid w:val="00E557C1"/>
    <w:rsid w:val="00E65115"/>
    <w:rsid w:val="00E725A1"/>
    <w:rsid w:val="00E74A65"/>
    <w:rsid w:val="00E74E90"/>
    <w:rsid w:val="00E81AB5"/>
    <w:rsid w:val="00E92DB2"/>
    <w:rsid w:val="00EA6987"/>
    <w:rsid w:val="00EA74CC"/>
    <w:rsid w:val="00EB27B1"/>
    <w:rsid w:val="00EC129D"/>
    <w:rsid w:val="00ED1D72"/>
    <w:rsid w:val="00EE4316"/>
    <w:rsid w:val="00EE4676"/>
    <w:rsid w:val="00EF60DB"/>
    <w:rsid w:val="00F033EC"/>
    <w:rsid w:val="00F0464D"/>
    <w:rsid w:val="00F25456"/>
    <w:rsid w:val="00F26218"/>
    <w:rsid w:val="00F331B4"/>
    <w:rsid w:val="00F34420"/>
    <w:rsid w:val="00F34483"/>
    <w:rsid w:val="00F347E3"/>
    <w:rsid w:val="00F349FA"/>
    <w:rsid w:val="00F54836"/>
    <w:rsid w:val="00F57001"/>
    <w:rsid w:val="00F578E8"/>
    <w:rsid w:val="00F57900"/>
    <w:rsid w:val="00F668A4"/>
    <w:rsid w:val="00F76AFD"/>
    <w:rsid w:val="00F80E8A"/>
    <w:rsid w:val="00F820A3"/>
    <w:rsid w:val="00FA2346"/>
    <w:rsid w:val="00FA2810"/>
    <w:rsid w:val="00FB277E"/>
    <w:rsid w:val="00FB5963"/>
    <w:rsid w:val="00FC07E0"/>
    <w:rsid w:val="00FC3699"/>
    <w:rsid w:val="00FC71A7"/>
    <w:rsid w:val="00FD049B"/>
    <w:rsid w:val="00FD2972"/>
    <w:rsid w:val="00FD3BC4"/>
    <w:rsid w:val="00FE00CD"/>
    <w:rsid w:val="00FE70CF"/>
    <w:rsid w:val="00FF01D6"/>
    <w:rsid w:val="00FF322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E0ED1"/>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669"/>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1832182">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102920969">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5625769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8339661">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3334137">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2295231">
      <w:bodyDiv w:val="1"/>
      <w:marLeft w:val="0"/>
      <w:marRight w:val="0"/>
      <w:marTop w:val="0"/>
      <w:marBottom w:val="0"/>
      <w:divBdr>
        <w:top w:val="none" w:sz="0" w:space="0" w:color="auto"/>
        <w:left w:val="none" w:sz="0" w:space="0" w:color="auto"/>
        <w:bottom w:val="none" w:sz="0" w:space="0" w:color="auto"/>
        <w:right w:val="none" w:sz="0" w:space="0" w:color="auto"/>
      </w:divBdr>
    </w:div>
    <w:div w:id="69620191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60024275">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816339416">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6883224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68311119">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55885963">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81517680">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1711843">
      <w:bodyDiv w:val="1"/>
      <w:marLeft w:val="0"/>
      <w:marRight w:val="0"/>
      <w:marTop w:val="0"/>
      <w:marBottom w:val="0"/>
      <w:divBdr>
        <w:top w:val="none" w:sz="0" w:space="0" w:color="auto"/>
        <w:left w:val="none" w:sz="0" w:space="0" w:color="auto"/>
        <w:bottom w:val="none" w:sz="0" w:space="0" w:color="auto"/>
        <w:right w:val="none" w:sz="0" w:space="0" w:color="auto"/>
      </w:divBdr>
    </w:div>
    <w:div w:id="180257676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89107324">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33394538">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286225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wearehumanleaders.com/podcast/you-belong-here-kim-dabbs" TargetMode="External"/><Relationship Id="rId17" Type="http://schemas.openxmlformats.org/officeDocument/2006/relationships/hyperlink" Target="http://www.nurnberg.com.cn/video/video.aspx" TargetMode="External"/><Relationship Id="rId2" Type="http://schemas.openxmlformats.org/officeDocument/2006/relationships/styles" Target="styles.xml"/><Relationship Id="rId16" Type="http://schemas.openxmlformats.org/officeDocument/2006/relationships/hyperlink" Target="http://www.nurnberg.com.cn/book/book.aspx"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Y-kTaIBHX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hyperlink" Target="https://www.hr-brew.com/stories/2024/04/03/employee-identity-is-important-here-s-how-hr-can-honor-it" TargetMode="External"/><Relationship Id="rId19" Type="http://schemas.openxmlformats.org/officeDocument/2006/relationships/hyperlink" Target="https://weibo.com/1877653117/profile?topnav=1&amp;wvr=6" TargetMode="External"/><Relationship Id="rId4" Type="http://schemas.openxmlformats.org/officeDocument/2006/relationships/webSettings" Target="webSettings.xml"/><Relationship Id="rId9" Type="http://schemas.openxmlformats.org/officeDocument/2006/relationships/hyperlink" Target="https://www.ft.com/content/517e5e1c-5f0b-4ad1-8437-7e81326e92d9"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625</Words>
  <Characters>3568</Characters>
  <Application>Microsoft Office Word</Application>
  <DocSecurity>0</DocSecurity>
  <Lines>29</Lines>
  <Paragraphs>8</Paragraphs>
  <ScaleCrop>false</ScaleCrop>
  <Company>2ndSpAcE</Company>
  <LinksUpToDate>false</LinksUpToDate>
  <CharactersWithSpaces>4185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lenovo</cp:lastModifiedBy>
  <cp:revision>5</cp:revision>
  <cp:lastPrinted>2005-06-10T06:33:00Z</cp:lastPrinted>
  <dcterms:created xsi:type="dcterms:W3CDTF">2024-03-01T03:02:00Z</dcterms:created>
  <dcterms:modified xsi:type="dcterms:W3CDTF">2025-01-16T06:07:00Z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