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28D340F7" w:rsidR="00590357" w:rsidRPr="005D01A5" w:rsidRDefault="00B56470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63C22556">
            <wp:simplePos x="0" y="0"/>
            <wp:positionH relativeFrom="column">
              <wp:posOffset>4184650</wp:posOffset>
            </wp:positionH>
            <wp:positionV relativeFrom="paragraph">
              <wp:posOffset>169545</wp:posOffset>
            </wp:positionV>
            <wp:extent cx="1140460" cy="1835150"/>
            <wp:effectExtent l="0" t="0" r="2540" b="635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3D4987">
        <w:rPr>
          <w:rFonts w:hint="eastAsia"/>
          <w:b/>
          <w:color w:val="000000" w:themeColor="text1"/>
          <w:szCs w:val="21"/>
        </w:rPr>
        <w:t>巨星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1BDE26B1" w14:textId="4FF40F3B" w:rsidR="00BE388E" w:rsidRDefault="003E2B7F" w:rsidP="00BE388E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D4987" w:rsidRPr="003D4987">
        <w:rPr>
          <w:b/>
          <w:caps/>
          <w:color w:val="000000" w:themeColor="text1"/>
          <w:szCs w:val="21"/>
        </w:rPr>
        <w:t>THE IDOL</w:t>
      </w:r>
    </w:p>
    <w:p w14:paraId="40E14FEE" w14:textId="77777777" w:rsidR="003D4987" w:rsidRDefault="00F20341" w:rsidP="00322E33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r w:rsidR="003D4987" w:rsidRPr="003D4987">
        <w:rPr>
          <w:b/>
          <w:caps/>
          <w:color w:val="000000" w:themeColor="text1"/>
          <w:szCs w:val="21"/>
        </w:rPr>
        <w:t>L’Idole</w:t>
      </w:r>
    </w:p>
    <w:p w14:paraId="08040F1A" w14:textId="224CE60C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3D4987" w:rsidRPr="003D4987">
        <w:rPr>
          <w:b/>
          <w:color w:val="000000" w:themeColor="text1"/>
          <w:szCs w:val="21"/>
        </w:rPr>
        <w:t xml:space="preserve">Vincent </w:t>
      </w:r>
      <w:proofErr w:type="spellStart"/>
      <w:r w:rsidR="003D4987" w:rsidRPr="003D4987">
        <w:rPr>
          <w:b/>
          <w:color w:val="000000" w:themeColor="text1"/>
          <w:szCs w:val="21"/>
        </w:rPr>
        <w:t>D</w:t>
      </w:r>
      <w:r w:rsidR="003D4987">
        <w:rPr>
          <w:rFonts w:hint="eastAsia"/>
          <w:b/>
          <w:color w:val="000000" w:themeColor="text1"/>
          <w:szCs w:val="21"/>
        </w:rPr>
        <w:t>elareux</w:t>
      </w:r>
      <w:proofErr w:type="spellEnd"/>
    </w:p>
    <w:p w14:paraId="3245AAE4" w14:textId="6D77D307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proofErr w:type="spellStart"/>
      <w:r w:rsidR="003D4987" w:rsidRPr="003D4987">
        <w:rPr>
          <w:b/>
          <w:color w:val="000000" w:themeColor="text1"/>
          <w:szCs w:val="21"/>
        </w:rPr>
        <w:t>L'Archipel</w:t>
      </w:r>
      <w:proofErr w:type="spellEnd"/>
    </w:p>
    <w:p w14:paraId="52DA2D84" w14:textId="381B56A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F20341" w:rsidRPr="00F20341">
        <w:rPr>
          <w:b/>
          <w:color w:val="000000" w:themeColor="text1"/>
          <w:szCs w:val="21"/>
        </w:rPr>
        <w:t>L'Archipel</w:t>
      </w:r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>/ Winney</w:t>
      </w:r>
    </w:p>
    <w:p w14:paraId="171106EF" w14:textId="6077F30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E388E">
        <w:rPr>
          <w:b/>
          <w:color w:val="000000" w:themeColor="text1"/>
          <w:szCs w:val="21"/>
        </w:rPr>
        <w:t>2</w:t>
      </w:r>
      <w:r w:rsidR="00FE04FF">
        <w:rPr>
          <w:b/>
          <w:color w:val="000000" w:themeColor="text1"/>
          <w:szCs w:val="21"/>
        </w:rPr>
        <w:t>0</w:t>
      </w:r>
      <w:r w:rsidR="003D4987">
        <w:rPr>
          <w:b/>
          <w:color w:val="000000" w:themeColor="text1"/>
          <w:szCs w:val="21"/>
        </w:rPr>
        <w:t>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7471F6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D4987">
        <w:rPr>
          <w:b/>
          <w:color w:val="000000" w:themeColor="text1"/>
          <w:szCs w:val="21"/>
        </w:rPr>
        <w:t>8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708A44FD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3D4987">
        <w:rPr>
          <w:rFonts w:hint="eastAsia"/>
          <w:b/>
          <w:color w:val="000000" w:themeColor="text1"/>
          <w:szCs w:val="21"/>
        </w:rPr>
        <w:t>大众文学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D0A9A1F" w14:textId="77777777" w:rsidR="003D4987" w:rsidRPr="00433D49" w:rsidRDefault="003D4987" w:rsidP="003D4987">
      <w:pPr>
        <w:ind w:firstLine="420"/>
        <w:rPr>
          <w:rFonts w:eastAsiaTheme="minorEastAsia"/>
          <w:szCs w:val="21"/>
          <w:shd w:val="clear" w:color="auto" w:fill="FFFFFF"/>
        </w:rPr>
      </w:pPr>
      <w:bookmarkStart w:id="0" w:name="_Hlk175862361"/>
    </w:p>
    <w:p w14:paraId="6AC753A7" w14:textId="07A6BE07" w:rsidR="003D4987" w:rsidRPr="00433D49" w:rsidRDefault="003D4987" w:rsidP="003D4987">
      <w:pPr>
        <w:ind w:firstLine="420"/>
        <w:rPr>
          <w:rFonts w:eastAsiaTheme="minorEastAsia"/>
          <w:szCs w:val="21"/>
          <w:shd w:val="clear" w:color="auto" w:fill="FFFFFF"/>
        </w:rPr>
      </w:pPr>
      <w:r w:rsidRPr="00433D49">
        <w:rPr>
          <w:rFonts w:eastAsiaTheme="minorEastAsia"/>
          <w:szCs w:val="21"/>
          <w:shd w:val="clear" w:color="auto" w:fill="FFFFFF"/>
        </w:rPr>
        <w:t>1988</w:t>
      </w:r>
      <w:r w:rsidRPr="00433D49">
        <w:rPr>
          <w:rFonts w:eastAsiaTheme="minorEastAsia"/>
          <w:szCs w:val="21"/>
          <w:shd w:val="clear" w:color="auto" w:fill="FFFFFF"/>
        </w:rPr>
        <w:t>年</w:t>
      </w:r>
      <w:r w:rsidR="00433D49">
        <w:rPr>
          <w:rFonts w:eastAsiaTheme="minorEastAsia" w:hint="eastAsia"/>
          <w:szCs w:val="21"/>
          <w:shd w:val="clear" w:color="auto" w:fill="FFFFFF"/>
        </w:rPr>
        <w:t>，</w:t>
      </w:r>
      <w:r w:rsidRPr="00433D49">
        <w:rPr>
          <w:rFonts w:eastAsiaTheme="minorEastAsia"/>
          <w:szCs w:val="21"/>
          <w:shd w:val="clear" w:color="auto" w:fill="FFFFFF"/>
        </w:rPr>
        <w:t>经历了在世界顶级舞台上的</w:t>
      </w:r>
      <w:r w:rsidR="00433D49" w:rsidRPr="00433D49">
        <w:rPr>
          <w:rFonts w:eastAsiaTheme="minorEastAsia"/>
          <w:szCs w:val="21"/>
          <w:shd w:val="clear" w:color="auto" w:fill="FFFFFF"/>
        </w:rPr>
        <w:t>23</w:t>
      </w:r>
      <w:r w:rsidR="00433D49" w:rsidRPr="00433D49">
        <w:rPr>
          <w:rFonts w:eastAsiaTheme="minorEastAsia"/>
          <w:szCs w:val="21"/>
          <w:shd w:val="clear" w:color="auto" w:fill="FFFFFF"/>
        </w:rPr>
        <w:t>年</w:t>
      </w:r>
      <w:r w:rsidRPr="00433D49">
        <w:rPr>
          <w:rFonts w:eastAsiaTheme="minorEastAsia"/>
          <w:szCs w:val="21"/>
          <w:shd w:val="clear" w:color="auto" w:fill="FFFFFF"/>
        </w:rPr>
        <w:t>歌唱生涯，</w:t>
      </w:r>
      <w:r w:rsidR="002B7297" w:rsidRPr="00433D49">
        <w:rPr>
          <w:rFonts w:eastAsiaTheme="minorEastAsia"/>
          <w:szCs w:val="21"/>
          <w:shd w:val="clear" w:color="auto" w:fill="FFFFFF"/>
        </w:rPr>
        <w:t>47</w:t>
      </w:r>
      <w:r w:rsidR="002B7297" w:rsidRPr="00433D49">
        <w:rPr>
          <w:rFonts w:eastAsiaTheme="minorEastAsia"/>
          <w:szCs w:val="21"/>
          <w:shd w:val="clear" w:color="auto" w:fill="FFFFFF"/>
        </w:rPr>
        <w:t>岁的</w:t>
      </w:r>
      <w:r w:rsidRPr="00433D49">
        <w:rPr>
          <w:rFonts w:eastAsiaTheme="minorEastAsia"/>
          <w:szCs w:val="21"/>
          <w:shd w:val="clear" w:color="auto" w:fill="FFFFFF"/>
        </w:rPr>
        <w:t>明星塞拉芬，感到疲惫。疲于歌唱，疲于维持自己的神话。她的丈夫刚刚自杀，而她的朋友、法国歌手达丽达也在一年前自杀。她的经纪人仅将她视为摇钱树，而她的观众也在消耗她</w:t>
      </w:r>
      <w:r w:rsidRPr="00433D49">
        <w:rPr>
          <w:rFonts w:eastAsiaTheme="minorEastAsia"/>
          <w:szCs w:val="21"/>
          <w:shd w:val="clear" w:color="auto" w:fill="FFFFFF"/>
        </w:rPr>
        <w:t>……</w:t>
      </w:r>
      <w:bookmarkStart w:id="1" w:name="_GoBack"/>
      <w:bookmarkEnd w:id="1"/>
    </w:p>
    <w:p w14:paraId="7BE116F0" w14:textId="77777777" w:rsidR="003D4987" w:rsidRPr="00433D49" w:rsidRDefault="003D4987" w:rsidP="003D4987">
      <w:pPr>
        <w:ind w:firstLine="420"/>
        <w:rPr>
          <w:rFonts w:eastAsiaTheme="minorEastAsia"/>
          <w:szCs w:val="21"/>
          <w:shd w:val="clear" w:color="auto" w:fill="FFFFFF"/>
        </w:rPr>
      </w:pPr>
    </w:p>
    <w:p w14:paraId="1CB8815E" w14:textId="25CDE1D3" w:rsidR="003D4987" w:rsidRPr="00433D49" w:rsidRDefault="003D4987" w:rsidP="003D4987">
      <w:pPr>
        <w:ind w:firstLine="420"/>
        <w:rPr>
          <w:shd w:val="clear" w:color="auto" w:fill="FFFFFF"/>
        </w:rPr>
      </w:pPr>
      <w:r w:rsidRPr="00433D49">
        <w:rPr>
          <w:shd w:val="clear" w:color="auto" w:fill="FFFFFF"/>
        </w:rPr>
        <w:t>塞拉芬盯着化妆间里镜子中的自己：她必须得死。这样一来，她就能成就自己的传奇。她抓起一瓶威士忌，准备就此谢幕。</w:t>
      </w:r>
    </w:p>
    <w:p w14:paraId="665D2FB8" w14:textId="77777777" w:rsidR="003D4987" w:rsidRPr="00433D49" w:rsidRDefault="003D4987" w:rsidP="003D4987">
      <w:pPr>
        <w:ind w:firstLine="420"/>
        <w:rPr>
          <w:rFonts w:eastAsiaTheme="minorEastAsia"/>
          <w:szCs w:val="21"/>
          <w:shd w:val="clear" w:color="auto" w:fill="FFFFFF"/>
        </w:rPr>
      </w:pPr>
    </w:p>
    <w:p w14:paraId="6D47C4AB" w14:textId="71822666" w:rsidR="003D4987" w:rsidRPr="00433D49" w:rsidRDefault="003D4987" w:rsidP="003D4987">
      <w:pPr>
        <w:ind w:firstLine="420"/>
        <w:rPr>
          <w:rFonts w:eastAsiaTheme="minorEastAsia"/>
          <w:szCs w:val="21"/>
          <w:shd w:val="clear" w:color="auto" w:fill="FFFFFF"/>
        </w:rPr>
      </w:pPr>
      <w:r w:rsidRPr="00433D49">
        <w:rPr>
          <w:rFonts w:eastAsiaTheme="minorEastAsia"/>
          <w:szCs w:val="21"/>
          <w:shd w:val="clear" w:color="auto" w:fill="FFFFFF"/>
        </w:rPr>
        <w:t>几杯酒后，她昏倒了</w:t>
      </w:r>
      <w:r w:rsidRPr="00433D49">
        <w:rPr>
          <w:rFonts w:eastAsiaTheme="minorEastAsia"/>
          <w:szCs w:val="21"/>
          <w:shd w:val="clear" w:color="auto" w:fill="FFFFFF"/>
        </w:rPr>
        <w:t>……</w:t>
      </w:r>
      <w:r w:rsidRPr="00433D49">
        <w:rPr>
          <w:rFonts w:eastAsiaTheme="minorEastAsia"/>
          <w:szCs w:val="21"/>
          <w:shd w:val="clear" w:color="auto" w:fill="FFFFFF"/>
        </w:rPr>
        <w:t>然后在一个陌生的地下室醒来。一名男子上前自我介绍：他叫萨尔瓦托，塞拉芬的铁杆粉丝。他为何把她带到这里？又是如何做到的？</w:t>
      </w:r>
    </w:p>
    <w:p w14:paraId="7550C5EF" w14:textId="77777777" w:rsidR="003D4987" w:rsidRPr="00433D49" w:rsidRDefault="003D4987" w:rsidP="003D4987">
      <w:pPr>
        <w:ind w:firstLine="420"/>
        <w:rPr>
          <w:rFonts w:eastAsiaTheme="minorEastAsia"/>
          <w:szCs w:val="21"/>
          <w:shd w:val="clear" w:color="auto" w:fill="FFFFFF"/>
        </w:rPr>
      </w:pPr>
    </w:p>
    <w:p w14:paraId="4625AA64" w14:textId="71DDAA68" w:rsidR="00B56470" w:rsidRPr="00433D49" w:rsidRDefault="003D4987" w:rsidP="003D4987">
      <w:pPr>
        <w:ind w:firstLine="420"/>
        <w:rPr>
          <w:rFonts w:eastAsiaTheme="minorEastAsia"/>
          <w:szCs w:val="21"/>
          <w:shd w:val="clear" w:color="auto" w:fill="FFFFFF"/>
        </w:rPr>
      </w:pPr>
      <w:r w:rsidRPr="00433D49">
        <w:rPr>
          <w:rFonts w:eastAsiaTheme="minorEastAsia"/>
          <w:szCs w:val="21"/>
          <w:shd w:val="clear" w:color="auto" w:fill="FFFFFF"/>
        </w:rPr>
        <w:t>接下来的七天，将是偶像的终极谢幕吗？</w:t>
      </w:r>
    </w:p>
    <w:p w14:paraId="5FDF5A9B" w14:textId="77777777" w:rsidR="003D4987" w:rsidRPr="003D4987" w:rsidRDefault="003D4987" w:rsidP="003D4987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4BF4B338" w14:textId="77777777" w:rsidR="00B56470" w:rsidRPr="00224EFB" w:rsidRDefault="00B56470" w:rsidP="00BE388E">
      <w:pPr>
        <w:ind w:firstLine="420"/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2B5AF605" w14:textId="1B2B03DE" w:rsidR="00390819" w:rsidRPr="00433D49" w:rsidRDefault="00F64E2D" w:rsidP="00692010">
      <w:pPr>
        <w:rPr>
          <w:rFonts w:eastAsiaTheme="minorEastAsia"/>
          <w:szCs w:val="21"/>
          <w:shd w:val="clear" w:color="auto" w:fill="FFFFFF"/>
        </w:rPr>
      </w:pPr>
      <w:r w:rsidRPr="00433D49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4229CEF9" wp14:editId="2CFA9BDE">
            <wp:simplePos x="0" y="0"/>
            <wp:positionH relativeFrom="column">
              <wp:posOffset>77470</wp:posOffset>
            </wp:positionH>
            <wp:positionV relativeFrom="paragraph">
              <wp:posOffset>35560</wp:posOffset>
            </wp:positionV>
            <wp:extent cx="419100" cy="419100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987" w:rsidRPr="00433D49">
        <w:rPr>
          <w:b/>
          <w:shd w:val="clear" w:color="auto" w:fill="FFFFFF"/>
        </w:rPr>
        <w:t>文森特</w:t>
      </w:r>
      <w:r w:rsidR="003D4987" w:rsidRPr="00433D49">
        <w:rPr>
          <w:rFonts w:eastAsiaTheme="minorEastAsia"/>
          <w:b/>
          <w:shd w:val="clear" w:color="auto" w:fill="FFFFFF"/>
        </w:rPr>
        <w:t>·</w:t>
      </w:r>
      <w:r w:rsidR="003D4987" w:rsidRPr="00433D49">
        <w:rPr>
          <w:b/>
          <w:shd w:val="clear" w:color="auto" w:fill="FFFFFF"/>
        </w:rPr>
        <w:t>德拉罗（</w:t>
      </w:r>
      <w:r w:rsidR="003D4987" w:rsidRPr="00433D49">
        <w:rPr>
          <w:b/>
          <w:color w:val="000000" w:themeColor="text1"/>
          <w:szCs w:val="21"/>
        </w:rPr>
        <w:t xml:space="preserve">Vincent </w:t>
      </w:r>
      <w:proofErr w:type="spellStart"/>
      <w:r w:rsidR="003D4987" w:rsidRPr="00433D49">
        <w:rPr>
          <w:b/>
          <w:color w:val="000000" w:themeColor="text1"/>
          <w:szCs w:val="21"/>
        </w:rPr>
        <w:t>Delareux</w:t>
      </w:r>
      <w:proofErr w:type="spellEnd"/>
      <w:r w:rsidR="003D4987" w:rsidRPr="00433D49">
        <w:rPr>
          <w:b/>
          <w:color w:val="000000" w:themeColor="text1"/>
          <w:szCs w:val="21"/>
        </w:rPr>
        <w:t>）</w:t>
      </w:r>
      <w:r w:rsidR="003D4987" w:rsidRPr="00433D49">
        <w:rPr>
          <w:rFonts w:eastAsiaTheme="minorEastAsia"/>
          <w:szCs w:val="21"/>
          <w:shd w:val="clear" w:color="auto" w:fill="FFFFFF"/>
        </w:rPr>
        <w:t>身为文学记者，年仅</w:t>
      </w:r>
      <w:r w:rsidR="003D4987" w:rsidRPr="00433D49">
        <w:rPr>
          <w:rFonts w:eastAsiaTheme="minorEastAsia"/>
          <w:szCs w:val="21"/>
          <w:shd w:val="clear" w:color="auto" w:fill="FFFFFF"/>
        </w:rPr>
        <w:t xml:space="preserve"> 23 </w:t>
      </w:r>
      <w:r w:rsidR="003D4987" w:rsidRPr="00433D49">
        <w:rPr>
          <w:rFonts w:eastAsiaTheme="minorEastAsia"/>
          <w:szCs w:val="21"/>
          <w:shd w:val="clear" w:color="auto" w:fill="FFFFFF"/>
        </w:rPr>
        <w:t>岁就出版了自己的首部小说《维克多</w:t>
      </w:r>
      <w:r w:rsidR="003D4987" w:rsidRPr="00433D49">
        <w:rPr>
          <w:rFonts w:eastAsia="MS Gothic"/>
          <w:szCs w:val="21"/>
          <w:shd w:val="clear" w:color="auto" w:fill="FFFFFF"/>
        </w:rPr>
        <w:t>・</w:t>
      </w:r>
      <w:r w:rsidR="003D4987" w:rsidRPr="00433D49">
        <w:rPr>
          <w:rFonts w:eastAsiaTheme="minorEastAsia"/>
          <w:szCs w:val="21"/>
          <w:shd w:val="clear" w:color="auto" w:fill="FFFFFF"/>
        </w:rPr>
        <w:t>索默事件》（</w:t>
      </w:r>
      <w:r w:rsidR="00433D49" w:rsidRPr="00433D49">
        <w:rPr>
          <w:rFonts w:eastAsiaTheme="minorEastAsia"/>
          <w:szCs w:val="21"/>
          <w:shd w:val="clear" w:color="auto" w:fill="FFFFFF"/>
        </w:rPr>
        <w:t xml:space="preserve">Le </w:t>
      </w:r>
      <w:proofErr w:type="spellStart"/>
      <w:r w:rsidR="00433D49" w:rsidRPr="00433D49">
        <w:rPr>
          <w:rFonts w:eastAsiaTheme="minorEastAsia"/>
          <w:szCs w:val="21"/>
          <w:shd w:val="clear" w:color="auto" w:fill="FFFFFF"/>
        </w:rPr>
        <w:t>Cas</w:t>
      </w:r>
      <w:proofErr w:type="spellEnd"/>
      <w:r w:rsidR="00433D49" w:rsidRPr="00433D49">
        <w:rPr>
          <w:rFonts w:eastAsiaTheme="minorEastAsia"/>
          <w:szCs w:val="21"/>
          <w:shd w:val="clear" w:color="auto" w:fill="FFFFFF"/>
        </w:rPr>
        <w:t xml:space="preserve"> Victor Sommer, </w:t>
      </w:r>
      <w:r w:rsidR="003D4987" w:rsidRPr="00433D49">
        <w:rPr>
          <w:rFonts w:eastAsiaTheme="minorEastAsia"/>
          <w:szCs w:val="21"/>
          <w:shd w:val="clear" w:color="auto" w:fill="FFFFFF"/>
        </w:rPr>
        <w:t xml:space="preserve">2022 </w:t>
      </w:r>
      <w:r w:rsidR="003D4987" w:rsidRPr="00433D49">
        <w:rPr>
          <w:rFonts w:eastAsiaTheme="minorEastAsia"/>
          <w:szCs w:val="21"/>
          <w:shd w:val="clear" w:color="auto" w:fill="FFFFFF"/>
        </w:rPr>
        <w:t>年）。他还著有《纵火犯》（</w:t>
      </w:r>
      <w:r w:rsidR="00433D49" w:rsidRPr="00433D49">
        <w:rPr>
          <w:rFonts w:eastAsiaTheme="minorEastAsia"/>
          <w:szCs w:val="21"/>
          <w:shd w:val="clear" w:color="auto" w:fill="FFFFFF"/>
        </w:rPr>
        <w:t xml:space="preserve">Les </w:t>
      </w:r>
      <w:proofErr w:type="spellStart"/>
      <w:r w:rsidR="00433D49" w:rsidRPr="00433D49">
        <w:rPr>
          <w:rFonts w:eastAsiaTheme="minorEastAsia"/>
          <w:szCs w:val="21"/>
          <w:shd w:val="clear" w:color="auto" w:fill="FFFFFF"/>
        </w:rPr>
        <w:t>Pyromanes</w:t>
      </w:r>
      <w:proofErr w:type="spellEnd"/>
      <w:r w:rsidR="00433D49" w:rsidRPr="00433D49">
        <w:rPr>
          <w:rFonts w:eastAsiaTheme="minorEastAsia"/>
          <w:szCs w:val="21"/>
          <w:shd w:val="clear" w:color="auto" w:fill="FFFFFF"/>
        </w:rPr>
        <w:t xml:space="preserve">, </w:t>
      </w:r>
      <w:r w:rsidR="003D4987" w:rsidRPr="00433D49">
        <w:rPr>
          <w:rFonts w:eastAsiaTheme="minorEastAsia"/>
          <w:szCs w:val="21"/>
          <w:shd w:val="clear" w:color="auto" w:fill="FFFFFF"/>
        </w:rPr>
        <w:t xml:space="preserve">2023 </w:t>
      </w:r>
      <w:r w:rsidR="003D4987" w:rsidRPr="00433D49">
        <w:rPr>
          <w:rFonts w:eastAsiaTheme="minorEastAsia"/>
          <w:szCs w:val="21"/>
          <w:shd w:val="clear" w:color="auto" w:fill="FFFFFF"/>
        </w:rPr>
        <w:t>年），并入围多个奖项（职业奖、图</w:t>
      </w:r>
      <w:proofErr w:type="gramStart"/>
      <w:r w:rsidR="003D4987" w:rsidRPr="00433D49">
        <w:rPr>
          <w:rFonts w:eastAsiaTheme="minorEastAsia"/>
          <w:szCs w:val="21"/>
          <w:shd w:val="clear" w:color="auto" w:fill="FFFFFF"/>
        </w:rPr>
        <w:t>凯</w:t>
      </w:r>
      <w:proofErr w:type="gramEnd"/>
      <w:r w:rsidR="003D4987" w:rsidRPr="00433D49">
        <w:rPr>
          <w:rFonts w:eastAsiaTheme="minorEastAsia"/>
          <w:szCs w:val="21"/>
          <w:shd w:val="clear" w:color="auto" w:fill="FFFFFF"/>
        </w:rPr>
        <w:t>奖、克</w:t>
      </w:r>
      <w:proofErr w:type="gramStart"/>
      <w:r w:rsidR="003D4987" w:rsidRPr="00433D49">
        <w:rPr>
          <w:rFonts w:eastAsiaTheme="minorEastAsia"/>
          <w:szCs w:val="21"/>
          <w:shd w:val="clear" w:color="auto" w:fill="FFFFFF"/>
        </w:rPr>
        <w:t>劳</w:t>
      </w:r>
      <w:proofErr w:type="gramEnd"/>
      <w:r w:rsidR="003D4987" w:rsidRPr="00433D49">
        <w:rPr>
          <w:rFonts w:eastAsiaTheme="minorEastAsia"/>
          <w:szCs w:val="21"/>
          <w:shd w:val="clear" w:color="auto" w:fill="FFFFFF"/>
        </w:rPr>
        <w:t>德</w:t>
      </w:r>
      <w:r w:rsidR="003D4987" w:rsidRPr="00433D49">
        <w:rPr>
          <w:rFonts w:eastAsia="MS Gothic"/>
          <w:szCs w:val="21"/>
          <w:shd w:val="clear" w:color="auto" w:fill="FFFFFF"/>
        </w:rPr>
        <w:t>・</w:t>
      </w:r>
      <w:r w:rsidR="003D4987" w:rsidRPr="00433D49">
        <w:rPr>
          <w:rFonts w:eastAsiaTheme="minorEastAsia"/>
          <w:szCs w:val="21"/>
          <w:shd w:val="clear" w:color="auto" w:fill="FFFFFF"/>
        </w:rPr>
        <w:t>夏布洛尔奖等）。</w:t>
      </w:r>
    </w:p>
    <w:p w14:paraId="038680B5" w14:textId="7A1EDCD7" w:rsidR="007C1923" w:rsidRDefault="007C1923" w:rsidP="00CF23CD">
      <w:pPr>
        <w:rPr>
          <w:rFonts w:hint="eastAsia"/>
          <w:noProof/>
          <w:szCs w:val="21"/>
        </w:rPr>
      </w:pPr>
    </w:p>
    <w:p w14:paraId="0D0B0D75" w14:textId="5F2D448E" w:rsidR="00692010" w:rsidRPr="00CF23CD" w:rsidRDefault="00CF23CD" w:rsidP="00CF23CD">
      <w:pPr>
        <w:rPr>
          <w:b/>
          <w:noProof/>
          <w:szCs w:val="21"/>
        </w:rPr>
      </w:pPr>
      <w:r w:rsidRPr="00CF23CD">
        <w:rPr>
          <w:b/>
          <w:noProof/>
          <w:szCs w:val="21"/>
        </w:rPr>
        <w:t>媒体评价：</w:t>
      </w:r>
    </w:p>
    <w:p w14:paraId="6E2C6E75" w14:textId="77777777" w:rsidR="00CF23CD" w:rsidRDefault="00CF23CD" w:rsidP="00CF23CD">
      <w:pPr>
        <w:rPr>
          <w:b/>
          <w:color w:val="000000" w:themeColor="text1"/>
          <w:szCs w:val="21"/>
        </w:rPr>
      </w:pPr>
    </w:p>
    <w:p w14:paraId="39967D95" w14:textId="77777777" w:rsidR="00CF23CD" w:rsidRPr="003D4987" w:rsidRDefault="00CF23CD" w:rsidP="00CF23CD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3D4987">
        <w:rPr>
          <w:rFonts w:asciiTheme="minorEastAsia" w:eastAsiaTheme="minorEastAsia" w:hAnsiTheme="minorEastAsia" w:hint="eastAsia"/>
          <w:szCs w:val="21"/>
          <w:shd w:val="clear" w:color="auto" w:fill="FFFFFF"/>
        </w:rPr>
        <w:t>“活力四射！”</w:t>
      </w:r>
    </w:p>
    <w:p w14:paraId="5D5C995D" w14:textId="77777777" w:rsidR="00CF23CD" w:rsidRPr="003D4987" w:rsidRDefault="00CF23CD" w:rsidP="00CF23CD">
      <w:pPr>
        <w:ind w:firstLine="420"/>
        <w:jc w:val="right"/>
        <w:rPr>
          <w:rFonts w:asciiTheme="minorEastAsia" w:eastAsiaTheme="minorEastAsia" w:hAnsi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——</w:t>
      </w:r>
      <w:r w:rsidRPr="003D4987">
        <w:rPr>
          <w:rFonts w:asciiTheme="minorEastAsia" w:eastAsiaTheme="minorEastAsia" w:hAnsiTheme="minorEastAsia" w:hint="eastAsia"/>
          <w:szCs w:val="21"/>
          <w:shd w:val="clear" w:color="auto" w:fill="FFFFFF"/>
        </w:rPr>
        <w:t>阿梅莉·诺通</w:t>
      </w:r>
      <w:r w:rsidRPr="003D4987">
        <w:rPr>
          <w:rFonts w:eastAsiaTheme="minorEastAsia"/>
          <w:szCs w:val="21"/>
          <w:shd w:val="clear" w:color="auto" w:fill="FFFFFF"/>
        </w:rPr>
        <w:t>（</w:t>
      </w:r>
      <w:proofErr w:type="spellStart"/>
      <w:r w:rsidRPr="003D4987">
        <w:rPr>
          <w:rFonts w:eastAsiaTheme="minorEastAsia"/>
          <w:szCs w:val="21"/>
          <w:shd w:val="clear" w:color="auto" w:fill="FFFFFF"/>
        </w:rPr>
        <w:t>Amélie</w:t>
      </w:r>
      <w:proofErr w:type="spellEnd"/>
      <w:r w:rsidRPr="003D4987">
        <w:rPr>
          <w:rFonts w:eastAsiaTheme="minorEastAsia"/>
          <w:szCs w:val="21"/>
          <w:shd w:val="clear" w:color="auto" w:fill="FFFFFF"/>
        </w:rPr>
        <w:t xml:space="preserve"> </w:t>
      </w:r>
      <w:proofErr w:type="spellStart"/>
      <w:r w:rsidRPr="003D4987">
        <w:rPr>
          <w:rFonts w:eastAsiaTheme="minorEastAsia"/>
          <w:szCs w:val="21"/>
          <w:shd w:val="clear" w:color="auto" w:fill="FFFFFF"/>
        </w:rPr>
        <w:t>Nothomb</w:t>
      </w:r>
      <w:proofErr w:type="spellEnd"/>
      <w:r w:rsidRPr="003D4987">
        <w:rPr>
          <w:rFonts w:eastAsiaTheme="minorEastAsia"/>
          <w:szCs w:val="21"/>
          <w:shd w:val="clear" w:color="auto" w:fill="FFFFFF"/>
        </w:rPr>
        <w:t>）</w:t>
      </w:r>
    </w:p>
    <w:p w14:paraId="66ABF6EA" w14:textId="77777777" w:rsidR="00CF23CD" w:rsidRDefault="00CF23CD" w:rsidP="00CF23CD">
      <w:pPr>
        <w:rPr>
          <w:rFonts w:hint="eastAsia"/>
          <w:noProof/>
          <w:szCs w:val="21"/>
        </w:rPr>
      </w:pPr>
    </w:p>
    <w:p w14:paraId="0D74F8FE" w14:textId="77777777" w:rsidR="00692010" w:rsidRPr="007C1923" w:rsidRDefault="00692010" w:rsidP="007C1923">
      <w:pPr>
        <w:ind w:firstLineChars="200" w:firstLine="420"/>
        <w:rPr>
          <w:noProof/>
          <w:szCs w:val="21"/>
        </w:rPr>
      </w:pPr>
    </w:p>
    <w:p w14:paraId="2B8BAB1B" w14:textId="77777777" w:rsidR="00390819" w:rsidRP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C9209A" w14:textId="77777777" w:rsidR="00D65D67" w:rsidRPr="00390819" w:rsidRDefault="00D65D67" w:rsidP="00D65D67">
      <w:pPr>
        <w:widowControl/>
        <w:shd w:val="clear" w:color="auto" w:fill="FFFFFF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9081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68F3E829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="006C57C0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81B78" w14:textId="77777777" w:rsidR="00391F3E" w:rsidRDefault="00391F3E">
      <w:r>
        <w:separator/>
      </w:r>
    </w:p>
  </w:endnote>
  <w:endnote w:type="continuationSeparator" w:id="0">
    <w:p w14:paraId="1D4598C8" w14:textId="77777777" w:rsidR="00391F3E" w:rsidRDefault="0039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33D4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0BC9D" w14:textId="77777777" w:rsidR="00391F3E" w:rsidRDefault="00391F3E">
      <w:r>
        <w:separator/>
      </w:r>
    </w:p>
  </w:footnote>
  <w:footnote w:type="continuationSeparator" w:id="0">
    <w:p w14:paraId="02DA83D6" w14:textId="77777777" w:rsidR="00391F3E" w:rsidRDefault="00391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592F968E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</w:t>
    </w:r>
    <w:r w:rsidR="006C57C0">
      <w:rPr>
        <w:rFonts w:eastAsia="方正姚体" w:hint="eastAsia"/>
      </w:rPr>
      <w:t>·</w:t>
    </w:r>
    <w:r>
      <w:rPr>
        <w:rFonts w:eastAsia="方正姚体" w:hint="eastAsia"/>
      </w:rPr>
      <w:t>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B6C6B"/>
    <w:rsid w:val="000C1EE1"/>
    <w:rsid w:val="000C380D"/>
    <w:rsid w:val="000C4692"/>
    <w:rsid w:val="000C6B43"/>
    <w:rsid w:val="000C7101"/>
    <w:rsid w:val="000C780B"/>
    <w:rsid w:val="000D0766"/>
    <w:rsid w:val="000D447B"/>
    <w:rsid w:val="000E1460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197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297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1F3E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498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33D49"/>
    <w:rsid w:val="00452828"/>
    <w:rsid w:val="004554A0"/>
    <w:rsid w:val="004611D6"/>
    <w:rsid w:val="00462D1B"/>
    <w:rsid w:val="00462FAD"/>
    <w:rsid w:val="00463285"/>
    <w:rsid w:val="00466422"/>
    <w:rsid w:val="00467C6C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2010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7C0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923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0AF2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31C"/>
    <w:rsid w:val="009A17B0"/>
    <w:rsid w:val="009A6621"/>
    <w:rsid w:val="009B202E"/>
    <w:rsid w:val="009B50E5"/>
    <w:rsid w:val="009B563D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56470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388E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447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3CD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25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20F8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341"/>
    <w:rsid w:val="00F205DD"/>
    <w:rsid w:val="00F26153"/>
    <w:rsid w:val="00F264F3"/>
    <w:rsid w:val="00F27267"/>
    <w:rsid w:val="00F30CA5"/>
    <w:rsid w:val="00F318E4"/>
    <w:rsid w:val="00F333FA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4FF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2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0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AF70-AD67-4001-9396-8C392158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2025-01-18T07:50:00Z</dcterms:created>
  <dcterms:modified xsi:type="dcterms:W3CDTF">2025-01-25T02:33:00Z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